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59EB" w14:textId="16CB3B22" w:rsidR="00586711" w:rsidRDefault="00586711" w:rsidP="00586711">
      <w:pPr>
        <w:tabs>
          <w:tab w:val="num" w:pos="720"/>
        </w:tabs>
        <w:spacing w:before="100" w:beforeAutospacing="1" w:after="100" w:afterAutospacing="1"/>
        <w:ind w:left="720" w:hanging="360"/>
      </w:pPr>
      <w:r>
        <w:rPr>
          <w:noProof/>
        </w:rPr>
        <w:drawing>
          <wp:inline distT="0" distB="0" distL="0" distR="0" wp14:anchorId="0DA85727" wp14:editId="6DD4C155">
            <wp:extent cx="5943600" cy="5585460"/>
            <wp:effectExtent l="0" t="0" r="0" b="254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DE76" w14:textId="77777777" w:rsidR="00586711" w:rsidRDefault="00586711" w:rsidP="0058671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CBFF89" w14:textId="77777777" w:rsidR="00666816" w:rsidRDefault="00586711" w:rsidP="005867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6711">
        <w:rPr>
          <w:rFonts w:ascii="Times New Roman" w:eastAsia="Times New Roman" w:hAnsi="Times New Roman" w:cs="Times New Roman"/>
          <w:kern w:val="0"/>
          <w14:ligatures w14:val="none"/>
        </w:rPr>
        <w:t xml:space="preserve">the ages have been updated to reflect Japanese life </w:t>
      </w:r>
      <w:proofErr w:type="gramStart"/>
      <w:r w:rsidRPr="00586711">
        <w:rPr>
          <w:rFonts w:ascii="Times New Roman" w:eastAsia="Times New Roman" w:hAnsi="Times New Roman" w:cs="Times New Roman"/>
          <w:kern w:val="0"/>
          <w14:ligatures w14:val="none"/>
        </w:rPr>
        <w:t>tables</w:t>
      </w:r>
      <w:proofErr w:type="gramEnd"/>
    </w:p>
    <w:p w14:paraId="42AD9FC3" w14:textId="77777777" w:rsidR="00666816" w:rsidRDefault="00586711" w:rsidP="0066681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6711">
        <w:rPr>
          <w:rFonts w:ascii="Times New Roman" w:eastAsia="Times New Roman" w:hAnsi="Times New Roman" w:cs="Times New Roman"/>
          <w:kern w:val="0"/>
          <w14:ligatures w14:val="none"/>
        </w:rPr>
        <w:t xml:space="preserve">these updates have been made in both the Stata and R </w:t>
      </w:r>
      <w:proofErr w:type="gramStart"/>
      <w:r w:rsidRPr="00586711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End"/>
    </w:p>
    <w:p w14:paraId="723D6987" w14:textId="657B3503" w:rsidR="00586711" w:rsidRPr="00586711" w:rsidRDefault="00586711" w:rsidP="0066681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6711">
        <w:rPr>
          <w:rFonts w:ascii="Times New Roman" w:eastAsia="Times New Roman" w:hAnsi="Times New Roman" w:cs="Times New Roman"/>
          <w:kern w:val="0"/>
          <w14:ligatures w14:val="none"/>
        </w:rPr>
        <w:t xml:space="preserve">Dr. Popp, for the remaining steps of analysis (PSA and graphing the two-way uncertainty), you should be able to just work off the R file in the February 2023 Dropbox </w:t>
      </w:r>
      <w:proofErr w:type="gramStart"/>
      <w:r w:rsidRPr="00586711">
        <w:rPr>
          <w:rFonts w:ascii="Times New Roman" w:eastAsia="Times New Roman" w:hAnsi="Times New Roman" w:cs="Times New Roman"/>
          <w:kern w:val="0"/>
          <w14:ligatures w14:val="none"/>
        </w:rPr>
        <w:t>folder</w:t>
      </w:r>
      <w:proofErr w:type="gramEnd"/>
    </w:p>
    <w:p w14:paraId="39064C64" w14:textId="77777777" w:rsidR="00586711" w:rsidRPr="00586711" w:rsidRDefault="00586711" w:rsidP="005867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6711">
        <w:rPr>
          <w:rFonts w:ascii="Times New Roman" w:eastAsia="Times New Roman" w:hAnsi="Times New Roman" w:cs="Times New Roman"/>
          <w:kern w:val="0"/>
          <w14:ligatures w14:val="none"/>
        </w:rPr>
        <w:t xml:space="preserve">the updated decision tree (with updated DALYs/Years of Life Lost based on Japanese life expectancy tables) is in the February 2023 </w:t>
      </w:r>
      <w:proofErr w:type="gramStart"/>
      <w:r w:rsidRPr="00586711">
        <w:rPr>
          <w:rFonts w:ascii="Times New Roman" w:eastAsia="Times New Roman" w:hAnsi="Times New Roman" w:cs="Times New Roman"/>
          <w:kern w:val="0"/>
          <w14:ligatures w14:val="none"/>
        </w:rPr>
        <w:t>folder</w:t>
      </w:r>
      <w:proofErr w:type="gramEnd"/>
    </w:p>
    <w:p w14:paraId="343767F4" w14:textId="77777777" w:rsidR="00666816" w:rsidRDefault="00586711" w:rsidP="005867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6711">
        <w:rPr>
          <w:rFonts w:ascii="Times New Roman" w:eastAsia="Times New Roman" w:hAnsi="Times New Roman" w:cs="Times New Roman"/>
          <w:kern w:val="0"/>
          <w14:ligatures w14:val="none"/>
        </w:rPr>
        <w:t xml:space="preserve">I caught a few inconsistencies in my Stata code: the ICER is now $1.48/DALY (meaning using NIRUDAK over WHO costs an extra $1.47 per DALY averted). Consistent with previous results, NIRUDAK remains more effective and more slightly more expensive than </w:t>
      </w:r>
      <w:proofErr w:type="gramStart"/>
      <w:r w:rsidRPr="00586711">
        <w:rPr>
          <w:rFonts w:ascii="Times New Roman" w:eastAsia="Times New Roman" w:hAnsi="Times New Roman" w:cs="Times New Roman"/>
          <w:kern w:val="0"/>
          <w14:ligatures w14:val="none"/>
        </w:rPr>
        <w:t>WHO</w:t>
      </w:r>
      <w:proofErr w:type="gramEnd"/>
    </w:p>
    <w:p w14:paraId="41AD64FB" w14:textId="349ADDB0" w:rsidR="00586711" w:rsidRPr="00586711" w:rsidRDefault="00586711" w:rsidP="0066681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671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magnitude of the numbers is slightly different and now should be correct (all Stata, R, and Excel files are in the February 2023 folder — these results can be double checked and are fully replicable)</w:t>
      </w:r>
    </w:p>
    <w:p w14:paraId="004C65A7" w14:textId="77777777" w:rsidR="00666816" w:rsidRDefault="00586711" w:rsidP="005867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6711">
        <w:rPr>
          <w:rFonts w:ascii="Times New Roman" w:eastAsia="Times New Roman" w:hAnsi="Times New Roman" w:cs="Times New Roman"/>
          <w:kern w:val="0"/>
          <w14:ligatures w14:val="none"/>
        </w:rPr>
        <w:t xml:space="preserve">for propagating uncertainty (PSA): all original data from the NIRUDAK study and data regarding costs from </w:t>
      </w:r>
      <w:proofErr w:type="spellStart"/>
      <w:r w:rsidRPr="00586711">
        <w:rPr>
          <w:rFonts w:ascii="Times New Roman" w:eastAsia="Times New Roman" w:hAnsi="Times New Roman" w:cs="Times New Roman"/>
          <w:kern w:val="0"/>
          <w14:ligatures w14:val="none"/>
        </w:rPr>
        <w:t>icdrbb</w:t>
      </w:r>
      <w:proofErr w:type="spellEnd"/>
      <w:r w:rsidRPr="00586711">
        <w:rPr>
          <w:rFonts w:ascii="Times New Roman" w:eastAsia="Times New Roman" w:hAnsi="Times New Roman" w:cs="Times New Roman"/>
          <w:kern w:val="0"/>
          <w14:ligatures w14:val="none"/>
        </w:rPr>
        <w:t xml:space="preserve"> (the hospital in Bangladesh) are available in the Dropbox folder (may be within various sub-folders but are clearly labeled; some cost assumptions are in the Stata code)</w:t>
      </w:r>
    </w:p>
    <w:p w14:paraId="3407C40E" w14:textId="19918FF5" w:rsidR="00586711" w:rsidRPr="00586711" w:rsidRDefault="00586711" w:rsidP="0066681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6711">
        <w:rPr>
          <w:rFonts w:ascii="Times New Roman" w:eastAsia="Times New Roman" w:hAnsi="Times New Roman" w:cs="Times New Roman"/>
          <w:kern w:val="0"/>
          <w14:ligatures w14:val="none"/>
        </w:rPr>
        <w:t xml:space="preserve">I have tried to upload all documents relevant to the probabilistic sensitivity analysis in the February 2023 </w:t>
      </w:r>
      <w:proofErr w:type="gramStart"/>
      <w:r w:rsidRPr="00586711">
        <w:rPr>
          <w:rFonts w:ascii="Times New Roman" w:eastAsia="Times New Roman" w:hAnsi="Times New Roman" w:cs="Times New Roman"/>
          <w:kern w:val="0"/>
          <w14:ligatures w14:val="none"/>
        </w:rPr>
        <w:t>folder</w:t>
      </w:r>
      <w:proofErr w:type="gramEnd"/>
    </w:p>
    <w:p w14:paraId="2A047179" w14:textId="4A7A5CAC" w:rsidR="007B7FF1" w:rsidRPr="00586711" w:rsidRDefault="00586711" w:rsidP="005867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6711">
        <w:rPr>
          <w:rFonts w:ascii="Times New Roman" w:eastAsia="Times New Roman" w:hAnsi="Times New Roman" w:cs="Times New Roman"/>
          <w:kern w:val="0"/>
          <w14:ligatures w14:val="none"/>
        </w:rPr>
        <w:t xml:space="preserve">the Introduction of the manuscript is both in the Manuscript folder and the February 2023 </w:t>
      </w:r>
      <w:proofErr w:type="gramStart"/>
      <w:r w:rsidRPr="00586711">
        <w:rPr>
          <w:rFonts w:ascii="Times New Roman" w:eastAsia="Times New Roman" w:hAnsi="Times New Roman" w:cs="Times New Roman"/>
          <w:kern w:val="0"/>
          <w14:ligatures w14:val="none"/>
        </w:rPr>
        <w:t>folder</w:t>
      </w:r>
      <w:proofErr w:type="gramEnd"/>
    </w:p>
    <w:sectPr w:rsidR="007B7FF1" w:rsidRPr="0058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82D38"/>
    <w:multiLevelType w:val="multilevel"/>
    <w:tmpl w:val="FC5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47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11"/>
    <w:rsid w:val="00046135"/>
    <w:rsid w:val="00053255"/>
    <w:rsid w:val="00086CDE"/>
    <w:rsid w:val="00091D33"/>
    <w:rsid w:val="000A0D6C"/>
    <w:rsid w:val="000B0844"/>
    <w:rsid w:val="0010726D"/>
    <w:rsid w:val="00134C5D"/>
    <w:rsid w:val="00152F45"/>
    <w:rsid w:val="0018429E"/>
    <w:rsid w:val="001D53D2"/>
    <w:rsid w:val="002531BC"/>
    <w:rsid w:val="00285DF5"/>
    <w:rsid w:val="002F18B8"/>
    <w:rsid w:val="00310363"/>
    <w:rsid w:val="003205DB"/>
    <w:rsid w:val="00367DD4"/>
    <w:rsid w:val="00375F4C"/>
    <w:rsid w:val="003938D1"/>
    <w:rsid w:val="003B0982"/>
    <w:rsid w:val="003B73BF"/>
    <w:rsid w:val="003C0B21"/>
    <w:rsid w:val="003E2E7E"/>
    <w:rsid w:val="003E3B8B"/>
    <w:rsid w:val="0041002D"/>
    <w:rsid w:val="00426649"/>
    <w:rsid w:val="00466A21"/>
    <w:rsid w:val="004A06D8"/>
    <w:rsid w:val="00526284"/>
    <w:rsid w:val="00536683"/>
    <w:rsid w:val="0054369D"/>
    <w:rsid w:val="00545252"/>
    <w:rsid w:val="00586711"/>
    <w:rsid w:val="006244E9"/>
    <w:rsid w:val="00666816"/>
    <w:rsid w:val="00682A99"/>
    <w:rsid w:val="00740238"/>
    <w:rsid w:val="00743DE9"/>
    <w:rsid w:val="00757DE8"/>
    <w:rsid w:val="00784A60"/>
    <w:rsid w:val="007B7FF1"/>
    <w:rsid w:val="007E0BEF"/>
    <w:rsid w:val="00866836"/>
    <w:rsid w:val="008834B9"/>
    <w:rsid w:val="008C2291"/>
    <w:rsid w:val="008D104A"/>
    <w:rsid w:val="00911963"/>
    <w:rsid w:val="0092695E"/>
    <w:rsid w:val="00965C3A"/>
    <w:rsid w:val="009707DE"/>
    <w:rsid w:val="009A5F47"/>
    <w:rsid w:val="009D1724"/>
    <w:rsid w:val="009D4BBD"/>
    <w:rsid w:val="00A22E59"/>
    <w:rsid w:val="00A30F10"/>
    <w:rsid w:val="00A43356"/>
    <w:rsid w:val="00A92B35"/>
    <w:rsid w:val="00AA782F"/>
    <w:rsid w:val="00AE3987"/>
    <w:rsid w:val="00AF3005"/>
    <w:rsid w:val="00B00502"/>
    <w:rsid w:val="00B1350D"/>
    <w:rsid w:val="00B304B0"/>
    <w:rsid w:val="00B6159A"/>
    <w:rsid w:val="00B910C9"/>
    <w:rsid w:val="00C07115"/>
    <w:rsid w:val="00C6006F"/>
    <w:rsid w:val="00CB122B"/>
    <w:rsid w:val="00CB283D"/>
    <w:rsid w:val="00D45248"/>
    <w:rsid w:val="00D6524C"/>
    <w:rsid w:val="00E0395F"/>
    <w:rsid w:val="00E142D1"/>
    <w:rsid w:val="00E24603"/>
    <w:rsid w:val="00E25BA1"/>
    <w:rsid w:val="00E471D3"/>
    <w:rsid w:val="00ED1449"/>
    <w:rsid w:val="00ED1B39"/>
    <w:rsid w:val="00EF773F"/>
    <w:rsid w:val="00F14DC2"/>
    <w:rsid w:val="00F5199A"/>
    <w:rsid w:val="00F66E0B"/>
    <w:rsid w:val="00F97707"/>
    <w:rsid w:val="00FA33B8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432D7"/>
  <w15:chartTrackingRefBased/>
  <w15:docId w15:val="{7545647B-EEB1-AC4E-990B-1ED3B55B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Lokhande, Anagha</dc:creator>
  <cp:keywords/>
  <dc:description/>
  <cp:lastModifiedBy>Lokhande, Anagha</cp:lastModifiedBy>
  <cp:revision>2</cp:revision>
  <dcterms:created xsi:type="dcterms:W3CDTF">2023-02-20T20:53:00Z</dcterms:created>
  <dcterms:modified xsi:type="dcterms:W3CDTF">2023-02-20T21:19:00Z</dcterms:modified>
</cp:coreProperties>
</file>