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B2492" w14:textId="77777777" w:rsidR="00722C05" w:rsidRPr="00722C05" w:rsidRDefault="008F6A5E" w:rsidP="00722C05">
      <w:pPr>
        <w:tabs>
          <w:tab w:val="left" w:pos="8789"/>
          <w:tab w:val="left" w:pos="10065"/>
        </w:tabs>
        <w:spacing w:after="0" w:line="240" w:lineRule="auto"/>
        <w:ind w:right="-1440" w:hanging="1134"/>
        <w:rPr>
          <w:rFonts w:ascii="Calibri" w:eastAsia="Calibri" w:hAnsi="Calibri" w:cs="Times New Roman"/>
          <w:color w:val="0070C0"/>
          <w:sz w:val="56"/>
          <w:szCs w:val="56"/>
          <w:lang w:val="en-US"/>
        </w:rPr>
      </w:pPr>
      <w:r>
        <w:rPr>
          <w:rFonts w:ascii="Calibri" w:eastAsia="Calibri" w:hAnsi="Calibri" w:cs="Times New Roman"/>
          <w:color w:val="0070C0"/>
          <w:sz w:val="56"/>
          <w:szCs w:val="56"/>
          <w:lang w:val="en-US"/>
        </w:rPr>
        <w:t>Zanda</w:t>
      </w:r>
      <w:r w:rsidR="00722C05" w:rsidRPr="00722C05">
        <w:rPr>
          <w:rFonts w:ascii="Calibri" w:eastAsia="Calibri" w:hAnsi="Calibri" w:cs="Times New Roman"/>
          <w:color w:val="0070C0"/>
          <w:sz w:val="56"/>
          <w:szCs w:val="56"/>
          <w:lang w:val="en-US"/>
        </w:rPr>
        <w:t xml:space="preserve"> </w:t>
      </w:r>
      <w:r>
        <w:rPr>
          <w:rFonts w:ascii="Calibri" w:eastAsia="Calibri" w:hAnsi="Calibri" w:cs="Times New Roman"/>
          <w:color w:val="0070C0"/>
          <w:sz w:val="56"/>
          <w:szCs w:val="56"/>
          <w:lang w:val="en-US"/>
        </w:rPr>
        <w:t>Myataza</w:t>
      </w:r>
      <w:r w:rsidR="00722C05" w:rsidRPr="00722C05">
        <w:rPr>
          <w:rFonts w:ascii="Calibri" w:eastAsia="Calibri" w:hAnsi="Calibri" w:cs="Times New Roman"/>
          <w:color w:val="0070C0"/>
          <w:sz w:val="56"/>
          <w:szCs w:val="56"/>
          <w:lang w:val="en-US"/>
        </w:rPr>
        <w:t xml:space="preserve"> </w:t>
      </w:r>
    </w:p>
    <w:tbl>
      <w:tblPr>
        <w:tblStyle w:val="TableGrid"/>
        <w:tblpPr w:leftFromText="180" w:rightFromText="180" w:vertAnchor="text" w:horzAnchor="page" w:tblpX="4621" w:tblpY="797"/>
        <w:tblW w:w="0" w:type="auto"/>
        <w:tblLook w:val="04A0" w:firstRow="1" w:lastRow="0" w:firstColumn="1" w:lastColumn="0" w:noHBand="0" w:noVBand="1"/>
      </w:tblPr>
      <w:tblGrid>
        <w:gridCol w:w="7036"/>
      </w:tblGrid>
      <w:tr w:rsidR="00722C05" w14:paraId="5A85C3EE" w14:textId="77777777" w:rsidTr="00722C05">
        <w:tc>
          <w:tcPr>
            <w:tcW w:w="7036" w:type="dxa"/>
            <w:tcBorders>
              <w:top w:val="nil"/>
              <w:left w:val="nil"/>
              <w:bottom w:val="nil"/>
              <w:right w:val="nil"/>
            </w:tcBorders>
          </w:tcPr>
          <w:p w14:paraId="7726B39A" w14:textId="77777777" w:rsidR="00722C05" w:rsidRPr="00722C05" w:rsidRDefault="00722C05" w:rsidP="00722C05">
            <w:pPr>
              <w:keepNext/>
              <w:keepLines/>
              <w:pBdr>
                <w:bottom w:val="single" w:sz="12" w:space="1" w:color="0069B1"/>
              </w:pBdr>
              <w:spacing w:before="200"/>
              <w:outlineLvl w:val="2"/>
              <w:rPr>
                <w:rFonts w:ascii="Calibri" w:eastAsia="Yu Gothic Light" w:hAnsi="Calibri" w:cs="Times New Roman"/>
                <w:bCs/>
                <w:color w:val="7F7F7F"/>
                <w:sz w:val="28"/>
                <w:szCs w:val="24"/>
                <w:lang w:val="en-US"/>
              </w:rPr>
            </w:pPr>
            <w:r w:rsidRPr="00722C05">
              <w:rPr>
                <w:rFonts w:ascii="Calibri" w:eastAsia="Yu Gothic Light" w:hAnsi="Calibri" w:cs="Times New Roman"/>
                <w:bCs/>
                <w:color w:val="7F7F7F"/>
                <w:sz w:val="28"/>
                <w:szCs w:val="24"/>
                <w:lang w:val="en-US"/>
              </w:rPr>
              <w:t>INTRODUCTION</w:t>
            </w:r>
          </w:p>
          <w:p w14:paraId="22C50E7D" w14:textId="0FB0F64C" w:rsidR="007A7841" w:rsidRPr="007A7841" w:rsidRDefault="007A7841" w:rsidP="007A7841">
            <w:pPr>
              <w:ind w:right="41"/>
              <w:rPr>
                <w:rFonts w:ascii="Calibri" w:eastAsia="Calibri" w:hAnsi="Calibri" w:cs="Times New Roman"/>
                <w:sz w:val="24"/>
                <w:szCs w:val="24"/>
                <w:lang w:val="en-US"/>
              </w:rPr>
            </w:pPr>
            <w:r>
              <w:rPr>
                <w:rFonts w:ascii="Calibri" w:eastAsia="Calibri" w:hAnsi="Calibri" w:cs="Times New Roman"/>
                <w:sz w:val="24"/>
                <w:szCs w:val="24"/>
                <w:lang w:val="en-US"/>
              </w:rPr>
              <w:t xml:space="preserve">I </w:t>
            </w:r>
            <w:r w:rsidRPr="007A7841">
              <w:rPr>
                <w:rFonts w:ascii="Calibri" w:eastAsia="Calibri" w:hAnsi="Calibri" w:cs="Times New Roman"/>
                <w:sz w:val="24"/>
                <w:szCs w:val="24"/>
                <w:lang w:val="en-US"/>
              </w:rPr>
              <w:t xml:space="preserve">have </w:t>
            </w:r>
            <w:r>
              <w:rPr>
                <w:rFonts w:ascii="Calibri" w:eastAsia="Calibri" w:hAnsi="Calibri" w:cs="Times New Roman"/>
                <w:sz w:val="24"/>
                <w:szCs w:val="24"/>
                <w:lang w:val="en-US"/>
              </w:rPr>
              <w:t>over 1</w:t>
            </w:r>
            <w:r w:rsidR="00FC46F0">
              <w:rPr>
                <w:rFonts w:ascii="Calibri" w:eastAsia="Calibri" w:hAnsi="Calibri" w:cs="Times New Roman"/>
                <w:sz w:val="24"/>
                <w:szCs w:val="24"/>
                <w:lang w:val="en-US"/>
              </w:rPr>
              <w:t>5</w:t>
            </w:r>
            <w:r>
              <w:rPr>
                <w:rFonts w:ascii="Calibri" w:eastAsia="Calibri" w:hAnsi="Calibri" w:cs="Times New Roman"/>
                <w:sz w:val="24"/>
                <w:szCs w:val="24"/>
                <w:lang w:val="en-US"/>
              </w:rPr>
              <w:t xml:space="preserve"> years’ experience in delivering successful projects. I have gained valuable skills in </w:t>
            </w:r>
            <w:r w:rsidRPr="007A7841">
              <w:rPr>
                <w:rFonts w:ascii="Calibri" w:eastAsia="Calibri" w:hAnsi="Calibri" w:cs="Times New Roman"/>
                <w:sz w:val="24"/>
                <w:szCs w:val="24"/>
                <w:lang w:val="en-US"/>
              </w:rPr>
              <w:t>influence senior leaders while focusing</w:t>
            </w:r>
            <w:r>
              <w:rPr>
                <w:rFonts w:ascii="Calibri" w:eastAsia="Calibri" w:hAnsi="Calibri" w:cs="Times New Roman"/>
                <w:sz w:val="24"/>
                <w:szCs w:val="24"/>
                <w:lang w:val="en-US"/>
              </w:rPr>
              <w:t xml:space="preserve"> on delivering</w:t>
            </w:r>
            <w:r w:rsidRPr="007A7841">
              <w:rPr>
                <w:rFonts w:ascii="Calibri" w:eastAsia="Calibri" w:hAnsi="Calibri" w:cs="Times New Roman"/>
                <w:sz w:val="24"/>
                <w:szCs w:val="24"/>
                <w:lang w:val="en-US"/>
              </w:rPr>
              <w:t xml:space="preserve"> client’s needs. </w:t>
            </w:r>
            <w:r>
              <w:rPr>
                <w:rFonts w:ascii="Calibri" w:eastAsia="Calibri" w:hAnsi="Calibri" w:cs="Times New Roman"/>
                <w:sz w:val="24"/>
                <w:szCs w:val="24"/>
                <w:lang w:val="en-US"/>
              </w:rPr>
              <w:t>My expertise lies the following a</w:t>
            </w:r>
            <w:r w:rsidRPr="007A7841">
              <w:rPr>
                <w:rFonts w:ascii="Calibri" w:eastAsia="Calibri" w:hAnsi="Calibri" w:cs="Times New Roman"/>
                <w:sz w:val="24"/>
                <w:szCs w:val="24"/>
                <w:lang w:val="en-US"/>
              </w:rPr>
              <w:t>reas:</w:t>
            </w:r>
            <w:r w:rsidR="00690B38">
              <w:rPr>
                <w:rFonts w:ascii="Calibri" w:eastAsia="Calibri" w:hAnsi="Calibri" w:cs="Times New Roman"/>
                <w:sz w:val="24"/>
                <w:szCs w:val="24"/>
                <w:lang w:val="en-US"/>
              </w:rPr>
              <w:t xml:space="preserve"> enterprise architecture, project management,</w:t>
            </w:r>
            <w:r w:rsidRPr="007A7841">
              <w:rPr>
                <w:rFonts w:ascii="Calibri" w:eastAsia="Calibri" w:hAnsi="Calibri" w:cs="Times New Roman"/>
                <w:sz w:val="24"/>
                <w:szCs w:val="24"/>
                <w:lang w:val="en-US"/>
              </w:rPr>
              <w:t xml:space="preserve"> requirements elicitation</w:t>
            </w:r>
            <w:r w:rsidR="00690B38">
              <w:rPr>
                <w:rFonts w:ascii="Calibri" w:eastAsia="Calibri" w:hAnsi="Calibri" w:cs="Times New Roman"/>
                <w:sz w:val="24"/>
                <w:szCs w:val="24"/>
                <w:lang w:val="en-US"/>
              </w:rPr>
              <w:t xml:space="preserve"> and documentation</w:t>
            </w:r>
            <w:r w:rsidRPr="007A7841">
              <w:rPr>
                <w:rFonts w:ascii="Calibri" w:eastAsia="Calibri" w:hAnsi="Calibri" w:cs="Times New Roman"/>
                <w:sz w:val="24"/>
                <w:szCs w:val="24"/>
                <w:lang w:val="en-US"/>
              </w:rPr>
              <w:t>, operational design and process</w:t>
            </w:r>
            <w:r>
              <w:rPr>
                <w:rFonts w:ascii="Calibri" w:eastAsia="Calibri" w:hAnsi="Calibri" w:cs="Times New Roman"/>
                <w:sz w:val="24"/>
                <w:szCs w:val="24"/>
                <w:lang w:val="en-US"/>
              </w:rPr>
              <w:t xml:space="preserve"> modelling</w:t>
            </w:r>
            <w:r w:rsidRPr="007A7841">
              <w:rPr>
                <w:rFonts w:ascii="Calibri" w:eastAsia="Calibri" w:hAnsi="Calibri" w:cs="Times New Roman"/>
                <w:sz w:val="24"/>
                <w:szCs w:val="24"/>
                <w:lang w:val="en-US"/>
              </w:rPr>
              <w:t xml:space="preserve"> </w:t>
            </w:r>
            <w:r w:rsidR="00690B38">
              <w:rPr>
                <w:rFonts w:ascii="Calibri" w:eastAsia="Calibri" w:hAnsi="Calibri" w:cs="Times New Roman"/>
                <w:sz w:val="24"/>
                <w:szCs w:val="24"/>
                <w:lang w:val="en-US"/>
              </w:rPr>
              <w:t xml:space="preserve">and </w:t>
            </w:r>
            <w:r w:rsidRPr="007A7841">
              <w:rPr>
                <w:rFonts w:ascii="Calibri" w:eastAsia="Calibri" w:hAnsi="Calibri" w:cs="Times New Roman"/>
                <w:sz w:val="24"/>
                <w:szCs w:val="24"/>
                <w:lang w:val="en-US"/>
              </w:rPr>
              <w:t>analysis</w:t>
            </w:r>
            <w:r w:rsidR="00690B38">
              <w:rPr>
                <w:rFonts w:ascii="Calibri" w:eastAsia="Calibri" w:hAnsi="Calibri" w:cs="Times New Roman"/>
                <w:sz w:val="24"/>
                <w:szCs w:val="24"/>
                <w:lang w:val="en-US"/>
              </w:rPr>
              <w:t xml:space="preserve"> as well strategic planning. </w:t>
            </w:r>
          </w:p>
          <w:p w14:paraId="7CC9887B" w14:textId="23EDB8A1" w:rsidR="00722C05" w:rsidRPr="00722C05" w:rsidRDefault="00690B38" w:rsidP="00690B38">
            <w:pPr>
              <w:ind w:right="41"/>
              <w:rPr>
                <w:rFonts w:ascii="Calibri" w:eastAsia="Calibri" w:hAnsi="Calibri" w:cs="Times New Roman"/>
                <w:sz w:val="24"/>
                <w:szCs w:val="24"/>
                <w:lang w:val="en-US"/>
              </w:rPr>
            </w:pPr>
            <w:r>
              <w:rPr>
                <w:rFonts w:ascii="Calibri" w:eastAsia="Calibri" w:hAnsi="Calibri" w:cs="Times New Roman"/>
                <w:sz w:val="24"/>
                <w:szCs w:val="24"/>
                <w:lang w:val="en-US"/>
              </w:rPr>
              <w:t xml:space="preserve">My experience is backed by a Master’s in Business information Systems; Practitioner Level Agile Project Management </w:t>
            </w:r>
            <w:r w:rsidR="00350A30">
              <w:rPr>
                <w:rFonts w:ascii="Calibri" w:eastAsia="Calibri" w:hAnsi="Calibri" w:cs="Times New Roman"/>
                <w:sz w:val="24"/>
                <w:szCs w:val="24"/>
                <w:lang w:val="en-US"/>
              </w:rPr>
              <w:t>Certificate</w:t>
            </w:r>
            <w:r>
              <w:rPr>
                <w:rFonts w:ascii="Calibri" w:eastAsia="Calibri" w:hAnsi="Calibri" w:cs="Times New Roman"/>
                <w:sz w:val="24"/>
                <w:szCs w:val="24"/>
                <w:lang w:val="en-US"/>
              </w:rPr>
              <w:t xml:space="preserve"> and a Diploma in Business Analysis.</w:t>
            </w:r>
          </w:p>
        </w:tc>
      </w:tr>
      <w:tr w:rsidR="00722C05" w14:paraId="18CA4AFA" w14:textId="77777777" w:rsidTr="00722C05">
        <w:tc>
          <w:tcPr>
            <w:tcW w:w="7036" w:type="dxa"/>
            <w:tcBorders>
              <w:top w:val="nil"/>
              <w:left w:val="nil"/>
              <w:bottom w:val="nil"/>
              <w:right w:val="nil"/>
            </w:tcBorders>
          </w:tcPr>
          <w:p w14:paraId="58BA5501" w14:textId="77777777" w:rsidR="00722C05" w:rsidRPr="00722C05" w:rsidRDefault="00722C05" w:rsidP="00722C05">
            <w:pPr>
              <w:keepNext/>
              <w:keepLines/>
              <w:pBdr>
                <w:bottom w:val="single" w:sz="12" w:space="1" w:color="0069B1"/>
              </w:pBdr>
              <w:spacing w:before="200"/>
              <w:outlineLvl w:val="2"/>
              <w:rPr>
                <w:rFonts w:ascii="Calibri" w:eastAsia="Yu Gothic Light" w:hAnsi="Calibri" w:cs="Times New Roman"/>
                <w:bCs/>
                <w:color w:val="7F7F7F"/>
                <w:sz w:val="28"/>
                <w:szCs w:val="24"/>
                <w:lang w:val="en-US"/>
              </w:rPr>
            </w:pPr>
            <w:r w:rsidRPr="00722C05">
              <w:rPr>
                <w:rFonts w:ascii="Calibri" w:eastAsia="Yu Gothic Light" w:hAnsi="Calibri" w:cs="Times New Roman"/>
                <w:bCs/>
                <w:color w:val="7F7F7F"/>
                <w:sz w:val="28"/>
                <w:szCs w:val="24"/>
                <w:lang w:val="en-US"/>
              </w:rPr>
              <w:t>CAREER CHRONOLOGY</w:t>
            </w:r>
          </w:p>
          <w:p w14:paraId="60C78FD3" w14:textId="3B9ADCBD" w:rsidR="008A409E" w:rsidRPr="00722C05" w:rsidRDefault="008A409E" w:rsidP="008A409E">
            <w:pPr>
              <w:ind w:right="41"/>
              <w:rPr>
                <w:rFonts w:ascii="Calibri" w:eastAsia="Calibri" w:hAnsi="Calibri" w:cs="Times New Roman"/>
                <w:b/>
                <w:sz w:val="20"/>
                <w:szCs w:val="20"/>
                <w:lang w:val="en-US"/>
              </w:rPr>
            </w:pPr>
            <w:r>
              <w:rPr>
                <w:rFonts w:ascii="Calibri" w:eastAsia="Calibri" w:hAnsi="Calibri" w:cs="Times New Roman"/>
                <w:b/>
                <w:sz w:val="20"/>
                <w:szCs w:val="20"/>
                <w:lang w:val="en-GB"/>
              </w:rPr>
              <w:t>ES</w:t>
            </w:r>
            <w:bookmarkStart w:id="0" w:name="_Hlk120734181"/>
            <w:r w:rsidR="00D047EF">
              <w:rPr>
                <w:rFonts w:ascii="Calibri" w:eastAsia="Calibri" w:hAnsi="Calibri" w:cs="Times New Roman"/>
                <w:b/>
                <w:sz w:val="20"/>
                <w:szCs w:val="20"/>
                <w:lang w:val="en-GB"/>
              </w:rPr>
              <w:t>3</w:t>
            </w:r>
            <w:r w:rsidR="00D047EF" w:rsidRPr="008A409E">
              <w:rPr>
                <w:rFonts w:ascii="Calibri" w:eastAsia="Calibri" w:hAnsi="Calibri" w:cs="Times New Roman"/>
                <w:b/>
                <w:color w:val="0070C0"/>
                <w:sz w:val="20"/>
                <w:szCs w:val="20"/>
                <w:lang w:val="en-GB"/>
              </w:rPr>
              <w:t>, Head</w:t>
            </w:r>
            <w:r w:rsidRPr="008A409E">
              <w:rPr>
                <w:rFonts w:ascii="Calibri" w:eastAsia="Calibri" w:hAnsi="Calibri" w:cs="Times New Roman"/>
                <w:b/>
                <w:color w:val="0070C0"/>
                <w:sz w:val="20"/>
                <w:szCs w:val="20"/>
                <w:lang w:val="en-GB"/>
              </w:rPr>
              <w:t>:</w:t>
            </w:r>
            <w:r w:rsidR="00FC46F0">
              <w:rPr>
                <w:rFonts w:ascii="Calibri" w:eastAsia="Calibri" w:hAnsi="Calibri" w:cs="Times New Roman"/>
                <w:b/>
                <w:color w:val="0070C0"/>
                <w:sz w:val="20"/>
                <w:szCs w:val="20"/>
                <w:lang w:val="en-GB"/>
              </w:rPr>
              <w:t xml:space="preserve"> </w:t>
            </w:r>
            <w:r w:rsidRPr="008F6A5E">
              <w:rPr>
                <w:rFonts w:ascii="Calibri" w:eastAsia="Calibri" w:hAnsi="Calibri" w:cs="Times New Roman"/>
                <w:b/>
                <w:color w:val="0070C0"/>
                <w:sz w:val="20"/>
                <w:szCs w:val="20"/>
                <w:lang w:val="en-GB"/>
              </w:rPr>
              <w:t xml:space="preserve">Business </w:t>
            </w:r>
            <w:r w:rsidR="00FC46F0">
              <w:rPr>
                <w:rFonts w:ascii="Calibri" w:eastAsia="Calibri" w:hAnsi="Calibri" w:cs="Times New Roman"/>
                <w:b/>
                <w:color w:val="0070C0"/>
                <w:sz w:val="20"/>
                <w:szCs w:val="20"/>
                <w:lang w:val="en-GB"/>
              </w:rPr>
              <w:t xml:space="preserve">Architecture and </w:t>
            </w:r>
            <w:r w:rsidRPr="008F6A5E">
              <w:rPr>
                <w:rFonts w:ascii="Calibri" w:eastAsia="Calibri" w:hAnsi="Calibri" w:cs="Times New Roman"/>
                <w:b/>
                <w:color w:val="0070C0"/>
                <w:sz w:val="20"/>
                <w:szCs w:val="20"/>
                <w:lang w:val="en-GB"/>
              </w:rPr>
              <w:t>Analys</w:t>
            </w:r>
            <w:r w:rsidR="00D047EF">
              <w:rPr>
                <w:rFonts w:ascii="Calibri" w:eastAsia="Calibri" w:hAnsi="Calibri" w:cs="Times New Roman"/>
                <w:b/>
                <w:color w:val="0070C0"/>
                <w:sz w:val="20"/>
                <w:szCs w:val="20"/>
                <w:lang w:val="en-GB"/>
              </w:rPr>
              <w:t>is</w:t>
            </w:r>
          </w:p>
          <w:bookmarkEnd w:id="0"/>
          <w:p w14:paraId="62E58EEF" w14:textId="114FFC30" w:rsidR="008A409E" w:rsidRPr="00722C05" w:rsidRDefault="008A409E" w:rsidP="008A409E">
            <w:pPr>
              <w:ind w:right="41"/>
              <w:rPr>
                <w:rFonts w:ascii="Calibri" w:eastAsia="Calibri" w:hAnsi="Calibri" w:cs="Times New Roman"/>
                <w:sz w:val="20"/>
                <w:szCs w:val="20"/>
                <w:lang w:val="en-US"/>
              </w:rPr>
            </w:pPr>
            <w:r>
              <w:rPr>
                <w:rFonts w:ascii="Calibri" w:eastAsia="Calibri" w:hAnsi="Calibri" w:cs="Times New Roman"/>
                <w:sz w:val="20"/>
                <w:szCs w:val="20"/>
                <w:lang w:val="en-US"/>
              </w:rPr>
              <w:t>July 2019</w:t>
            </w:r>
            <w:r w:rsidRPr="00722C05">
              <w:rPr>
                <w:rFonts w:ascii="Calibri" w:eastAsia="Calibri" w:hAnsi="Calibri" w:cs="Times New Roman"/>
                <w:sz w:val="20"/>
                <w:szCs w:val="20"/>
                <w:lang w:val="en-US"/>
              </w:rPr>
              <w:t xml:space="preserve"> – </w:t>
            </w:r>
            <w:r>
              <w:rPr>
                <w:rFonts w:ascii="Calibri" w:eastAsia="Calibri" w:hAnsi="Calibri" w:cs="Times New Roman"/>
                <w:sz w:val="20"/>
                <w:szCs w:val="20"/>
                <w:lang w:val="en-US"/>
              </w:rPr>
              <w:t>current</w:t>
            </w:r>
            <w:r w:rsidRPr="00722C05">
              <w:rPr>
                <w:rFonts w:ascii="Calibri" w:eastAsia="Calibri" w:hAnsi="Calibri" w:cs="Times New Roman"/>
                <w:sz w:val="20"/>
                <w:szCs w:val="20"/>
                <w:lang w:val="en-US"/>
              </w:rPr>
              <w:t xml:space="preserve"> </w:t>
            </w:r>
          </w:p>
          <w:p w14:paraId="77FAEB9D" w14:textId="77777777" w:rsidR="008A409E" w:rsidRDefault="008A409E" w:rsidP="00722C05">
            <w:pPr>
              <w:ind w:right="41"/>
              <w:rPr>
                <w:rFonts w:ascii="Calibri" w:eastAsia="Calibri" w:hAnsi="Calibri" w:cs="Times New Roman"/>
                <w:b/>
                <w:sz w:val="20"/>
                <w:szCs w:val="20"/>
                <w:lang w:val="en-GB"/>
              </w:rPr>
            </w:pPr>
          </w:p>
          <w:p w14:paraId="7F5BF581" w14:textId="5B5F0EDE" w:rsidR="00722C05" w:rsidRPr="00722C05" w:rsidRDefault="008F6A5E" w:rsidP="00722C05">
            <w:pPr>
              <w:ind w:right="41"/>
              <w:rPr>
                <w:rFonts w:ascii="Calibri" w:eastAsia="Calibri" w:hAnsi="Calibri" w:cs="Times New Roman"/>
                <w:b/>
                <w:sz w:val="20"/>
                <w:szCs w:val="20"/>
                <w:lang w:val="en-US"/>
              </w:rPr>
            </w:pPr>
            <w:r w:rsidRPr="008F6A5E">
              <w:rPr>
                <w:rFonts w:ascii="Calibri" w:eastAsia="Calibri" w:hAnsi="Calibri" w:cs="Times New Roman"/>
                <w:b/>
                <w:sz w:val="20"/>
                <w:szCs w:val="20"/>
                <w:lang w:val="en-GB"/>
              </w:rPr>
              <w:t xml:space="preserve">Department of Correctional </w:t>
            </w:r>
            <w:r w:rsidR="00D047EF" w:rsidRPr="008F6A5E">
              <w:rPr>
                <w:rFonts w:ascii="Calibri" w:eastAsia="Calibri" w:hAnsi="Calibri" w:cs="Times New Roman"/>
                <w:b/>
                <w:sz w:val="20"/>
                <w:szCs w:val="20"/>
                <w:lang w:val="en-GB"/>
              </w:rPr>
              <w:t>Services</w:t>
            </w:r>
            <w:r w:rsidR="00D047EF" w:rsidRPr="008F6A5E">
              <w:rPr>
                <w:rFonts w:ascii="Calibri" w:eastAsia="Calibri" w:hAnsi="Calibri" w:cs="Times New Roman"/>
                <w:b/>
                <w:sz w:val="20"/>
                <w:szCs w:val="20"/>
                <w:lang w:val="en-US"/>
              </w:rPr>
              <w:t>,</w:t>
            </w:r>
            <w:r w:rsidR="00722C05" w:rsidRPr="00722C05">
              <w:rPr>
                <w:rFonts w:ascii="Calibri" w:eastAsia="Calibri" w:hAnsi="Calibri" w:cs="Times New Roman"/>
                <w:b/>
                <w:sz w:val="20"/>
                <w:szCs w:val="20"/>
                <w:lang w:val="en-US"/>
              </w:rPr>
              <w:t xml:space="preserve"> </w:t>
            </w:r>
            <w:r w:rsidRPr="008F6A5E">
              <w:rPr>
                <w:rFonts w:ascii="Calibri" w:eastAsia="Calibri" w:hAnsi="Calibri" w:cs="Times New Roman"/>
                <w:b/>
                <w:color w:val="0070C0"/>
                <w:sz w:val="20"/>
                <w:szCs w:val="20"/>
                <w:lang w:val="en-GB"/>
              </w:rPr>
              <w:t xml:space="preserve">Senior </w:t>
            </w:r>
            <w:r w:rsidR="007F463D">
              <w:rPr>
                <w:rFonts w:ascii="Calibri" w:eastAsia="Calibri" w:hAnsi="Calibri" w:cs="Times New Roman"/>
                <w:b/>
                <w:color w:val="0070C0"/>
                <w:sz w:val="20"/>
                <w:szCs w:val="20"/>
                <w:lang w:val="en-GB"/>
              </w:rPr>
              <w:t xml:space="preserve">Manager: </w:t>
            </w:r>
            <w:r w:rsidRPr="008F6A5E">
              <w:rPr>
                <w:rFonts w:ascii="Calibri" w:eastAsia="Calibri" w:hAnsi="Calibri" w:cs="Times New Roman"/>
                <w:b/>
                <w:color w:val="0070C0"/>
                <w:sz w:val="20"/>
                <w:szCs w:val="20"/>
                <w:lang w:val="en-GB"/>
              </w:rPr>
              <w:t>Business Analyst/Business Architect</w:t>
            </w:r>
          </w:p>
          <w:p w14:paraId="05E65685" w14:textId="77777777" w:rsidR="00722C05" w:rsidRPr="00722C05" w:rsidRDefault="00722C05" w:rsidP="00722C05">
            <w:pPr>
              <w:ind w:right="41"/>
              <w:rPr>
                <w:rFonts w:ascii="Calibri" w:eastAsia="Calibri" w:hAnsi="Calibri" w:cs="Times New Roman"/>
                <w:sz w:val="20"/>
                <w:szCs w:val="20"/>
                <w:lang w:val="en-US"/>
              </w:rPr>
            </w:pPr>
            <w:r w:rsidRPr="00722C05">
              <w:rPr>
                <w:rFonts w:ascii="Calibri" w:eastAsia="Calibri" w:hAnsi="Calibri" w:cs="Times New Roman"/>
                <w:sz w:val="20"/>
                <w:szCs w:val="20"/>
                <w:lang w:val="en-US"/>
              </w:rPr>
              <w:t>M</w:t>
            </w:r>
            <w:r w:rsidR="008F6A5E">
              <w:rPr>
                <w:rFonts w:ascii="Calibri" w:eastAsia="Calibri" w:hAnsi="Calibri" w:cs="Times New Roman"/>
                <w:sz w:val="20"/>
                <w:szCs w:val="20"/>
                <w:lang w:val="en-US"/>
              </w:rPr>
              <w:t xml:space="preserve">ay 2016 </w:t>
            </w:r>
            <w:r w:rsidRPr="00722C05">
              <w:rPr>
                <w:rFonts w:ascii="Calibri" w:eastAsia="Calibri" w:hAnsi="Calibri" w:cs="Times New Roman"/>
                <w:sz w:val="20"/>
                <w:szCs w:val="20"/>
                <w:lang w:val="en-US"/>
              </w:rPr>
              <w:t xml:space="preserve">– </w:t>
            </w:r>
            <w:r w:rsidR="003B0F46">
              <w:rPr>
                <w:rFonts w:ascii="Calibri" w:eastAsia="Calibri" w:hAnsi="Calibri" w:cs="Times New Roman"/>
                <w:sz w:val="20"/>
                <w:szCs w:val="20"/>
                <w:lang w:val="en-US"/>
              </w:rPr>
              <w:t>May 2019</w:t>
            </w:r>
            <w:r w:rsidRPr="00722C05">
              <w:rPr>
                <w:rFonts w:ascii="Calibri" w:eastAsia="Calibri" w:hAnsi="Calibri" w:cs="Times New Roman"/>
                <w:sz w:val="20"/>
                <w:szCs w:val="20"/>
                <w:lang w:val="en-US"/>
              </w:rPr>
              <w:t xml:space="preserve"> </w:t>
            </w:r>
          </w:p>
          <w:p w14:paraId="7091DB25" w14:textId="77777777" w:rsidR="00722C05" w:rsidRPr="00722C05" w:rsidRDefault="00722C05" w:rsidP="00722C05">
            <w:pPr>
              <w:ind w:right="41"/>
              <w:rPr>
                <w:rFonts w:ascii="Calibri" w:eastAsia="Calibri" w:hAnsi="Calibri" w:cs="Times New Roman"/>
                <w:sz w:val="20"/>
                <w:szCs w:val="20"/>
                <w:lang w:val="en-US"/>
              </w:rPr>
            </w:pPr>
          </w:p>
          <w:p w14:paraId="26910870" w14:textId="3F131A86" w:rsidR="00722C05" w:rsidRPr="00722C05" w:rsidRDefault="008F6A5E" w:rsidP="00722C05">
            <w:pPr>
              <w:ind w:right="41"/>
              <w:rPr>
                <w:rFonts w:ascii="Calibri" w:eastAsia="Calibri" w:hAnsi="Calibri" w:cs="Times New Roman"/>
                <w:b/>
                <w:sz w:val="20"/>
                <w:szCs w:val="20"/>
                <w:lang w:val="en-US"/>
              </w:rPr>
            </w:pPr>
            <w:r w:rsidRPr="008F6A5E">
              <w:rPr>
                <w:rFonts w:ascii="Calibri" w:eastAsia="Calibri" w:hAnsi="Calibri" w:cs="Times New Roman"/>
                <w:b/>
                <w:sz w:val="20"/>
                <w:szCs w:val="20"/>
                <w:lang w:val="en-GB"/>
              </w:rPr>
              <w:t xml:space="preserve">Barclays </w:t>
            </w:r>
            <w:r w:rsidR="00D047EF" w:rsidRPr="008F6A5E">
              <w:rPr>
                <w:rFonts w:ascii="Calibri" w:eastAsia="Calibri" w:hAnsi="Calibri" w:cs="Times New Roman"/>
                <w:b/>
                <w:sz w:val="20"/>
                <w:szCs w:val="20"/>
                <w:lang w:val="en-GB"/>
              </w:rPr>
              <w:t>Africa</w:t>
            </w:r>
            <w:r w:rsidR="00D047EF" w:rsidRPr="008F6A5E">
              <w:rPr>
                <w:rFonts w:ascii="Calibri" w:eastAsia="Calibri" w:hAnsi="Calibri" w:cs="Times New Roman"/>
                <w:b/>
                <w:sz w:val="20"/>
                <w:szCs w:val="20"/>
                <w:lang w:val="en-US"/>
              </w:rPr>
              <w:t>,</w:t>
            </w:r>
            <w:r w:rsidRPr="008F6A5E">
              <w:rPr>
                <w:rFonts w:ascii="Times New Roman" w:eastAsia="Times New Roman" w:hAnsi="Times New Roman" w:cs="Times New Roman"/>
                <w:sz w:val="20"/>
                <w:szCs w:val="20"/>
                <w:lang w:val="en-GB"/>
              </w:rPr>
              <w:t xml:space="preserve"> </w:t>
            </w:r>
            <w:r w:rsidR="00D047EF" w:rsidRPr="00D047EF">
              <w:rPr>
                <w:rFonts w:ascii="Calibri" w:eastAsia="Calibri" w:hAnsi="Calibri" w:cs="Times New Roman"/>
                <w:b/>
                <w:color w:val="0070C0"/>
                <w:sz w:val="20"/>
                <w:szCs w:val="20"/>
                <w:lang w:val="en-GB"/>
              </w:rPr>
              <w:t xml:space="preserve">Senior </w:t>
            </w:r>
            <w:r w:rsidRPr="008F6A5E">
              <w:rPr>
                <w:rFonts w:ascii="Calibri" w:eastAsia="Calibri" w:hAnsi="Calibri" w:cs="Times New Roman"/>
                <w:b/>
                <w:color w:val="0070C0"/>
                <w:sz w:val="20"/>
                <w:szCs w:val="20"/>
                <w:lang w:val="en-GB"/>
              </w:rPr>
              <w:t>Business Analyst</w:t>
            </w:r>
          </w:p>
          <w:p w14:paraId="24FD7D0B" w14:textId="77777777" w:rsidR="00722C05" w:rsidRPr="00722C05" w:rsidRDefault="008F6A5E" w:rsidP="00722C05">
            <w:pPr>
              <w:ind w:right="41"/>
              <w:rPr>
                <w:rFonts w:ascii="Calibri" w:eastAsia="Calibri" w:hAnsi="Calibri" w:cs="Times New Roman"/>
                <w:sz w:val="20"/>
                <w:szCs w:val="20"/>
                <w:lang w:val="en-US"/>
              </w:rPr>
            </w:pPr>
            <w:r>
              <w:rPr>
                <w:rFonts w:ascii="Calibri" w:eastAsia="Calibri" w:hAnsi="Calibri" w:cs="Times New Roman"/>
                <w:sz w:val="20"/>
                <w:szCs w:val="20"/>
                <w:lang w:val="en-US"/>
              </w:rPr>
              <w:t>September 2014</w:t>
            </w:r>
            <w:r w:rsidR="00722C05" w:rsidRPr="00722C05">
              <w:rPr>
                <w:rFonts w:ascii="Calibri" w:eastAsia="Calibri" w:hAnsi="Calibri" w:cs="Times New Roman"/>
                <w:sz w:val="20"/>
                <w:szCs w:val="20"/>
                <w:lang w:val="en-US"/>
              </w:rPr>
              <w:t xml:space="preserve"> – </w:t>
            </w:r>
            <w:r>
              <w:rPr>
                <w:rFonts w:ascii="Calibri" w:eastAsia="Calibri" w:hAnsi="Calibri" w:cs="Times New Roman"/>
                <w:sz w:val="20"/>
                <w:szCs w:val="20"/>
                <w:lang w:val="en-US"/>
              </w:rPr>
              <w:t>April 2016</w:t>
            </w:r>
            <w:r w:rsidR="00722C05" w:rsidRPr="00722C05">
              <w:rPr>
                <w:rFonts w:ascii="Calibri" w:eastAsia="Calibri" w:hAnsi="Calibri" w:cs="Times New Roman"/>
                <w:sz w:val="20"/>
                <w:szCs w:val="20"/>
                <w:lang w:val="en-US"/>
              </w:rPr>
              <w:t xml:space="preserve"> </w:t>
            </w:r>
          </w:p>
          <w:p w14:paraId="2BB2C5FF" w14:textId="77777777" w:rsidR="00722C05" w:rsidRPr="00722C05" w:rsidRDefault="00722C05" w:rsidP="00722C05">
            <w:pPr>
              <w:ind w:right="41"/>
              <w:rPr>
                <w:rFonts w:ascii="Calibri" w:eastAsia="Calibri" w:hAnsi="Calibri" w:cs="Times New Roman"/>
                <w:sz w:val="20"/>
                <w:szCs w:val="20"/>
                <w:lang w:val="en-US"/>
              </w:rPr>
            </w:pPr>
          </w:p>
          <w:p w14:paraId="0462878E" w14:textId="5AED54AE" w:rsidR="00722C05" w:rsidRPr="00722C05" w:rsidRDefault="008F6A5E" w:rsidP="00722C05">
            <w:pPr>
              <w:ind w:right="41"/>
              <w:rPr>
                <w:rFonts w:ascii="Calibri" w:eastAsia="Calibri" w:hAnsi="Calibri" w:cs="Times New Roman"/>
                <w:b/>
                <w:sz w:val="20"/>
                <w:szCs w:val="20"/>
                <w:lang w:val="en-US"/>
              </w:rPr>
            </w:pPr>
            <w:r w:rsidRPr="008F6A5E">
              <w:rPr>
                <w:rFonts w:ascii="Calibri" w:eastAsia="Calibri" w:hAnsi="Calibri" w:cs="Times New Roman"/>
                <w:b/>
                <w:sz w:val="20"/>
                <w:szCs w:val="20"/>
                <w:lang w:val="en-US"/>
              </w:rPr>
              <w:t xml:space="preserve">Telkom </w:t>
            </w:r>
            <w:r w:rsidR="00D047EF" w:rsidRPr="008F6A5E">
              <w:rPr>
                <w:rFonts w:ascii="Calibri" w:eastAsia="Calibri" w:hAnsi="Calibri" w:cs="Times New Roman"/>
                <w:b/>
                <w:sz w:val="20"/>
                <w:szCs w:val="20"/>
                <w:lang w:val="en-US"/>
              </w:rPr>
              <w:t>SA,</w:t>
            </w:r>
            <w:r w:rsidR="00722C05" w:rsidRPr="00722C05">
              <w:rPr>
                <w:rFonts w:ascii="Calibri" w:eastAsia="Calibri" w:hAnsi="Calibri" w:cs="Times New Roman"/>
                <w:b/>
                <w:sz w:val="20"/>
                <w:szCs w:val="20"/>
                <w:lang w:val="en-US"/>
              </w:rPr>
              <w:t xml:space="preserve"> </w:t>
            </w:r>
            <w:r w:rsidRPr="008F6A5E">
              <w:rPr>
                <w:rFonts w:ascii="Calibri" w:eastAsia="Calibri" w:hAnsi="Calibri" w:cs="Times New Roman"/>
                <w:b/>
                <w:color w:val="0070C0"/>
                <w:sz w:val="20"/>
                <w:szCs w:val="20"/>
                <w:lang w:val="en-GB"/>
              </w:rPr>
              <w:t>Business Analyst</w:t>
            </w:r>
            <w:r w:rsidRPr="008F6A5E">
              <w:rPr>
                <w:rFonts w:ascii="Calibri" w:eastAsia="Calibri" w:hAnsi="Calibri" w:cs="Times New Roman"/>
                <w:b/>
                <w:color w:val="0070C0"/>
                <w:sz w:val="20"/>
                <w:szCs w:val="20"/>
                <w:lang w:val="en-US"/>
              </w:rPr>
              <w:t xml:space="preserve"> </w:t>
            </w:r>
            <w:r w:rsidR="00722C05" w:rsidRPr="00722C05">
              <w:rPr>
                <w:rFonts w:ascii="Calibri" w:eastAsia="Calibri" w:hAnsi="Calibri" w:cs="Times New Roman"/>
                <w:b/>
                <w:color w:val="0070C0"/>
                <w:sz w:val="20"/>
                <w:szCs w:val="20"/>
                <w:lang w:val="en-US"/>
              </w:rPr>
              <w:t xml:space="preserve"> </w:t>
            </w:r>
          </w:p>
          <w:p w14:paraId="52F703BD" w14:textId="735840F4" w:rsidR="00722C05" w:rsidRPr="00722C05" w:rsidRDefault="008F6A5E" w:rsidP="00722C05">
            <w:pPr>
              <w:ind w:right="41"/>
              <w:rPr>
                <w:rFonts w:ascii="Calibri" w:eastAsia="Calibri" w:hAnsi="Calibri" w:cs="Times New Roman"/>
                <w:sz w:val="20"/>
                <w:szCs w:val="20"/>
                <w:lang w:val="en-US"/>
              </w:rPr>
            </w:pPr>
            <w:r>
              <w:rPr>
                <w:rFonts w:ascii="Calibri" w:eastAsia="Calibri" w:hAnsi="Calibri" w:cs="Times New Roman"/>
                <w:sz w:val="20"/>
                <w:szCs w:val="20"/>
                <w:lang w:val="en-US"/>
              </w:rPr>
              <w:t xml:space="preserve">February </w:t>
            </w:r>
            <w:r w:rsidR="00D047EF">
              <w:rPr>
                <w:rFonts w:ascii="Calibri" w:eastAsia="Calibri" w:hAnsi="Calibri" w:cs="Times New Roman"/>
                <w:sz w:val="20"/>
                <w:szCs w:val="20"/>
                <w:lang w:val="en-US"/>
              </w:rPr>
              <w:t xml:space="preserve">2012 </w:t>
            </w:r>
            <w:r w:rsidR="00D047EF" w:rsidRPr="00722C05">
              <w:rPr>
                <w:rFonts w:ascii="Calibri" w:eastAsia="Calibri" w:hAnsi="Calibri" w:cs="Times New Roman"/>
                <w:sz w:val="20"/>
                <w:szCs w:val="20"/>
                <w:lang w:val="en-US"/>
              </w:rPr>
              <w:t>–</w:t>
            </w:r>
            <w:r w:rsidR="00722C05" w:rsidRPr="00722C05">
              <w:rPr>
                <w:rFonts w:ascii="Calibri" w:eastAsia="Calibri" w:hAnsi="Calibri" w:cs="Times New Roman"/>
                <w:sz w:val="20"/>
                <w:szCs w:val="20"/>
                <w:lang w:val="en-US"/>
              </w:rPr>
              <w:t xml:space="preserve"> </w:t>
            </w:r>
            <w:r>
              <w:rPr>
                <w:rFonts w:ascii="Calibri" w:eastAsia="Calibri" w:hAnsi="Calibri" w:cs="Times New Roman"/>
                <w:sz w:val="20"/>
                <w:szCs w:val="20"/>
                <w:lang w:val="en-US"/>
              </w:rPr>
              <w:t>August 2014</w:t>
            </w:r>
            <w:r w:rsidR="00722C05" w:rsidRPr="00722C05">
              <w:rPr>
                <w:rFonts w:ascii="Calibri" w:eastAsia="Calibri" w:hAnsi="Calibri" w:cs="Times New Roman"/>
                <w:sz w:val="20"/>
                <w:szCs w:val="20"/>
                <w:lang w:val="en-US"/>
              </w:rPr>
              <w:t xml:space="preserve"> </w:t>
            </w:r>
          </w:p>
          <w:p w14:paraId="6957497E" w14:textId="77777777" w:rsidR="00722C05" w:rsidRPr="00722C05" w:rsidRDefault="00722C05" w:rsidP="00722C05">
            <w:pPr>
              <w:ind w:right="41"/>
              <w:rPr>
                <w:rFonts w:ascii="Calibri" w:eastAsia="Calibri" w:hAnsi="Calibri" w:cs="Times New Roman"/>
                <w:sz w:val="20"/>
                <w:szCs w:val="20"/>
                <w:lang w:val="en-US"/>
              </w:rPr>
            </w:pPr>
          </w:p>
          <w:p w14:paraId="54AB4CD3" w14:textId="5DD6746C" w:rsidR="00722C05" w:rsidRPr="00722C05" w:rsidRDefault="008F6A5E" w:rsidP="00722C05">
            <w:pPr>
              <w:ind w:right="41"/>
              <w:rPr>
                <w:rFonts w:ascii="Calibri" w:eastAsia="Calibri" w:hAnsi="Calibri" w:cs="Times New Roman"/>
                <w:b/>
                <w:sz w:val="20"/>
                <w:szCs w:val="20"/>
                <w:lang w:val="en-US"/>
              </w:rPr>
            </w:pPr>
            <w:r w:rsidRPr="008F6A5E">
              <w:rPr>
                <w:rFonts w:ascii="Calibri" w:eastAsia="Calibri" w:hAnsi="Calibri" w:cs="Times New Roman"/>
                <w:b/>
                <w:sz w:val="20"/>
                <w:szCs w:val="20"/>
                <w:lang w:val="en-GB"/>
              </w:rPr>
              <w:t xml:space="preserve">Sechaba Medical </w:t>
            </w:r>
            <w:r w:rsidR="00D047EF" w:rsidRPr="008F6A5E">
              <w:rPr>
                <w:rFonts w:ascii="Calibri" w:eastAsia="Calibri" w:hAnsi="Calibri" w:cs="Times New Roman"/>
                <w:b/>
                <w:sz w:val="20"/>
                <w:szCs w:val="20"/>
                <w:lang w:val="en-GB"/>
              </w:rPr>
              <w:t>Solutions</w:t>
            </w:r>
            <w:r w:rsidR="00D047EF" w:rsidRPr="008F6A5E">
              <w:rPr>
                <w:rFonts w:ascii="Calibri" w:eastAsia="Calibri" w:hAnsi="Calibri" w:cs="Times New Roman"/>
                <w:b/>
                <w:sz w:val="20"/>
                <w:szCs w:val="20"/>
                <w:lang w:val="en-US"/>
              </w:rPr>
              <w:t>,</w:t>
            </w:r>
            <w:r w:rsidR="004647FF" w:rsidRPr="004647FF">
              <w:rPr>
                <w:rFonts w:ascii="Times New Roman" w:eastAsia="Times New Roman" w:hAnsi="Times New Roman" w:cs="Times New Roman"/>
                <w:sz w:val="20"/>
                <w:szCs w:val="20"/>
                <w:lang w:val="en-GB"/>
              </w:rPr>
              <w:t xml:space="preserve"> </w:t>
            </w:r>
            <w:r w:rsidR="004647FF" w:rsidRPr="004647FF">
              <w:rPr>
                <w:rFonts w:ascii="Calibri" w:eastAsia="Calibri" w:hAnsi="Calibri" w:cs="Times New Roman"/>
                <w:b/>
                <w:color w:val="0070C0"/>
                <w:sz w:val="20"/>
                <w:szCs w:val="20"/>
                <w:lang w:val="en-GB"/>
              </w:rPr>
              <w:t>Business Analyst (Management Level)</w:t>
            </w:r>
            <w:r w:rsidR="00722C05" w:rsidRPr="00722C05">
              <w:rPr>
                <w:rFonts w:ascii="Calibri" w:eastAsia="Calibri" w:hAnsi="Calibri" w:cs="Times New Roman"/>
                <w:b/>
                <w:color w:val="0070C0"/>
                <w:sz w:val="20"/>
                <w:szCs w:val="20"/>
                <w:lang w:val="en-US"/>
              </w:rPr>
              <w:t xml:space="preserve"> </w:t>
            </w:r>
          </w:p>
          <w:p w14:paraId="4AAF23A0" w14:textId="77777777" w:rsidR="00722C05" w:rsidRPr="00722C05" w:rsidRDefault="004647FF" w:rsidP="00722C05">
            <w:pPr>
              <w:ind w:right="41"/>
              <w:rPr>
                <w:rFonts w:ascii="Calibri" w:eastAsia="Calibri" w:hAnsi="Calibri" w:cs="Times New Roman"/>
                <w:sz w:val="20"/>
                <w:szCs w:val="20"/>
                <w:lang w:val="en-US"/>
              </w:rPr>
            </w:pPr>
            <w:r>
              <w:rPr>
                <w:rFonts w:ascii="Calibri" w:eastAsia="Calibri" w:hAnsi="Calibri" w:cs="Times New Roman"/>
                <w:sz w:val="20"/>
                <w:szCs w:val="20"/>
                <w:lang w:val="en-US"/>
              </w:rPr>
              <w:t>July 2009</w:t>
            </w:r>
            <w:r w:rsidR="00722C05" w:rsidRPr="00722C05">
              <w:rPr>
                <w:rFonts w:ascii="Calibri" w:eastAsia="Calibri" w:hAnsi="Calibri" w:cs="Times New Roman"/>
                <w:sz w:val="20"/>
                <w:szCs w:val="20"/>
                <w:lang w:val="en-US"/>
              </w:rPr>
              <w:t xml:space="preserve"> – </w:t>
            </w:r>
            <w:r>
              <w:rPr>
                <w:rFonts w:ascii="Calibri" w:eastAsia="Calibri" w:hAnsi="Calibri" w:cs="Times New Roman"/>
                <w:sz w:val="20"/>
                <w:szCs w:val="20"/>
                <w:lang w:val="en-US"/>
              </w:rPr>
              <w:t>January 2012</w:t>
            </w:r>
            <w:r w:rsidR="00722C05" w:rsidRPr="00722C05">
              <w:rPr>
                <w:rFonts w:ascii="Calibri" w:eastAsia="Calibri" w:hAnsi="Calibri" w:cs="Times New Roman"/>
                <w:sz w:val="20"/>
                <w:szCs w:val="20"/>
                <w:lang w:val="en-US"/>
              </w:rPr>
              <w:t xml:space="preserve"> </w:t>
            </w:r>
          </w:p>
          <w:p w14:paraId="3BF69D52" w14:textId="77777777" w:rsidR="00722C05" w:rsidRPr="00722C05" w:rsidRDefault="00722C05" w:rsidP="00722C05">
            <w:pPr>
              <w:ind w:right="41"/>
              <w:rPr>
                <w:rFonts w:ascii="Calibri" w:eastAsia="Calibri" w:hAnsi="Calibri" w:cs="Times New Roman"/>
                <w:sz w:val="20"/>
                <w:szCs w:val="20"/>
                <w:lang w:val="en-US"/>
              </w:rPr>
            </w:pPr>
          </w:p>
          <w:p w14:paraId="7EFE37B7" w14:textId="073D2B94" w:rsidR="00722C05" w:rsidRPr="00722C05" w:rsidRDefault="00D047EF" w:rsidP="00722C05">
            <w:pPr>
              <w:ind w:right="41"/>
              <w:rPr>
                <w:rFonts w:ascii="Calibri" w:eastAsia="Calibri" w:hAnsi="Calibri" w:cs="Times New Roman"/>
                <w:b/>
                <w:sz w:val="20"/>
                <w:szCs w:val="20"/>
                <w:lang w:val="en-US"/>
              </w:rPr>
            </w:pPr>
            <w:r w:rsidRPr="004647FF">
              <w:rPr>
                <w:rFonts w:ascii="Calibri" w:eastAsia="Calibri" w:hAnsi="Calibri" w:cs="Times New Roman"/>
                <w:b/>
                <w:sz w:val="20"/>
                <w:szCs w:val="20"/>
                <w:lang w:val="en-GB"/>
              </w:rPr>
              <w:t>GijimaAST</w:t>
            </w:r>
            <w:r w:rsidRPr="004647FF">
              <w:rPr>
                <w:rFonts w:ascii="Calibri" w:eastAsia="Calibri" w:hAnsi="Calibri" w:cs="Times New Roman"/>
                <w:b/>
                <w:sz w:val="20"/>
                <w:szCs w:val="20"/>
                <w:lang w:val="en-US"/>
              </w:rPr>
              <w:t>,</w:t>
            </w:r>
            <w:r w:rsidR="00722C05" w:rsidRPr="00722C05">
              <w:rPr>
                <w:rFonts w:ascii="Calibri" w:eastAsia="Calibri" w:hAnsi="Calibri" w:cs="Times New Roman"/>
                <w:b/>
                <w:color w:val="0070C0"/>
                <w:sz w:val="20"/>
                <w:szCs w:val="20"/>
                <w:lang w:val="en-US"/>
              </w:rPr>
              <w:t xml:space="preserve"> </w:t>
            </w:r>
            <w:r w:rsidR="004647FF" w:rsidRPr="004647FF">
              <w:rPr>
                <w:rFonts w:ascii="Calibri" w:eastAsia="Calibri" w:hAnsi="Calibri" w:cs="Times New Roman"/>
                <w:b/>
                <w:color w:val="0070C0"/>
                <w:sz w:val="20"/>
                <w:szCs w:val="20"/>
                <w:lang w:val="en-GB"/>
              </w:rPr>
              <w:t>Snr Data Analyst (Assets and Configuration)</w:t>
            </w:r>
          </w:p>
          <w:p w14:paraId="79AC5B04" w14:textId="77777777" w:rsidR="00722C05" w:rsidRPr="00722C05" w:rsidRDefault="004647FF" w:rsidP="00722C05">
            <w:pPr>
              <w:ind w:right="41"/>
              <w:rPr>
                <w:rFonts w:ascii="Calibri" w:eastAsia="Calibri" w:hAnsi="Calibri" w:cs="Times New Roman"/>
                <w:sz w:val="20"/>
                <w:szCs w:val="20"/>
                <w:lang w:val="en-US"/>
              </w:rPr>
            </w:pPr>
            <w:r>
              <w:rPr>
                <w:rFonts w:ascii="Calibri" w:eastAsia="Calibri" w:hAnsi="Calibri" w:cs="Times New Roman"/>
                <w:sz w:val="20"/>
                <w:szCs w:val="20"/>
                <w:lang w:val="en-US"/>
              </w:rPr>
              <w:t>October 2008 – June 2009</w:t>
            </w:r>
            <w:r w:rsidR="00722C05" w:rsidRPr="00722C05">
              <w:rPr>
                <w:rFonts w:ascii="Calibri" w:eastAsia="Calibri" w:hAnsi="Calibri" w:cs="Times New Roman"/>
                <w:sz w:val="20"/>
                <w:szCs w:val="20"/>
                <w:lang w:val="en-US"/>
              </w:rPr>
              <w:t xml:space="preserve"> </w:t>
            </w:r>
          </w:p>
          <w:p w14:paraId="642CAC40" w14:textId="77777777" w:rsidR="00722C05" w:rsidRDefault="00722C05" w:rsidP="00722C05"/>
          <w:p w14:paraId="20D90093" w14:textId="11D0B1FB" w:rsidR="00722C05" w:rsidRPr="00722C05" w:rsidRDefault="004647FF" w:rsidP="00722C05">
            <w:pPr>
              <w:ind w:right="41"/>
              <w:rPr>
                <w:rFonts w:ascii="Calibri" w:eastAsia="Calibri" w:hAnsi="Calibri" w:cs="Times New Roman"/>
                <w:b/>
                <w:sz w:val="20"/>
                <w:szCs w:val="20"/>
                <w:lang w:val="en-US"/>
              </w:rPr>
            </w:pPr>
            <w:r w:rsidRPr="004647FF">
              <w:rPr>
                <w:rFonts w:ascii="Calibri" w:eastAsia="Calibri" w:hAnsi="Calibri" w:cs="Times New Roman"/>
                <w:b/>
                <w:sz w:val="20"/>
                <w:szCs w:val="20"/>
                <w:lang w:val="en-GB"/>
              </w:rPr>
              <w:t>UTI Global IT</w:t>
            </w:r>
            <w:r w:rsidR="00722C05" w:rsidRPr="00722C05">
              <w:rPr>
                <w:rFonts w:ascii="Calibri" w:eastAsia="Calibri" w:hAnsi="Calibri" w:cs="Times New Roman"/>
                <w:b/>
                <w:sz w:val="20"/>
                <w:szCs w:val="20"/>
                <w:lang w:val="en-US"/>
              </w:rPr>
              <w:t>,</w:t>
            </w:r>
            <w:r w:rsidRPr="004647FF">
              <w:rPr>
                <w:rFonts w:ascii="Times New Roman" w:eastAsia="Times New Roman" w:hAnsi="Times New Roman" w:cs="Times New Roman"/>
                <w:sz w:val="20"/>
                <w:szCs w:val="20"/>
                <w:lang w:val="en-GB"/>
              </w:rPr>
              <w:t xml:space="preserve"> </w:t>
            </w:r>
            <w:r w:rsidRPr="004647FF">
              <w:rPr>
                <w:rFonts w:ascii="Calibri" w:eastAsia="Calibri" w:hAnsi="Calibri" w:cs="Times New Roman"/>
                <w:b/>
                <w:color w:val="0070C0"/>
                <w:sz w:val="20"/>
                <w:szCs w:val="20"/>
                <w:lang w:val="en-GB"/>
              </w:rPr>
              <w:t>Service Desk Administrator</w:t>
            </w:r>
          </w:p>
          <w:p w14:paraId="3FF7BB67" w14:textId="77777777" w:rsidR="00722C05" w:rsidRPr="00722C05" w:rsidRDefault="004647FF" w:rsidP="00722C05">
            <w:pPr>
              <w:ind w:right="41"/>
              <w:rPr>
                <w:rFonts w:ascii="Calibri" w:eastAsia="Calibri" w:hAnsi="Calibri" w:cs="Times New Roman"/>
                <w:sz w:val="20"/>
                <w:szCs w:val="20"/>
                <w:lang w:val="en-US"/>
              </w:rPr>
            </w:pPr>
            <w:r>
              <w:rPr>
                <w:rFonts w:ascii="Calibri" w:eastAsia="Calibri" w:hAnsi="Calibri" w:cs="Times New Roman"/>
                <w:sz w:val="20"/>
                <w:szCs w:val="20"/>
                <w:lang w:val="en-GB"/>
              </w:rPr>
              <w:t xml:space="preserve">March 2007 – </w:t>
            </w:r>
            <w:r w:rsidRPr="004647FF">
              <w:rPr>
                <w:rFonts w:ascii="Calibri" w:eastAsia="Calibri" w:hAnsi="Calibri" w:cs="Times New Roman"/>
                <w:sz w:val="20"/>
                <w:szCs w:val="20"/>
                <w:lang w:val="en-GB"/>
              </w:rPr>
              <w:t>September 2008</w:t>
            </w:r>
            <w:r w:rsidR="00722C05" w:rsidRPr="00722C05">
              <w:rPr>
                <w:rFonts w:ascii="Calibri" w:eastAsia="Calibri" w:hAnsi="Calibri" w:cs="Times New Roman"/>
                <w:sz w:val="20"/>
                <w:szCs w:val="20"/>
                <w:lang w:val="en-US"/>
              </w:rPr>
              <w:t xml:space="preserve"> </w:t>
            </w:r>
          </w:p>
          <w:p w14:paraId="1DDD3A82" w14:textId="77777777" w:rsidR="00722C05" w:rsidRPr="00722C05" w:rsidRDefault="00722C05" w:rsidP="00722C05">
            <w:pPr>
              <w:ind w:right="41"/>
              <w:rPr>
                <w:rFonts w:ascii="Calibri" w:eastAsia="Calibri" w:hAnsi="Calibri" w:cs="Times New Roman"/>
                <w:sz w:val="20"/>
                <w:szCs w:val="20"/>
                <w:lang w:val="en-US"/>
              </w:rPr>
            </w:pPr>
          </w:p>
          <w:p w14:paraId="4B1A49C5" w14:textId="0E48B0EB" w:rsidR="00722C05" w:rsidRPr="00722C05" w:rsidRDefault="004647FF" w:rsidP="00722C05">
            <w:pPr>
              <w:ind w:right="41"/>
              <w:rPr>
                <w:rFonts w:ascii="Calibri" w:eastAsia="Calibri" w:hAnsi="Calibri" w:cs="Times New Roman"/>
                <w:b/>
                <w:sz w:val="20"/>
                <w:szCs w:val="20"/>
                <w:lang w:val="en-US"/>
              </w:rPr>
            </w:pPr>
            <w:r w:rsidRPr="004647FF">
              <w:rPr>
                <w:rFonts w:ascii="Calibri" w:eastAsia="Calibri" w:hAnsi="Calibri" w:cs="Times New Roman"/>
                <w:b/>
                <w:sz w:val="20"/>
                <w:szCs w:val="20"/>
                <w:lang w:val="en-GB"/>
              </w:rPr>
              <w:t>State Information Technology Agency (SITA)</w:t>
            </w:r>
            <w:r w:rsidR="00722C05" w:rsidRPr="00722C05">
              <w:rPr>
                <w:rFonts w:ascii="Calibri" w:eastAsia="Calibri" w:hAnsi="Calibri" w:cs="Times New Roman"/>
                <w:b/>
                <w:sz w:val="20"/>
                <w:szCs w:val="20"/>
                <w:lang w:val="en-US"/>
              </w:rPr>
              <w:t>,</w:t>
            </w:r>
            <w:r w:rsidR="00722C05" w:rsidRPr="00722C05">
              <w:rPr>
                <w:rFonts w:ascii="Calibri" w:eastAsia="Calibri" w:hAnsi="Calibri" w:cs="Times New Roman"/>
                <w:b/>
                <w:color w:val="0070C0"/>
                <w:sz w:val="20"/>
                <w:szCs w:val="20"/>
                <w:lang w:val="en-US"/>
              </w:rPr>
              <w:t xml:space="preserve"> </w:t>
            </w:r>
            <w:r w:rsidRPr="004647FF">
              <w:rPr>
                <w:rFonts w:ascii="Calibri" w:eastAsia="Calibri" w:hAnsi="Calibri" w:cs="Times New Roman"/>
                <w:b/>
                <w:color w:val="0070C0"/>
                <w:sz w:val="20"/>
                <w:szCs w:val="20"/>
                <w:lang w:val="en-GB"/>
              </w:rPr>
              <w:t>Remedy ARS Administrator / Developer</w:t>
            </w:r>
          </w:p>
          <w:p w14:paraId="4A8CDB6A" w14:textId="77777777" w:rsidR="00722C05" w:rsidRPr="00722C05" w:rsidRDefault="004647FF" w:rsidP="00722C05">
            <w:pPr>
              <w:ind w:right="41"/>
              <w:rPr>
                <w:rFonts w:ascii="Calibri" w:eastAsia="Calibri" w:hAnsi="Calibri" w:cs="Times New Roman"/>
                <w:sz w:val="20"/>
                <w:szCs w:val="20"/>
                <w:lang w:val="en-US"/>
              </w:rPr>
            </w:pPr>
            <w:r>
              <w:rPr>
                <w:rFonts w:ascii="Calibri" w:eastAsia="Calibri" w:hAnsi="Calibri" w:cs="Times New Roman"/>
                <w:sz w:val="20"/>
                <w:szCs w:val="20"/>
                <w:lang w:val="en-GB"/>
              </w:rPr>
              <w:t xml:space="preserve">January 2003 – </w:t>
            </w:r>
            <w:r w:rsidRPr="004647FF">
              <w:rPr>
                <w:rFonts w:ascii="Calibri" w:eastAsia="Calibri" w:hAnsi="Calibri" w:cs="Times New Roman"/>
                <w:sz w:val="20"/>
                <w:szCs w:val="20"/>
                <w:lang w:val="en-GB"/>
              </w:rPr>
              <w:t>February 2007</w:t>
            </w:r>
            <w:r w:rsidR="00722C05" w:rsidRPr="00722C05">
              <w:rPr>
                <w:rFonts w:ascii="Calibri" w:eastAsia="Calibri" w:hAnsi="Calibri" w:cs="Times New Roman"/>
                <w:sz w:val="20"/>
                <w:szCs w:val="20"/>
                <w:lang w:val="en-US"/>
              </w:rPr>
              <w:t xml:space="preserve"> </w:t>
            </w:r>
          </w:p>
        </w:tc>
      </w:tr>
      <w:tr w:rsidR="00722C05" w14:paraId="3A9899C7" w14:textId="77777777" w:rsidTr="00722C05">
        <w:tc>
          <w:tcPr>
            <w:tcW w:w="7036" w:type="dxa"/>
            <w:tcBorders>
              <w:top w:val="nil"/>
              <w:left w:val="nil"/>
              <w:bottom w:val="nil"/>
              <w:right w:val="nil"/>
            </w:tcBorders>
          </w:tcPr>
          <w:p w14:paraId="23AB07A7" w14:textId="77777777" w:rsidR="00722C05" w:rsidRPr="00722C05" w:rsidRDefault="00722C05" w:rsidP="00722C05">
            <w:pPr>
              <w:keepNext/>
              <w:keepLines/>
              <w:pBdr>
                <w:bottom w:val="single" w:sz="12" w:space="1" w:color="0069B1"/>
              </w:pBdr>
              <w:spacing w:before="200"/>
              <w:outlineLvl w:val="2"/>
              <w:rPr>
                <w:rFonts w:ascii="Calibri" w:eastAsia="Yu Gothic Light" w:hAnsi="Calibri" w:cs="Times New Roman"/>
                <w:bCs/>
                <w:color w:val="7F7F7F"/>
                <w:sz w:val="28"/>
                <w:szCs w:val="24"/>
                <w:lang w:val="en-US"/>
              </w:rPr>
            </w:pPr>
            <w:r w:rsidRPr="00722C05">
              <w:rPr>
                <w:rFonts w:ascii="Calibri" w:eastAsia="Yu Gothic Light" w:hAnsi="Calibri" w:cs="Times New Roman"/>
                <w:bCs/>
                <w:color w:val="7F7F7F"/>
                <w:sz w:val="28"/>
                <w:szCs w:val="24"/>
                <w:lang w:val="en-US"/>
              </w:rPr>
              <w:t xml:space="preserve">SKILLS MATRIX </w:t>
            </w:r>
          </w:p>
          <w:p w14:paraId="7351594C" w14:textId="77777777" w:rsidR="00722C05" w:rsidRDefault="00CF3DF6" w:rsidP="00722C05">
            <w:pPr>
              <w:numPr>
                <w:ilvl w:val="0"/>
                <w:numId w:val="2"/>
              </w:numPr>
              <w:ind w:right="41"/>
              <w:contextualSpacing/>
              <w:rPr>
                <w:rFonts w:ascii="Calibri" w:eastAsia="Calibri" w:hAnsi="Calibri" w:cs="Times New Roman"/>
                <w:sz w:val="20"/>
                <w:szCs w:val="20"/>
                <w:lang w:val="en-US"/>
              </w:rPr>
            </w:pPr>
            <w:r>
              <w:rPr>
                <w:rFonts w:ascii="Calibri" w:eastAsia="Calibri" w:hAnsi="Calibri" w:cs="Times New Roman"/>
                <w:sz w:val="20"/>
                <w:szCs w:val="20"/>
                <w:lang w:val="en-US"/>
              </w:rPr>
              <w:t>Facilitation skills</w:t>
            </w:r>
          </w:p>
          <w:p w14:paraId="12DBAB54" w14:textId="77777777" w:rsidR="00CF3DF6" w:rsidRDefault="00CF3DF6" w:rsidP="00722C05">
            <w:pPr>
              <w:numPr>
                <w:ilvl w:val="0"/>
                <w:numId w:val="2"/>
              </w:numPr>
              <w:ind w:right="41"/>
              <w:contextualSpacing/>
              <w:rPr>
                <w:rFonts w:ascii="Calibri" w:eastAsia="Calibri" w:hAnsi="Calibri" w:cs="Times New Roman"/>
                <w:sz w:val="20"/>
                <w:szCs w:val="20"/>
                <w:lang w:val="en-US"/>
              </w:rPr>
            </w:pPr>
            <w:r>
              <w:rPr>
                <w:rFonts w:ascii="Calibri" w:eastAsia="Calibri" w:hAnsi="Calibri" w:cs="Times New Roman"/>
                <w:sz w:val="20"/>
                <w:szCs w:val="20"/>
                <w:lang w:val="en-US"/>
              </w:rPr>
              <w:t>Communication skills</w:t>
            </w:r>
          </w:p>
          <w:p w14:paraId="10486C97" w14:textId="77777777" w:rsidR="00CF3DF6" w:rsidRDefault="00CF3DF6" w:rsidP="00722C05">
            <w:pPr>
              <w:numPr>
                <w:ilvl w:val="0"/>
                <w:numId w:val="2"/>
              </w:numPr>
              <w:ind w:right="41"/>
              <w:contextualSpacing/>
              <w:rPr>
                <w:rFonts w:ascii="Calibri" w:eastAsia="Calibri" w:hAnsi="Calibri" w:cs="Times New Roman"/>
                <w:sz w:val="20"/>
                <w:szCs w:val="20"/>
                <w:lang w:val="en-US"/>
              </w:rPr>
            </w:pPr>
            <w:r>
              <w:rPr>
                <w:rFonts w:ascii="Calibri" w:eastAsia="Calibri" w:hAnsi="Calibri" w:cs="Times New Roman"/>
                <w:sz w:val="20"/>
                <w:szCs w:val="20"/>
                <w:lang w:val="en-US"/>
              </w:rPr>
              <w:t>Strategic Management</w:t>
            </w:r>
          </w:p>
          <w:p w14:paraId="457AA3BD" w14:textId="77777777" w:rsidR="00CF3DF6" w:rsidRDefault="00CF3DF6" w:rsidP="00722C05">
            <w:pPr>
              <w:numPr>
                <w:ilvl w:val="0"/>
                <w:numId w:val="2"/>
              </w:numPr>
              <w:ind w:right="41"/>
              <w:contextualSpacing/>
              <w:rPr>
                <w:rFonts w:ascii="Calibri" w:eastAsia="Calibri" w:hAnsi="Calibri" w:cs="Times New Roman"/>
                <w:sz w:val="20"/>
                <w:szCs w:val="20"/>
                <w:lang w:val="en-US"/>
              </w:rPr>
            </w:pPr>
            <w:r>
              <w:rPr>
                <w:rFonts w:ascii="Calibri" w:eastAsia="Calibri" w:hAnsi="Calibri" w:cs="Times New Roman"/>
                <w:sz w:val="20"/>
                <w:szCs w:val="20"/>
                <w:lang w:val="en-US"/>
              </w:rPr>
              <w:t>Enterprise Architecture</w:t>
            </w:r>
          </w:p>
          <w:p w14:paraId="0CE85D0F" w14:textId="77777777" w:rsidR="00CF3DF6" w:rsidRDefault="00CF3DF6" w:rsidP="00722C05">
            <w:pPr>
              <w:numPr>
                <w:ilvl w:val="0"/>
                <w:numId w:val="2"/>
              </w:numPr>
              <w:ind w:right="41"/>
              <w:contextualSpacing/>
              <w:rPr>
                <w:rFonts w:ascii="Calibri" w:eastAsia="Calibri" w:hAnsi="Calibri" w:cs="Times New Roman"/>
                <w:sz w:val="20"/>
                <w:szCs w:val="20"/>
                <w:lang w:val="en-US"/>
              </w:rPr>
            </w:pPr>
            <w:r>
              <w:rPr>
                <w:rFonts w:ascii="Calibri" w:eastAsia="Calibri" w:hAnsi="Calibri" w:cs="Times New Roman"/>
                <w:sz w:val="20"/>
                <w:szCs w:val="20"/>
                <w:lang w:val="en-US"/>
              </w:rPr>
              <w:t>Business Process Modelling</w:t>
            </w:r>
          </w:p>
          <w:p w14:paraId="4946C24B" w14:textId="77777777" w:rsidR="00CF3DF6" w:rsidRPr="00722C05" w:rsidRDefault="00CF3DF6" w:rsidP="00722C05">
            <w:pPr>
              <w:numPr>
                <w:ilvl w:val="0"/>
                <w:numId w:val="2"/>
              </w:numPr>
              <w:ind w:right="41"/>
              <w:contextualSpacing/>
              <w:rPr>
                <w:rFonts w:ascii="Calibri" w:eastAsia="Calibri" w:hAnsi="Calibri" w:cs="Times New Roman"/>
                <w:sz w:val="20"/>
                <w:szCs w:val="20"/>
                <w:lang w:val="en-US"/>
              </w:rPr>
            </w:pPr>
            <w:r>
              <w:rPr>
                <w:rFonts w:ascii="Calibri" w:eastAsia="Calibri" w:hAnsi="Calibri" w:cs="Times New Roman"/>
                <w:sz w:val="20"/>
                <w:szCs w:val="20"/>
                <w:lang w:val="en-US"/>
              </w:rPr>
              <w:t>Business Analysis</w:t>
            </w:r>
          </w:p>
        </w:tc>
      </w:tr>
    </w:tbl>
    <w:p w14:paraId="302BDD11" w14:textId="246D5173" w:rsidR="00D047EF" w:rsidRDefault="00D047EF" w:rsidP="00722C05">
      <w:pPr>
        <w:ind w:hanging="1134"/>
        <w:rPr>
          <w:rFonts w:ascii="Calibri" w:eastAsia="Calibri" w:hAnsi="Calibri" w:cs="Times New Roman"/>
          <w:color w:val="7F7F7F"/>
          <w:sz w:val="36"/>
          <w:szCs w:val="44"/>
          <w:lang w:val="en-US"/>
        </w:rPr>
      </w:pPr>
      <w:r w:rsidRPr="00D047EF">
        <w:rPr>
          <w:rFonts w:ascii="Calibri" w:eastAsia="Calibri" w:hAnsi="Calibri" w:cs="Times New Roman"/>
          <w:color w:val="7F7F7F"/>
          <w:sz w:val="36"/>
          <w:szCs w:val="44"/>
          <w:lang w:val="en-US"/>
        </w:rPr>
        <w:t>Head: Business Architecture and Analys</w:t>
      </w:r>
      <w:r>
        <w:rPr>
          <w:rFonts w:ascii="Calibri" w:eastAsia="Calibri" w:hAnsi="Calibri" w:cs="Times New Roman"/>
          <w:color w:val="7F7F7F"/>
          <w:sz w:val="36"/>
          <w:szCs w:val="44"/>
          <w:lang w:val="en-US"/>
        </w:rPr>
        <w:t>is</w:t>
      </w:r>
    </w:p>
    <w:p w14:paraId="200DB077" w14:textId="77AC8309" w:rsidR="00567002" w:rsidRPr="00567002" w:rsidRDefault="00567002" w:rsidP="00722C05">
      <w:pPr>
        <w:ind w:hanging="1134"/>
        <w:rPr>
          <w:rFonts w:ascii="Calibri" w:eastAsia="Calibri" w:hAnsi="Calibri" w:cs="Times New Roman"/>
          <w:color w:val="7F7F7F"/>
          <w:sz w:val="36"/>
          <w:szCs w:val="44"/>
          <w:lang w:val="en-US"/>
        </w:rPr>
      </w:pPr>
      <w:r w:rsidRPr="00567002">
        <w:rPr>
          <w:rFonts w:ascii="Calibri" w:eastAsia="Calibri" w:hAnsi="Calibri" w:cs="Times New Roman"/>
          <w:color w:val="7F7F7F"/>
          <w:sz w:val="36"/>
          <w:szCs w:val="44"/>
          <w:lang w:val="en-US"/>
        </w:rPr>
        <w:t>079 033 5283</w:t>
      </w:r>
    </w:p>
    <w:tbl>
      <w:tblPr>
        <w:tblStyle w:val="TableGrid1"/>
        <w:tblW w:w="0" w:type="auto"/>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13"/>
        <w:gridCol w:w="1814"/>
      </w:tblGrid>
      <w:tr w:rsidR="00722C05" w:rsidRPr="00722C05" w14:paraId="08702551" w14:textId="77777777" w:rsidTr="00722C05">
        <w:trPr>
          <w:trHeight w:val="227"/>
        </w:trPr>
        <w:tc>
          <w:tcPr>
            <w:tcW w:w="1813" w:type="dxa"/>
          </w:tcPr>
          <w:p w14:paraId="17E43277" w14:textId="77777777" w:rsidR="00722C05" w:rsidRPr="00722C05" w:rsidRDefault="00722C05" w:rsidP="00722C05">
            <w:pPr>
              <w:spacing w:line="276" w:lineRule="auto"/>
              <w:rPr>
                <w:rFonts w:ascii="Calibri" w:eastAsia="Calibri" w:hAnsi="Calibri" w:cs="Times New Roman"/>
                <w:color w:val="0070C0"/>
                <w:sz w:val="20"/>
              </w:rPr>
            </w:pPr>
            <w:r w:rsidRPr="00722C05">
              <w:rPr>
                <w:rFonts w:ascii="Calibri" w:eastAsia="Calibri" w:hAnsi="Calibri" w:cs="Times New Roman"/>
                <w:color w:val="0070C0"/>
                <w:sz w:val="20"/>
              </w:rPr>
              <w:t>LEVEL:</w:t>
            </w:r>
          </w:p>
        </w:tc>
        <w:tc>
          <w:tcPr>
            <w:tcW w:w="1814" w:type="dxa"/>
          </w:tcPr>
          <w:p w14:paraId="2870BF85" w14:textId="77777777" w:rsidR="00722C05" w:rsidRPr="00722C05" w:rsidRDefault="00767476" w:rsidP="00722C05">
            <w:pPr>
              <w:spacing w:line="276" w:lineRule="auto"/>
              <w:rPr>
                <w:rFonts w:ascii="Calibri" w:eastAsia="Calibri" w:hAnsi="Calibri" w:cs="Times New Roman"/>
                <w:color w:val="0070C0"/>
                <w:sz w:val="20"/>
              </w:rPr>
            </w:pPr>
            <w:r>
              <w:rPr>
                <w:rFonts w:ascii="Calibri" w:eastAsia="Calibri" w:hAnsi="Calibri" w:cs="Times New Roman"/>
                <w:color w:val="0070C0"/>
                <w:sz w:val="20"/>
              </w:rPr>
              <w:t>Senior</w:t>
            </w:r>
          </w:p>
        </w:tc>
      </w:tr>
      <w:tr w:rsidR="00722C05" w:rsidRPr="00722C05" w14:paraId="12CCE392" w14:textId="77777777" w:rsidTr="00722C05">
        <w:trPr>
          <w:trHeight w:val="227"/>
        </w:trPr>
        <w:tc>
          <w:tcPr>
            <w:tcW w:w="1813" w:type="dxa"/>
          </w:tcPr>
          <w:p w14:paraId="5154394A" w14:textId="77777777" w:rsidR="00722C05" w:rsidRPr="00722C05" w:rsidRDefault="00722C05" w:rsidP="00722C05">
            <w:pPr>
              <w:spacing w:line="276" w:lineRule="auto"/>
              <w:rPr>
                <w:rFonts w:ascii="Calibri" w:eastAsia="Calibri" w:hAnsi="Calibri" w:cs="Times New Roman"/>
                <w:color w:val="0070C0"/>
                <w:sz w:val="20"/>
              </w:rPr>
            </w:pPr>
            <w:r w:rsidRPr="00722C05">
              <w:rPr>
                <w:rFonts w:ascii="Calibri" w:eastAsia="Calibri" w:hAnsi="Calibri" w:cs="Times New Roman"/>
                <w:color w:val="0070C0"/>
                <w:sz w:val="20"/>
              </w:rPr>
              <w:t>AVAILABILITY:</w:t>
            </w:r>
          </w:p>
        </w:tc>
        <w:tc>
          <w:tcPr>
            <w:tcW w:w="1814" w:type="dxa"/>
          </w:tcPr>
          <w:p w14:paraId="2726B3CF" w14:textId="77777777" w:rsidR="00722C05" w:rsidRPr="00722C05" w:rsidRDefault="00722C05" w:rsidP="00722C05">
            <w:pPr>
              <w:spacing w:line="276" w:lineRule="auto"/>
              <w:rPr>
                <w:rFonts w:ascii="Calibri" w:eastAsia="Calibri" w:hAnsi="Calibri" w:cs="Times New Roman"/>
                <w:color w:val="0070C0"/>
                <w:sz w:val="20"/>
              </w:rPr>
            </w:pPr>
          </w:p>
        </w:tc>
      </w:tr>
      <w:tr w:rsidR="00722C05" w:rsidRPr="00722C05" w14:paraId="6D4D331A" w14:textId="77777777" w:rsidTr="00722C05">
        <w:trPr>
          <w:trHeight w:val="227"/>
        </w:trPr>
        <w:tc>
          <w:tcPr>
            <w:tcW w:w="1813" w:type="dxa"/>
          </w:tcPr>
          <w:p w14:paraId="59430392" w14:textId="77777777" w:rsidR="00722C05" w:rsidRPr="00722C05" w:rsidRDefault="00722C05" w:rsidP="00722C05">
            <w:pPr>
              <w:spacing w:line="276" w:lineRule="auto"/>
              <w:rPr>
                <w:rFonts w:ascii="Calibri" w:eastAsia="Calibri" w:hAnsi="Calibri" w:cs="Times New Roman"/>
                <w:color w:val="0070C0"/>
                <w:sz w:val="20"/>
              </w:rPr>
            </w:pPr>
            <w:r w:rsidRPr="00722C05">
              <w:rPr>
                <w:rFonts w:ascii="Calibri" w:eastAsia="Calibri" w:hAnsi="Calibri" w:cs="Times New Roman"/>
                <w:color w:val="0070C0"/>
                <w:sz w:val="20"/>
              </w:rPr>
              <w:t>AREA:</w:t>
            </w:r>
          </w:p>
        </w:tc>
        <w:tc>
          <w:tcPr>
            <w:tcW w:w="1814" w:type="dxa"/>
          </w:tcPr>
          <w:p w14:paraId="7AECE655" w14:textId="77777777" w:rsidR="00722C05" w:rsidRPr="00722C05" w:rsidRDefault="00767476" w:rsidP="00722C05">
            <w:pPr>
              <w:spacing w:line="276" w:lineRule="auto"/>
              <w:rPr>
                <w:rFonts w:ascii="Calibri" w:eastAsia="Calibri" w:hAnsi="Calibri" w:cs="Times New Roman"/>
                <w:color w:val="0070C0"/>
                <w:sz w:val="20"/>
              </w:rPr>
            </w:pPr>
            <w:r>
              <w:rPr>
                <w:rFonts w:ascii="Calibri" w:eastAsia="Calibri" w:hAnsi="Calibri" w:cs="Times New Roman"/>
                <w:color w:val="0070C0"/>
                <w:sz w:val="20"/>
              </w:rPr>
              <w:t xml:space="preserve">Gauteng </w:t>
            </w:r>
          </w:p>
        </w:tc>
      </w:tr>
      <w:tr w:rsidR="00722C05" w:rsidRPr="00722C05" w14:paraId="088C23E4" w14:textId="77777777" w:rsidTr="00722C05">
        <w:trPr>
          <w:trHeight w:val="227"/>
        </w:trPr>
        <w:tc>
          <w:tcPr>
            <w:tcW w:w="1813" w:type="dxa"/>
          </w:tcPr>
          <w:p w14:paraId="45AE5FC3" w14:textId="77777777" w:rsidR="00722C05" w:rsidRPr="00722C05" w:rsidRDefault="00722C05" w:rsidP="00722C05">
            <w:pPr>
              <w:spacing w:line="276" w:lineRule="auto"/>
              <w:rPr>
                <w:rFonts w:ascii="Calibri" w:eastAsia="Calibri" w:hAnsi="Calibri" w:cs="Times New Roman"/>
                <w:color w:val="0070C0"/>
                <w:sz w:val="20"/>
              </w:rPr>
            </w:pPr>
            <w:r w:rsidRPr="00722C05">
              <w:rPr>
                <w:rFonts w:ascii="Calibri" w:eastAsia="Calibri" w:hAnsi="Calibri" w:cs="Times New Roman"/>
                <w:color w:val="0070C0"/>
                <w:sz w:val="20"/>
              </w:rPr>
              <w:t>EXPERIENCE:</w:t>
            </w:r>
          </w:p>
        </w:tc>
        <w:tc>
          <w:tcPr>
            <w:tcW w:w="1814" w:type="dxa"/>
          </w:tcPr>
          <w:p w14:paraId="4D9C844C" w14:textId="10159AE6" w:rsidR="00722C05" w:rsidRPr="00722C05" w:rsidRDefault="00767476" w:rsidP="00722C05">
            <w:pPr>
              <w:spacing w:line="276" w:lineRule="auto"/>
              <w:rPr>
                <w:rFonts w:ascii="Calibri" w:eastAsia="Calibri" w:hAnsi="Calibri" w:cs="Times New Roman"/>
                <w:color w:val="0070C0"/>
                <w:sz w:val="20"/>
              </w:rPr>
            </w:pPr>
            <w:r>
              <w:rPr>
                <w:rFonts w:ascii="Calibri" w:eastAsia="Calibri" w:hAnsi="Calibri" w:cs="Times New Roman"/>
                <w:color w:val="0070C0"/>
                <w:sz w:val="20"/>
              </w:rPr>
              <w:t>1</w:t>
            </w:r>
            <w:r w:rsidR="00FC46F0">
              <w:rPr>
                <w:rFonts w:ascii="Calibri" w:eastAsia="Calibri" w:hAnsi="Calibri" w:cs="Times New Roman"/>
                <w:color w:val="0070C0"/>
                <w:sz w:val="20"/>
              </w:rPr>
              <w:t>5</w:t>
            </w:r>
            <w:r>
              <w:rPr>
                <w:rFonts w:ascii="Calibri" w:eastAsia="Calibri" w:hAnsi="Calibri" w:cs="Times New Roman"/>
                <w:color w:val="0070C0"/>
                <w:sz w:val="20"/>
              </w:rPr>
              <w:t xml:space="preserve"> years </w:t>
            </w:r>
          </w:p>
        </w:tc>
      </w:tr>
      <w:tr w:rsidR="00722C05" w:rsidRPr="00722C05" w14:paraId="58605626" w14:textId="77777777" w:rsidTr="00722C05">
        <w:trPr>
          <w:trHeight w:val="227"/>
        </w:trPr>
        <w:tc>
          <w:tcPr>
            <w:tcW w:w="1813" w:type="dxa"/>
          </w:tcPr>
          <w:p w14:paraId="034991DC" w14:textId="77777777" w:rsidR="00722C05" w:rsidRPr="00722C05" w:rsidRDefault="00722C05" w:rsidP="00722C05">
            <w:pPr>
              <w:spacing w:line="276" w:lineRule="auto"/>
              <w:rPr>
                <w:rFonts w:ascii="Calibri" w:eastAsia="Calibri" w:hAnsi="Calibri" w:cs="Times New Roman"/>
                <w:color w:val="0070C0"/>
                <w:sz w:val="20"/>
              </w:rPr>
            </w:pPr>
            <w:r w:rsidRPr="00722C05">
              <w:rPr>
                <w:rFonts w:ascii="Calibri" w:eastAsia="Calibri" w:hAnsi="Calibri" w:cs="Times New Roman"/>
                <w:color w:val="0070C0"/>
                <w:sz w:val="20"/>
              </w:rPr>
              <w:t>INDUSTRIES:</w:t>
            </w:r>
          </w:p>
        </w:tc>
        <w:tc>
          <w:tcPr>
            <w:tcW w:w="1814" w:type="dxa"/>
          </w:tcPr>
          <w:p w14:paraId="386D68F5" w14:textId="6B717762" w:rsidR="00722C05" w:rsidRPr="00722C05" w:rsidRDefault="008A409E" w:rsidP="00722C05">
            <w:pPr>
              <w:spacing w:line="276" w:lineRule="auto"/>
              <w:rPr>
                <w:rFonts w:ascii="Calibri" w:eastAsia="Calibri" w:hAnsi="Calibri" w:cs="Times New Roman"/>
                <w:color w:val="0070C0"/>
                <w:sz w:val="20"/>
              </w:rPr>
            </w:pPr>
            <w:r>
              <w:rPr>
                <w:rFonts w:ascii="Calibri" w:eastAsia="Calibri" w:hAnsi="Calibri" w:cs="Times New Roman"/>
                <w:color w:val="0070C0"/>
                <w:sz w:val="20"/>
              </w:rPr>
              <w:t xml:space="preserve">IT consultancy, </w:t>
            </w:r>
            <w:r w:rsidR="00767476">
              <w:rPr>
                <w:rFonts w:ascii="Calibri" w:eastAsia="Calibri" w:hAnsi="Calibri" w:cs="Times New Roman"/>
                <w:color w:val="0070C0"/>
                <w:sz w:val="20"/>
              </w:rPr>
              <w:t>Government, Banking, Telco, IT, Health</w:t>
            </w:r>
          </w:p>
        </w:tc>
      </w:tr>
      <w:tr w:rsidR="00722C05" w:rsidRPr="00722C05" w14:paraId="77356CF4" w14:textId="77777777" w:rsidTr="00722C05">
        <w:trPr>
          <w:trHeight w:val="227"/>
        </w:trPr>
        <w:tc>
          <w:tcPr>
            <w:tcW w:w="1813" w:type="dxa"/>
          </w:tcPr>
          <w:p w14:paraId="02D5C3CE" w14:textId="77777777" w:rsidR="00722C05" w:rsidRPr="00722C05" w:rsidRDefault="00722C05" w:rsidP="00722C05">
            <w:pPr>
              <w:spacing w:line="276" w:lineRule="auto"/>
              <w:rPr>
                <w:rFonts w:ascii="Calibri" w:eastAsia="Calibri" w:hAnsi="Calibri" w:cs="Times New Roman"/>
                <w:color w:val="0070C0"/>
                <w:sz w:val="20"/>
              </w:rPr>
            </w:pPr>
            <w:r w:rsidRPr="00722C05">
              <w:rPr>
                <w:rFonts w:ascii="Calibri" w:eastAsia="Calibri" w:hAnsi="Calibri" w:cs="Times New Roman"/>
                <w:color w:val="0070C0"/>
                <w:sz w:val="20"/>
              </w:rPr>
              <w:t>TECHNICAL SKILLS</w:t>
            </w:r>
          </w:p>
        </w:tc>
        <w:tc>
          <w:tcPr>
            <w:tcW w:w="1814" w:type="dxa"/>
          </w:tcPr>
          <w:p w14:paraId="5DC55AB3" w14:textId="77777777" w:rsidR="00722C05" w:rsidRPr="00722C05" w:rsidRDefault="00722C05" w:rsidP="00722C05">
            <w:pPr>
              <w:spacing w:line="276" w:lineRule="auto"/>
              <w:rPr>
                <w:rFonts w:ascii="Calibri" w:eastAsia="Calibri" w:hAnsi="Calibri" w:cs="Times New Roman"/>
                <w:color w:val="0070C0"/>
                <w:sz w:val="20"/>
              </w:rPr>
            </w:pPr>
          </w:p>
        </w:tc>
      </w:tr>
      <w:tr w:rsidR="00722C05" w:rsidRPr="00722C05" w14:paraId="1FCE485D" w14:textId="77777777" w:rsidTr="00722C05">
        <w:trPr>
          <w:trHeight w:val="227"/>
        </w:trPr>
        <w:tc>
          <w:tcPr>
            <w:tcW w:w="1813" w:type="dxa"/>
          </w:tcPr>
          <w:p w14:paraId="57A1BB02" w14:textId="77777777" w:rsidR="00722C05" w:rsidRPr="00722C05" w:rsidRDefault="00722C05" w:rsidP="00722C05">
            <w:pPr>
              <w:spacing w:line="276" w:lineRule="auto"/>
              <w:rPr>
                <w:rFonts w:ascii="Calibri" w:eastAsia="Calibri" w:hAnsi="Calibri" w:cs="Times New Roman"/>
                <w:color w:val="0070C0"/>
                <w:sz w:val="20"/>
              </w:rPr>
            </w:pPr>
            <w:r w:rsidRPr="00722C05">
              <w:rPr>
                <w:rFonts w:ascii="Calibri" w:eastAsia="Calibri" w:hAnsi="Calibri" w:cs="Times New Roman"/>
                <w:color w:val="0070C0"/>
                <w:sz w:val="20"/>
              </w:rPr>
              <w:t>TECH EXPOSED TO</w:t>
            </w:r>
          </w:p>
        </w:tc>
        <w:tc>
          <w:tcPr>
            <w:tcW w:w="1814" w:type="dxa"/>
          </w:tcPr>
          <w:p w14:paraId="72902AFE" w14:textId="105A3858" w:rsidR="00722C05" w:rsidRPr="00722C05" w:rsidRDefault="00767476" w:rsidP="00722C05">
            <w:pPr>
              <w:spacing w:line="276" w:lineRule="auto"/>
              <w:rPr>
                <w:rFonts w:ascii="Calibri" w:eastAsia="Calibri" w:hAnsi="Calibri" w:cs="Times New Roman"/>
                <w:color w:val="0070C0"/>
                <w:sz w:val="20"/>
              </w:rPr>
            </w:pPr>
            <w:r>
              <w:rPr>
                <w:rFonts w:ascii="Calibri" w:eastAsia="Calibri" w:hAnsi="Calibri" w:cs="Times New Roman"/>
                <w:color w:val="0070C0"/>
                <w:sz w:val="20"/>
              </w:rPr>
              <w:t>UML, Visio, ARIS, Crystal 9, Remedy ARS, Assyst</w:t>
            </w:r>
            <w:r w:rsidR="00FC46F0">
              <w:rPr>
                <w:rFonts w:ascii="Calibri" w:eastAsia="Calibri" w:hAnsi="Calibri" w:cs="Times New Roman"/>
                <w:color w:val="0070C0"/>
                <w:sz w:val="20"/>
              </w:rPr>
              <w:t>, Jira, Azure Dev</w:t>
            </w:r>
            <w:r w:rsidR="00D047EF">
              <w:rPr>
                <w:rFonts w:ascii="Calibri" w:eastAsia="Calibri" w:hAnsi="Calibri" w:cs="Times New Roman"/>
                <w:color w:val="0070C0"/>
                <w:sz w:val="20"/>
              </w:rPr>
              <w:t>O</w:t>
            </w:r>
            <w:r w:rsidR="00FC46F0">
              <w:rPr>
                <w:rFonts w:ascii="Calibri" w:eastAsia="Calibri" w:hAnsi="Calibri" w:cs="Times New Roman"/>
                <w:color w:val="0070C0"/>
                <w:sz w:val="20"/>
              </w:rPr>
              <w:t>ps</w:t>
            </w:r>
          </w:p>
        </w:tc>
      </w:tr>
    </w:tbl>
    <w:p w14:paraId="47BAD573" w14:textId="77777777" w:rsidR="00722C05" w:rsidRPr="00722C05" w:rsidRDefault="00722C05" w:rsidP="00722C05">
      <w:pPr>
        <w:keepNext/>
        <w:keepLines/>
        <w:pBdr>
          <w:bottom w:val="single" w:sz="12" w:space="1" w:color="0069B1"/>
        </w:pBdr>
        <w:spacing w:before="200" w:after="0" w:line="240" w:lineRule="auto"/>
        <w:ind w:hanging="1134"/>
        <w:outlineLvl w:val="2"/>
        <w:rPr>
          <w:rFonts w:ascii="Calibri" w:eastAsia="Yu Gothic Light" w:hAnsi="Calibri" w:cs="Times New Roman"/>
          <w:bCs/>
          <w:color w:val="7F7F7F"/>
          <w:sz w:val="28"/>
          <w:szCs w:val="24"/>
          <w:lang w:val="en-US"/>
        </w:rPr>
      </w:pPr>
      <w:r w:rsidRPr="00722C05">
        <w:rPr>
          <w:rFonts w:ascii="Calibri" w:eastAsia="Yu Gothic Light" w:hAnsi="Calibri" w:cs="Times New Roman"/>
          <w:bCs/>
          <w:color w:val="7F7F7F"/>
          <w:sz w:val="28"/>
          <w:szCs w:val="24"/>
          <w:lang w:val="en-US"/>
        </w:rPr>
        <w:t>QUALIFICATIONS</w:t>
      </w:r>
    </w:p>
    <w:p w14:paraId="659B896C" w14:textId="77777777" w:rsidR="004647FF" w:rsidRPr="00722C05" w:rsidRDefault="004647FF" w:rsidP="004647FF">
      <w:pPr>
        <w:spacing w:after="0" w:line="240" w:lineRule="auto"/>
        <w:ind w:hanging="1134"/>
        <w:rPr>
          <w:rFonts w:ascii="Calibri" w:eastAsia="Calibri" w:hAnsi="Calibri" w:cs="Times New Roman"/>
          <w:b/>
          <w:sz w:val="14"/>
          <w:szCs w:val="14"/>
          <w:lang w:val="en-US"/>
        </w:rPr>
      </w:pPr>
      <w:r>
        <w:rPr>
          <w:rFonts w:ascii="Calibri" w:eastAsia="Calibri" w:hAnsi="Calibri" w:cs="Times New Roman"/>
          <w:b/>
          <w:sz w:val="20"/>
          <w:szCs w:val="20"/>
          <w:lang w:val="en-GB"/>
        </w:rPr>
        <w:t>MTech</w:t>
      </w:r>
      <w:r w:rsidRPr="004647FF">
        <w:rPr>
          <w:rFonts w:ascii="Calibri" w:eastAsia="Calibri" w:hAnsi="Calibri" w:cs="Times New Roman"/>
          <w:b/>
          <w:sz w:val="20"/>
          <w:szCs w:val="20"/>
          <w:lang w:val="en-GB"/>
        </w:rPr>
        <w:t xml:space="preserve"> Business Information Systems</w:t>
      </w:r>
      <w:r w:rsidRPr="00722C05">
        <w:rPr>
          <w:rFonts w:ascii="Calibri" w:eastAsia="Calibri" w:hAnsi="Calibri" w:cs="Times New Roman"/>
          <w:b/>
          <w:sz w:val="20"/>
          <w:szCs w:val="20"/>
          <w:lang w:val="en-US"/>
        </w:rPr>
        <w:t xml:space="preserve">, </w:t>
      </w:r>
    </w:p>
    <w:p w14:paraId="1AF3DC9D" w14:textId="77777777" w:rsidR="004647FF" w:rsidRPr="00722C05" w:rsidRDefault="004647FF" w:rsidP="004647FF">
      <w:pPr>
        <w:spacing w:after="0" w:line="240" w:lineRule="auto"/>
        <w:ind w:hanging="1134"/>
        <w:rPr>
          <w:rFonts w:ascii="Calibri" w:eastAsia="Calibri" w:hAnsi="Calibri" w:cs="Times New Roman"/>
          <w:sz w:val="20"/>
          <w:szCs w:val="20"/>
          <w:lang w:val="en-US"/>
        </w:rPr>
      </w:pPr>
      <w:r w:rsidRPr="004647FF">
        <w:rPr>
          <w:rFonts w:ascii="Calibri" w:eastAsia="Calibri" w:hAnsi="Calibri" w:cs="Times New Roman"/>
          <w:sz w:val="20"/>
          <w:szCs w:val="20"/>
          <w:lang w:val="en-GB"/>
        </w:rPr>
        <w:t>Tshwane University of Technology</w:t>
      </w:r>
      <w:r w:rsidRPr="004647FF">
        <w:rPr>
          <w:rFonts w:ascii="Calibri" w:eastAsia="Calibri" w:hAnsi="Calibri" w:cs="Times New Roman"/>
          <w:sz w:val="20"/>
          <w:szCs w:val="20"/>
          <w:lang w:val="en-US"/>
        </w:rPr>
        <w:t>,</w:t>
      </w:r>
      <w:r w:rsidRPr="00722C05">
        <w:rPr>
          <w:rFonts w:ascii="Calibri" w:eastAsia="Calibri" w:hAnsi="Calibri" w:cs="Times New Roman"/>
          <w:sz w:val="20"/>
          <w:szCs w:val="20"/>
          <w:lang w:val="en-US"/>
        </w:rPr>
        <w:t xml:space="preserve"> </w:t>
      </w:r>
      <w:r>
        <w:rPr>
          <w:rFonts w:ascii="Calibri" w:eastAsia="Calibri" w:hAnsi="Calibri" w:cs="Times New Roman"/>
          <w:color w:val="0070C0"/>
          <w:sz w:val="20"/>
          <w:szCs w:val="20"/>
          <w:lang w:val="en-US"/>
        </w:rPr>
        <w:t>2018</w:t>
      </w:r>
    </w:p>
    <w:p w14:paraId="1863277D" w14:textId="77777777" w:rsidR="004647FF" w:rsidRDefault="004647FF" w:rsidP="004647FF">
      <w:pPr>
        <w:spacing w:after="0" w:line="240" w:lineRule="auto"/>
        <w:rPr>
          <w:rFonts w:ascii="Calibri" w:eastAsia="Calibri" w:hAnsi="Calibri" w:cs="Times New Roman"/>
          <w:b/>
          <w:sz w:val="20"/>
          <w:szCs w:val="20"/>
          <w:lang w:val="en-GB"/>
        </w:rPr>
      </w:pPr>
    </w:p>
    <w:p w14:paraId="2EEE9F95" w14:textId="77777777" w:rsidR="00722C05" w:rsidRPr="00722C05" w:rsidRDefault="004647FF" w:rsidP="00722C05">
      <w:pPr>
        <w:spacing w:after="0" w:line="240" w:lineRule="auto"/>
        <w:ind w:hanging="1134"/>
        <w:rPr>
          <w:rFonts w:ascii="Calibri" w:eastAsia="Calibri" w:hAnsi="Calibri" w:cs="Times New Roman"/>
          <w:b/>
          <w:sz w:val="14"/>
          <w:szCs w:val="14"/>
          <w:lang w:val="en-US"/>
        </w:rPr>
      </w:pPr>
      <w:r>
        <w:rPr>
          <w:rFonts w:ascii="Calibri" w:eastAsia="Calibri" w:hAnsi="Calibri" w:cs="Times New Roman"/>
          <w:b/>
          <w:sz w:val="20"/>
          <w:szCs w:val="20"/>
          <w:lang w:val="en-GB"/>
        </w:rPr>
        <w:t>BTech</w:t>
      </w:r>
      <w:r w:rsidRPr="004647FF">
        <w:rPr>
          <w:rFonts w:ascii="Calibri" w:eastAsia="Calibri" w:hAnsi="Calibri" w:cs="Times New Roman"/>
          <w:b/>
          <w:sz w:val="20"/>
          <w:szCs w:val="20"/>
          <w:lang w:val="en-GB"/>
        </w:rPr>
        <w:t xml:space="preserve"> Business Information Systems</w:t>
      </w:r>
      <w:r w:rsidR="00722C05" w:rsidRPr="00722C05">
        <w:rPr>
          <w:rFonts w:ascii="Calibri" w:eastAsia="Calibri" w:hAnsi="Calibri" w:cs="Times New Roman"/>
          <w:b/>
          <w:sz w:val="20"/>
          <w:szCs w:val="20"/>
          <w:lang w:val="en-US"/>
        </w:rPr>
        <w:t xml:space="preserve">, </w:t>
      </w:r>
    </w:p>
    <w:p w14:paraId="136CE150" w14:textId="77777777" w:rsidR="00722C05" w:rsidRPr="00722C05" w:rsidRDefault="004647FF" w:rsidP="00722C05">
      <w:pPr>
        <w:spacing w:after="0" w:line="240" w:lineRule="auto"/>
        <w:ind w:hanging="1134"/>
        <w:rPr>
          <w:rFonts w:ascii="Calibri" w:eastAsia="Calibri" w:hAnsi="Calibri" w:cs="Times New Roman"/>
          <w:sz w:val="20"/>
          <w:szCs w:val="20"/>
          <w:lang w:val="en-US"/>
        </w:rPr>
      </w:pPr>
      <w:r w:rsidRPr="004647FF">
        <w:rPr>
          <w:rFonts w:ascii="Calibri" w:eastAsia="Calibri" w:hAnsi="Calibri" w:cs="Times New Roman"/>
          <w:sz w:val="20"/>
          <w:szCs w:val="20"/>
          <w:lang w:val="en-GB"/>
        </w:rPr>
        <w:t>Tshwane University of Technology</w:t>
      </w:r>
      <w:r w:rsidR="00722C05" w:rsidRPr="004647FF">
        <w:rPr>
          <w:rFonts w:ascii="Calibri" w:eastAsia="Calibri" w:hAnsi="Calibri" w:cs="Times New Roman"/>
          <w:sz w:val="20"/>
          <w:szCs w:val="20"/>
          <w:lang w:val="en-US"/>
        </w:rPr>
        <w:t>,</w:t>
      </w:r>
      <w:r w:rsidR="00722C05" w:rsidRPr="00722C05">
        <w:rPr>
          <w:rFonts w:ascii="Calibri" w:eastAsia="Calibri" w:hAnsi="Calibri" w:cs="Times New Roman"/>
          <w:sz w:val="20"/>
          <w:szCs w:val="20"/>
          <w:lang w:val="en-US"/>
        </w:rPr>
        <w:t xml:space="preserve"> </w:t>
      </w:r>
      <w:r>
        <w:rPr>
          <w:rFonts w:ascii="Calibri" w:eastAsia="Calibri" w:hAnsi="Calibri" w:cs="Times New Roman"/>
          <w:color w:val="0070C0"/>
          <w:sz w:val="20"/>
          <w:szCs w:val="20"/>
          <w:lang w:val="en-US"/>
        </w:rPr>
        <w:t>2006</w:t>
      </w:r>
    </w:p>
    <w:p w14:paraId="530C66CB" w14:textId="77777777" w:rsidR="00722C05" w:rsidRPr="00722C05" w:rsidRDefault="00722C05" w:rsidP="00722C05">
      <w:pPr>
        <w:spacing w:after="0" w:line="240" w:lineRule="auto"/>
        <w:rPr>
          <w:rFonts w:ascii="Calibri" w:eastAsia="Calibri" w:hAnsi="Calibri" w:cs="Times New Roman"/>
          <w:sz w:val="24"/>
          <w:szCs w:val="24"/>
          <w:lang w:val="en-US"/>
        </w:rPr>
      </w:pPr>
    </w:p>
    <w:p w14:paraId="1DD06472" w14:textId="77777777" w:rsidR="00722C05" w:rsidRPr="00722C05" w:rsidRDefault="004647FF" w:rsidP="00722C05">
      <w:pPr>
        <w:spacing w:after="0" w:line="240" w:lineRule="auto"/>
        <w:ind w:hanging="1134"/>
        <w:rPr>
          <w:rFonts w:ascii="Calibri" w:eastAsia="Calibri" w:hAnsi="Calibri" w:cs="Times New Roman"/>
          <w:b/>
          <w:sz w:val="20"/>
          <w:szCs w:val="20"/>
          <w:lang w:val="en-US"/>
        </w:rPr>
      </w:pPr>
      <w:r w:rsidRPr="004647FF">
        <w:rPr>
          <w:rFonts w:ascii="Calibri" w:eastAsia="Calibri" w:hAnsi="Calibri" w:cs="Times New Roman"/>
          <w:b/>
          <w:sz w:val="20"/>
          <w:szCs w:val="20"/>
          <w:lang w:val="en-GB"/>
        </w:rPr>
        <w:t>National Diploma in Information Technology</w:t>
      </w:r>
      <w:r w:rsidR="00722C05" w:rsidRPr="00722C05">
        <w:rPr>
          <w:rFonts w:ascii="Calibri" w:eastAsia="Calibri" w:hAnsi="Calibri" w:cs="Times New Roman"/>
          <w:b/>
          <w:sz w:val="20"/>
          <w:szCs w:val="20"/>
          <w:lang w:val="en-US"/>
        </w:rPr>
        <w:t>,</w:t>
      </w:r>
    </w:p>
    <w:p w14:paraId="5EAA3610" w14:textId="77777777" w:rsidR="00722C05" w:rsidRDefault="004647FF" w:rsidP="00722C05">
      <w:pPr>
        <w:spacing w:after="0" w:line="240" w:lineRule="auto"/>
        <w:ind w:hanging="1134"/>
        <w:rPr>
          <w:rFonts w:ascii="Calibri" w:eastAsia="Calibri" w:hAnsi="Calibri" w:cs="Times New Roman"/>
          <w:sz w:val="20"/>
          <w:szCs w:val="20"/>
          <w:lang w:val="en-US"/>
        </w:rPr>
      </w:pPr>
      <w:r w:rsidRPr="004647FF">
        <w:rPr>
          <w:rFonts w:ascii="Calibri" w:eastAsia="Calibri" w:hAnsi="Calibri" w:cs="Times New Roman"/>
          <w:sz w:val="20"/>
          <w:szCs w:val="20"/>
          <w:lang w:val="en-GB"/>
        </w:rPr>
        <w:t>Eastern Cape Technikon</w:t>
      </w:r>
      <w:r w:rsidR="00722C05" w:rsidRPr="00722C05">
        <w:rPr>
          <w:rFonts w:ascii="Calibri" w:eastAsia="Calibri" w:hAnsi="Calibri" w:cs="Times New Roman"/>
          <w:sz w:val="20"/>
          <w:szCs w:val="20"/>
          <w:lang w:val="en-US"/>
        </w:rPr>
        <w:t xml:space="preserve">, </w:t>
      </w:r>
      <w:r>
        <w:rPr>
          <w:rFonts w:ascii="Calibri" w:eastAsia="Calibri" w:hAnsi="Calibri" w:cs="Times New Roman"/>
          <w:color w:val="0070C0"/>
          <w:sz w:val="20"/>
          <w:szCs w:val="20"/>
          <w:lang w:val="en-US"/>
        </w:rPr>
        <w:t>2000</w:t>
      </w:r>
    </w:p>
    <w:p w14:paraId="42E8FD0C" w14:textId="77777777" w:rsidR="00722C05" w:rsidRPr="00722C05" w:rsidRDefault="00722C05" w:rsidP="00722C05">
      <w:pPr>
        <w:spacing w:after="0" w:line="240" w:lineRule="auto"/>
        <w:ind w:hanging="1134"/>
        <w:rPr>
          <w:rFonts w:ascii="Calibri" w:eastAsia="Calibri" w:hAnsi="Calibri" w:cs="Times New Roman"/>
          <w:sz w:val="20"/>
          <w:szCs w:val="20"/>
          <w:lang w:val="en-US"/>
        </w:rPr>
      </w:pPr>
    </w:p>
    <w:p w14:paraId="7F408B26" w14:textId="77777777" w:rsidR="00722C05" w:rsidRPr="00722C05" w:rsidRDefault="004647FF" w:rsidP="00722C05">
      <w:pPr>
        <w:spacing w:after="0" w:line="240" w:lineRule="auto"/>
        <w:ind w:hanging="1134"/>
        <w:rPr>
          <w:rFonts w:ascii="Calibri" w:eastAsia="Calibri" w:hAnsi="Calibri" w:cs="Times New Roman"/>
          <w:b/>
          <w:sz w:val="20"/>
          <w:szCs w:val="20"/>
          <w:lang w:val="en-US"/>
        </w:rPr>
      </w:pPr>
      <w:r>
        <w:rPr>
          <w:rFonts w:ascii="Calibri" w:eastAsia="Calibri" w:hAnsi="Calibri" w:cs="Times New Roman"/>
          <w:b/>
          <w:sz w:val="20"/>
          <w:szCs w:val="20"/>
          <w:lang w:val="en-US"/>
        </w:rPr>
        <w:t>Matric</w:t>
      </w:r>
      <w:r w:rsidR="00722C05" w:rsidRPr="00722C05">
        <w:rPr>
          <w:rFonts w:ascii="Calibri" w:eastAsia="Calibri" w:hAnsi="Calibri" w:cs="Times New Roman"/>
          <w:b/>
          <w:sz w:val="20"/>
          <w:szCs w:val="20"/>
          <w:lang w:val="en-US"/>
        </w:rPr>
        <w:t>,</w:t>
      </w:r>
    </w:p>
    <w:p w14:paraId="6A27302E" w14:textId="77777777" w:rsidR="00722C05" w:rsidRDefault="004647FF" w:rsidP="00722C05">
      <w:pPr>
        <w:spacing w:after="0" w:line="240" w:lineRule="auto"/>
        <w:ind w:hanging="1134"/>
        <w:rPr>
          <w:rFonts w:ascii="Calibri" w:eastAsia="Calibri" w:hAnsi="Calibri" w:cs="Times New Roman"/>
          <w:sz w:val="20"/>
          <w:szCs w:val="20"/>
          <w:lang w:val="en-US"/>
        </w:rPr>
      </w:pPr>
      <w:r w:rsidRPr="004647FF">
        <w:rPr>
          <w:rFonts w:ascii="Calibri" w:eastAsia="Calibri" w:hAnsi="Calibri" w:cs="Times New Roman"/>
          <w:sz w:val="20"/>
          <w:szCs w:val="20"/>
          <w:lang w:val="en-GB"/>
        </w:rPr>
        <w:t>Qokolweni S.S.S</w:t>
      </w:r>
      <w:r w:rsidR="00722C05" w:rsidRPr="00722C05">
        <w:rPr>
          <w:rFonts w:ascii="Calibri" w:eastAsia="Calibri" w:hAnsi="Calibri" w:cs="Times New Roman"/>
          <w:sz w:val="20"/>
          <w:szCs w:val="20"/>
          <w:lang w:val="en-US"/>
        </w:rPr>
        <w:t xml:space="preserve">, </w:t>
      </w:r>
      <w:r>
        <w:rPr>
          <w:rFonts w:ascii="Calibri" w:eastAsia="Calibri" w:hAnsi="Calibri" w:cs="Times New Roman"/>
          <w:color w:val="0070C0"/>
          <w:sz w:val="20"/>
          <w:szCs w:val="20"/>
          <w:lang w:val="en-US"/>
        </w:rPr>
        <w:t>1994</w:t>
      </w:r>
    </w:p>
    <w:p w14:paraId="7C704CD1" w14:textId="77777777" w:rsidR="00722C05" w:rsidRPr="00722C05" w:rsidRDefault="00722C05" w:rsidP="00722C05">
      <w:pPr>
        <w:spacing w:after="0" w:line="240" w:lineRule="auto"/>
        <w:ind w:hanging="1134"/>
        <w:rPr>
          <w:rFonts w:ascii="Calibri" w:eastAsia="Calibri" w:hAnsi="Calibri" w:cs="Times New Roman"/>
          <w:sz w:val="8"/>
          <w:szCs w:val="20"/>
          <w:lang w:val="en-US"/>
        </w:rPr>
      </w:pPr>
    </w:p>
    <w:p w14:paraId="7B3FF4A5" w14:textId="77777777" w:rsidR="00722C05" w:rsidRPr="00722C05" w:rsidRDefault="00722C05" w:rsidP="00722C05">
      <w:pPr>
        <w:keepNext/>
        <w:keepLines/>
        <w:pBdr>
          <w:bottom w:val="single" w:sz="12" w:space="1" w:color="0069B1"/>
        </w:pBdr>
        <w:spacing w:before="200" w:after="0" w:line="240" w:lineRule="auto"/>
        <w:ind w:hanging="1134"/>
        <w:outlineLvl w:val="2"/>
        <w:rPr>
          <w:rFonts w:ascii="Calibri" w:eastAsia="Yu Gothic Light" w:hAnsi="Calibri" w:cs="Times New Roman"/>
          <w:bCs/>
          <w:color w:val="7F7F7F"/>
          <w:sz w:val="28"/>
          <w:szCs w:val="24"/>
          <w:lang w:val="en-US"/>
        </w:rPr>
      </w:pPr>
      <w:r w:rsidRPr="00722C05">
        <w:rPr>
          <w:rFonts w:ascii="Calibri" w:eastAsia="Yu Gothic Light" w:hAnsi="Calibri" w:cs="Times New Roman"/>
          <w:bCs/>
          <w:color w:val="7F7F7F"/>
          <w:sz w:val="28"/>
          <w:szCs w:val="24"/>
          <w:lang w:val="en-US"/>
        </w:rPr>
        <w:t>TRAINING</w:t>
      </w:r>
    </w:p>
    <w:p w14:paraId="5F994E8F" w14:textId="77777777" w:rsidR="00722C05" w:rsidRPr="00722C05" w:rsidRDefault="00722C05" w:rsidP="00722C05">
      <w:pPr>
        <w:spacing w:after="0" w:line="240" w:lineRule="auto"/>
        <w:rPr>
          <w:rFonts w:ascii="Calibri" w:eastAsia="Calibri" w:hAnsi="Calibri" w:cs="Times New Roman"/>
          <w:sz w:val="14"/>
          <w:szCs w:val="14"/>
          <w:lang w:val="en-US"/>
        </w:rPr>
      </w:pPr>
      <w:r w:rsidRPr="00722C05">
        <w:rPr>
          <w:rFonts w:ascii="Calibri" w:eastAsia="Calibri" w:hAnsi="Calibri" w:cs="Times New Roman"/>
          <w:sz w:val="20"/>
          <w:szCs w:val="20"/>
          <w:lang w:val="en-US"/>
        </w:rPr>
        <w:t xml:space="preserve"> </w:t>
      </w:r>
    </w:p>
    <w:p w14:paraId="41547CD2" w14:textId="4D55F978" w:rsidR="00D047EF" w:rsidRPr="00D047EF" w:rsidRDefault="00D047EF" w:rsidP="00E874D8">
      <w:pPr>
        <w:pStyle w:val="ListParagraph"/>
        <w:numPr>
          <w:ilvl w:val="0"/>
          <w:numId w:val="4"/>
        </w:numPr>
        <w:spacing w:after="0" w:line="240" w:lineRule="auto"/>
        <w:ind w:left="-709"/>
        <w:rPr>
          <w:rFonts w:ascii="Calibri" w:eastAsia="Calibri" w:hAnsi="Calibri" w:cs="Times New Roman"/>
          <w:sz w:val="20"/>
          <w:szCs w:val="20"/>
          <w:lang w:val="en-US"/>
        </w:rPr>
      </w:pPr>
      <w:r w:rsidRPr="00D047EF">
        <w:rPr>
          <w:rFonts w:ascii="Calibri" w:eastAsia="Calibri" w:hAnsi="Calibri" w:cs="Times New Roman"/>
          <w:sz w:val="20"/>
          <w:szCs w:val="20"/>
          <w:lang w:val="en-US"/>
        </w:rPr>
        <w:t>Six Sigma: Lean Six Sigma Green Belt</w:t>
      </w:r>
      <w:r>
        <w:rPr>
          <w:rFonts w:ascii="Calibri" w:eastAsia="Calibri" w:hAnsi="Calibri" w:cs="Times New Roman"/>
          <w:sz w:val="20"/>
          <w:szCs w:val="20"/>
          <w:lang w:val="en-US"/>
        </w:rPr>
        <w:t xml:space="preserve"> </w:t>
      </w:r>
      <w:r w:rsidRPr="00D047EF">
        <w:rPr>
          <w:rFonts w:ascii="Calibri" w:eastAsia="Calibri" w:hAnsi="Calibri" w:cs="Times New Roman"/>
          <w:color w:val="0070C0"/>
          <w:sz w:val="20"/>
          <w:szCs w:val="20"/>
          <w:lang w:val="en-US"/>
        </w:rPr>
        <w:t>2022</w:t>
      </w:r>
    </w:p>
    <w:p w14:paraId="17679E17" w14:textId="0E8FE518" w:rsidR="00722C05" w:rsidRPr="00E874D8" w:rsidRDefault="004647FF" w:rsidP="00E874D8">
      <w:pPr>
        <w:pStyle w:val="ListParagraph"/>
        <w:numPr>
          <w:ilvl w:val="0"/>
          <w:numId w:val="4"/>
        </w:numPr>
        <w:spacing w:after="0" w:line="240" w:lineRule="auto"/>
        <w:ind w:left="-709"/>
        <w:rPr>
          <w:rFonts w:ascii="Calibri" w:eastAsia="Calibri" w:hAnsi="Calibri" w:cs="Times New Roman"/>
          <w:sz w:val="20"/>
          <w:szCs w:val="20"/>
          <w:lang w:val="en-US"/>
        </w:rPr>
      </w:pPr>
      <w:r w:rsidRPr="004647FF">
        <w:rPr>
          <w:rFonts w:ascii="Calibri" w:eastAsia="Calibri" w:hAnsi="Calibri" w:cs="Times New Roman"/>
          <w:sz w:val="20"/>
          <w:szCs w:val="20"/>
          <w:lang w:val="en-GB"/>
        </w:rPr>
        <w:t>Advanced Business Analysis Programme</w:t>
      </w:r>
      <w:r w:rsidR="00722C05" w:rsidRPr="00E874D8">
        <w:rPr>
          <w:rFonts w:ascii="Calibri" w:eastAsia="Calibri" w:hAnsi="Calibri" w:cs="Times New Roman"/>
          <w:sz w:val="20"/>
          <w:szCs w:val="20"/>
          <w:lang w:val="en-US"/>
        </w:rPr>
        <w:t xml:space="preserve">, </w:t>
      </w:r>
      <w:r>
        <w:rPr>
          <w:rFonts w:ascii="Calibri" w:eastAsia="Calibri" w:hAnsi="Calibri" w:cs="Times New Roman"/>
          <w:color w:val="0070C0"/>
          <w:sz w:val="20"/>
          <w:szCs w:val="20"/>
          <w:lang w:val="en-US"/>
        </w:rPr>
        <w:t>2018</w:t>
      </w:r>
    </w:p>
    <w:p w14:paraId="7D289F89" w14:textId="77777777" w:rsidR="00722C05" w:rsidRPr="00E874D8" w:rsidRDefault="004647FF" w:rsidP="00E874D8">
      <w:pPr>
        <w:pStyle w:val="ListParagraph"/>
        <w:numPr>
          <w:ilvl w:val="0"/>
          <w:numId w:val="4"/>
        </w:numPr>
        <w:spacing w:after="0" w:line="240" w:lineRule="auto"/>
        <w:ind w:left="-709"/>
        <w:rPr>
          <w:rFonts w:ascii="Calibri" w:eastAsia="Calibri" w:hAnsi="Calibri" w:cs="Times New Roman"/>
          <w:sz w:val="20"/>
          <w:szCs w:val="20"/>
          <w:lang w:val="en-US"/>
        </w:rPr>
      </w:pPr>
      <w:r w:rsidRPr="004647FF">
        <w:rPr>
          <w:rFonts w:ascii="Calibri" w:eastAsia="Calibri" w:hAnsi="Calibri" w:cs="Times New Roman"/>
          <w:sz w:val="20"/>
          <w:szCs w:val="20"/>
          <w:lang w:val="en-GB"/>
        </w:rPr>
        <w:t>Agile Project Management</w:t>
      </w:r>
      <w:r w:rsidR="00F00440">
        <w:rPr>
          <w:rFonts w:ascii="Calibri" w:eastAsia="Calibri" w:hAnsi="Calibri" w:cs="Times New Roman"/>
          <w:sz w:val="20"/>
          <w:szCs w:val="20"/>
          <w:lang w:val="en-GB"/>
        </w:rPr>
        <w:t xml:space="preserve"> – Practitioner Level ,</w:t>
      </w:r>
      <w:r>
        <w:rPr>
          <w:rFonts w:ascii="Calibri" w:eastAsia="Calibri" w:hAnsi="Calibri" w:cs="Times New Roman"/>
          <w:color w:val="0070C0"/>
          <w:sz w:val="20"/>
          <w:szCs w:val="20"/>
          <w:lang w:val="en-US"/>
        </w:rPr>
        <w:t>2015</w:t>
      </w:r>
    </w:p>
    <w:p w14:paraId="1A7D3A0A" w14:textId="77777777" w:rsidR="00722C05" w:rsidRPr="00E874D8" w:rsidRDefault="004647FF" w:rsidP="00E874D8">
      <w:pPr>
        <w:pStyle w:val="ListParagraph"/>
        <w:numPr>
          <w:ilvl w:val="0"/>
          <w:numId w:val="4"/>
        </w:numPr>
        <w:spacing w:after="0" w:line="240" w:lineRule="auto"/>
        <w:ind w:left="-709"/>
        <w:rPr>
          <w:rFonts w:ascii="Calibri" w:eastAsia="Calibri" w:hAnsi="Calibri" w:cs="Times New Roman"/>
          <w:sz w:val="20"/>
          <w:szCs w:val="20"/>
          <w:lang w:val="en-US"/>
        </w:rPr>
      </w:pPr>
      <w:r w:rsidRPr="004647FF">
        <w:rPr>
          <w:rFonts w:ascii="Calibri" w:eastAsia="Calibri" w:hAnsi="Calibri" w:cs="Times New Roman"/>
          <w:sz w:val="20"/>
          <w:szCs w:val="20"/>
          <w:lang w:val="en-GB"/>
        </w:rPr>
        <w:t>Facilitation– Foundation Level</w:t>
      </w:r>
      <w:r w:rsidR="00722C05" w:rsidRPr="00E874D8">
        <w:rPr>
          <w:rFonts w:ascii="Calibri" w:eastAsia="Calibri" w:hAnsi="Calibri" w:cs="Times New Roman"/>
          <w:sz w:val="20"/>
          <w:szCs w:val="20"/>
          <w:lang w:val="en-US"/>
        </w:rPr>
        <w:t>,</w:t>
      </w:r>
      <w:r w:rsidR="00722C05" w:rsidRPr="00E874D8">
        <w:rPr>
          <w:rFonts w:ascii="Calibri" w:eastAsia="Calibri" w:hAnsi="Calibri" w:cs="Times New Roman"/>
          <w:color w:val="0070C0"/>
          <w:sz w:val="20"/>
          <w:szCs w:val="20"/>
          <w:lang w:val="en-US"/>
        </w:rPr>
        <w:t xml:space="preserve"> </w:t>
      </w:r>
      <w:r>
        <w:rPr>
          <w:rFonts w:ascii="Calibri" w:eastAsia="Calibri" w:hAnsi="Calibri" w:cs="Times New Roman"/>
          <w:color w:val="0070C0"/>
          <w:sz w:val="20"/>
          <w:szCs w:val="20"/>
          <w:lang w:val="en-US"/>
        </w:rPr>
        <w:t>2015</w:t>
      </w:r>
    </w:p>
    <w:p w14:paraId="5128616E" w14:textId="77777777" w:rsidR="00722C05" w:rsidRPr="00E874D8" w:rsidRDefault="004647FF" w:rsidP="00E874D8">
      <w:pPr>
        <w:pStyle w:val="ListParagraph"/>
        <w:numPr>
          <w:ilvl w:val="0"/>
          <w:numId w:val="4"/>
        </w:numPr>
        <w:spacing w:after="0" w:line="240" w:lineRule="auto"/>
        <w:ind w:left="-709"/>
        <w:rPr>
          <w:rFonts w:ascii="Calibri" w:eastAsia="Calibri" w:hAnsi="Calibri" w:cs="Times New Roman"/>
          <w:sz w:val="20"/>
          <w:szCs w:val="20"/>
          <w:lang w:val="en-US"/>
        </w:rPr>
      </w:pPr>
      <w:r w:rsidRPr="004647FF">
        <w:rPr>
          <w:rFonts w:ascii="Calibri" w:eastAsia="Calibri" w:hAnsi="Calibri" w:cs="Times New Roman"/>
          <w:sz w:val="20"/>
          <w:szCs w:val="20"/>
          <w:lang w:val="en-GB"/>
        </w:rPr>
        <w:t>Certificate Program in Business Analysis</w:t>
      </w:r>
      <w:r w:rsidR="00722C05" w:rsidRPr="00E874D8">
        <w:rPr>
          <w:rFonts w:ascii="Calibri" w:eastAsia="Calibri" w:hAnsi="Calibri" w:cs="Times New Roman"/>
          <w:sz w:val="20"/>
          <w:szCs w:val="20"/>
          <w:lang w:val="en-US"/>
        </w:rPr>
        <w:t xml:space="preserve">, </w:t>
      </w:r>
      <w:r w:rsidR="00886679">
        <w:rPr>
          <w:rFonts w:ascii="Calibri" w:eastAsia="Calibri" w:hAnsi="Calibri" w:cs="Times New Roman"/>
          <w:color w:val="0070C0"/>
          <w:sz w:val="20"/>
          <w:szCs w:val="20"/>
          <w:lang w:val="en-US"/>
        </w:rPr>
        <w:t>2012</w:t>
      </w:r>
    </w:p>
    <w:p w14:paraId="152EA3F6" w14:textId="77777777" w:rsidR="00722C05" w:rsidRPr="00E874D8" w:rsidRDefault="00886679" w:rsidP="00E874D8">
      <w:pPr>
        <w:pStyle w:val="ListParagraph"/>
        <w:numPr>
          <w:ilvl w:val="0"/>
          <w:numId w:val="4"/>
        </w:numPr>
        <w:spacing w:after="0" w:line="240" w:lineRule="auto"/>
        <w:ind w:left="-709"/>
        <w:rPr>
          <w:rFonts w:ascii="Calibri" w:eastAsia="Calibri" w:hAnsi="Calibri" w:cs="Times New Roman"/>
          <w:sz w:val="20"/>
          <w:szCs w:val="20"/>
          <w:lang w:val="en-US"/>
        </w:rPr>
      </w:pPr>
      <w:r w:rsidRPr="00886679">
        <w:rPr>
          <w:rFonts w:ascii="Calibri" w:eastAsia="Calibri" w:hAnsi="Calibri" w:cs="Times New Roman"/>
          <w:sz w:val="20"/>
          <w:szCs w:val="20"/>
        </w:rPr>
        <w:t>ITIL Foundation Certificate in Service Management</w:t>
      </w:r>
      <w:r w:rsidR="00722C05" w:rsidRPr="00886679">
        <w:rPr>
          <w:rFonts w:ascii="Calibri" w:eastAsia="Calibri" w:hAnsi="Calibri" w:cs="Times New Roman"/>
          <w:sz w:val="20"/>
          <w:szCs w:val="20"/>
          <w:lang w:val="en-US"/>
        </w:rPr>
        <w:t>,</w:t>
      </w:r>
      <w:r w:rsidR="00722C05" w:rsidRPr="00E874D8">
        <w:rPr>
          <w:rFonts w:ascii="Calibri" w:eastAsia="Calibri" w:hAnsi="Calibri" w:cs="Times New Roman"/>
          <w:sz w:val="20"/>
          <w:szCs w:val="20"/>
          <w:lang w:val="en-US"/>
        </w:rPr>
        <w:t xml:space="preserve"> </w:t>
      </w:r>
      <w:r>
        <w:rPr>
          <w:rFonts w:ascii="Calibri" w:eastAsia="Calibri" w:hAnsi="Calibri" w:cs="Times New Roman"/>
          <w:color w:val="0070C0"/>
          <w:sz w:val="20"/>
          <w:szCs w:val="20"/>
          <w:lang w:val="en-US"/>
        </w:rPr>
        <w:t>2007</w:t>
      </w:r>
    </w:p>
    <w:p w14:paraId="3954D688" w14:textId="77777777" w:rsidR="00722C05" w:rsidRPr="00886679" w:rsidRDefault="00886679" w:rsidP="00E874D8">
      <w:pPr>
        <w:pStyle w:val="ListParagraph"/>
        <w:numPr>
          <w:ilvl w:val="0"/>
          <w:numId w:val="4"/>
        </w:numPr>
        <w:spacing w:after="0" w:line="240" w:lineRule="auto"/>
        <w:ind w:left="-709"/>
        <w:rPr>
          <w:rFonts w:ascii="Calibri" w:eastAsia="Calibri" w:hAnsi="Calibri" w:cs="Times New Roman"/>
          <w:sz w:val="20"/>
          <w:szCs w:val="20"/>
          <w:lang w:val="en-US"/>
        </w:rPr>
      </w:pPr>
      <w:r w:rsidRPr="00886679">
        <w:rPr>
          <w:rFonts w:ascii="Calibri" w:eastAsia="Calibri" w:hAnsi="Calibri" w:cs="Times New Roman"/>
          <w:sz w:val="20"/>
          <w:szCs w:val="20"/>
          <w:lang w:val="en-GB"/>
        </w:rPr>
        <w:t>Remedy AR System</w:t>
      </w:r>
      <w:r w:rsidR="00722C05" w:rsidRPr="00886679">
        <w:rPr>
          <w:rFonts w:ascii="Calibri" w:eastAsia="Calibri" w:hAnsi="Calibri" w:cs="Times New Roman"/>
          <w:sz w:val="20"/>
          <w:szCs w:val="20"/>
          <w:lang w:val="en-US"/>
        </w:rPr>
        <w:t>,</w:t>
      </w:r>
      <w:r w:rsidR="00722C05" w:rsidRPr="00E874D8">
        <w:rPr>
          <w:rFonts w:ascii="Calibri" w:eastAsia="Calibri" w:hAnsi="Calibri" w:cs="Times New Roman"/>
          <w:color w:val="0070C0"/>
          <w:sz w:val="20"/>
          <w:szCs w:val="20"/>
          <w:lang w:val="en-US"/>
        </w:rPr>
        <w:t xml:space="preserve"> </w:t>
      </w:r>
      <w:r>
        <w:rPr>
          <w:rFonts w:ascii="Calibri" w:eastAsia="Calibri" w:hAnsi="Calibri" w:cs="Times New Roman"/>
          <w:color w:val="0070C0"/>
          <w:sz w:val="20"/>
          <w:szCs w:val="20"/>
          <w:lang w:val="en-US"/>
        </w:rPr>
        <w:t>2006</w:t>
      </w:r>
    </w:p>
    <w:p w14:paraId="06B6E1CC" w14:textId="77777777" w:rsidR="00886679" w:rsidRPr="00E874D8" w:rsidRDefault="00886679" w:rsidP="00E874D8">
      <w:pPr>
        <w:pStyle w:val="ListParagraph"/>
        <w:numPr>
          <w:ilvl w:val="0"/>
          <w:numId w:val="4"/>
        </w:numPr>
        <w:spacing w:after="0" w:line="240" w:lineRule="auto"/>
        <w:ind w:left="-709"/>
        <w:rPr>
          <w:rFonts w:ascii="Calibri" w:eastAsia="Calibri" w:hAnsi="Calibri" w:cs="Times New Roman"/>
          <w:sz w:val="20"/>
          <w:szCs w:val="20"/>
          <w:lang w:val="en-US"/>
        </w:rPr>
      </w:pPr>
      <w:r w:rsidRPr="00886679">
        <w:rPr>
          <w:rFonts w:ascii="Calibri" w:eastAsia="Calibri" w:hAnsi="Calibri" w:cs="Times New Roman"/>
          <w:sz w:val="20"/>
          <w:szCs w:val="20"/>
          <w:lang w:val="en-GB"/>
        </w:rPr>
        <w:t>Crystal Report Design 1, 2, 3</w:t>
      </w:r>
      <w:r>
        <w:rPr>
          <w:rFonts w:ascii="Calibri" w:eastAsia="Calibri" w:hAnsi="Calibri" w:cs="Times New Roman"/>
          <w:b/>
          <w:sz w:val="20"/>
          <w:szCs w:val="20"/>
          <w:lang w:val="en-GB"/>
        </w:rPr>
        <w:t xml:space="preserve">, </w:t>
      </w:r>
      <w:r w:rsidRPr="00886679">
        <w:rPr>
          <w:rFonts w:ascii="Calibri" w:eastAsia="Calibri" w:hAnsi="Calibri" w:cs="Times New Roman"/>
          <w:color w:val="0070C0"/>
          <w:sz w:val="20"/>
          <w:szCs w:val="20"/>
          <w:lang w:val="en-US"/>
        </w:rPr>
        <w:t>2006</w:t>
      </w:r>
    </w:p>
    <w:p w14:paraId="3101000A" w14:textId="77777777" w:rsidR="00722C05" w:rsidRDefault="00722C05" w:rsidP="00722C05">
      <w:pPr>
        <w:ind w:left="-284" w:hanging="567"/>
      </w:pPr>
    </w:p>
    <w:p w14:paraId="0E6B4A91" w14:textId="77777777" w:rsidR="00722C05" w:rsidRDefault="00722C05" w:rsidP="00886679"/>
    <w:p w14:paraId="0DE2E9EE" w14:textId="77777777" w:rsidR="00FC46F0" w:rsidRDefault="00FC46F0" w:rsidP="00722C05">
      <w:pPr>
        <w:pBdr>
          <w:bottom w:val="single" w:sz="12" w:space="1" w:color="A6A6A6"/>
        </w:pBdr>
        <w:spacing w:before="400" w:after="360" w:line="240" w:lineRule="auto"/>
        <w:ind w:left="284" w:right="142" w:hanging="710"/>
        <w:outlineLvl w:val="0"/>
        <w:rPr>
          <w:rFonts w:ascii="Calibri" w:eastAsia="Yu Gothic Light" w:hAnsi="Calibri" w:cs="Times New Roman"/>
          <w:caps/>
          <w:color w:val="0069B1"/>
          <w:sz w:val="46"/>
          <w:szCs w:val="36"/>
          <w:lang w:val="en-GB" w:eastAsia="ja-JP"/>
          <w14:textOutline w14:w="9525" w14:cap="rnd" w14:cmpd="sng" w14:algn="ctr">
            <w14:noFill/>
            <w14:prstDash w14:val="solid"/>
            <w14:bevel/>
          </w14:textOutline>
        </w:rPr>
      </w:pPr>
      <w:bookmarkStart w:id="1" w:name="_Toc253395253"/>
      <w:bookmarkStart w:id="2" w:name="_Toc100121559"/>
    </w:p>
    <w:p w14:paraId="4518425D" w14:textId="6F684318" w:rsidR="00722C05" w:rsidRPr="00722C05" w:rsidRDefault="00722C05" w:rsidP="00722C05">
      <w:pPr>
        <w:pBdr>
          <w:bottom w:val="single" w:sz="12" w:space="1" w:color="A6A6A6"/>
        </w:pBdr>
        <w:spacing w:before="400" w:after="360" w:line="240" w:lineRule="auto"/>
        <w:ind w:left="284" w:right="142" w:hanging="710"/>
        <w:outlineLvl w:val="0"/>
        <w:rPr>
          <w:rFonts w:ascii="Calibri" w:eastAsia="Yu Gothic Light" w:hAnsi="Calibri" w:cs="Times New Roman"/>
          <w:caps/>
          <w:color w:val="0069B1"/>
          <w:sz w:val="46"/>
          <w:szCs w:val="36"/>
          <w:lang w:val="en-GB" w:eastAsia="ja-JP"/>
          <w14:textOutline w14:w="9525" w14:cap="rnd" w14:cmpd="sng" w14:algn="ctr">
            <w14:noFill/>
            <w14:prstDash w14:val="solid"/>
            <w14:bevel/>
          </w14:textOutline>
        </w:rPr>
      </w:pPr>
      <w:r w:rsidRPr="00722C05">
        <w:rPr>
          <w:rFonts w:ascii="Calibri" w:eastAsia="Yu Gothic Light" w:hAnsi="Calibri" w:cs="Times New Roman"/>
          <w:caps/>
          <w:color w:val="0069B1"/>
          <w:sz w:val="46"/>
          <w:szCs w:val="36"/>
          <w:lang w:val="en-GB" w:eastAsia="ja-JP"/>
          <w14:textOutline w14:w="9525" w14:cap="rnd" w14:cmpd="sng" w14:algn="ctr">
            <w14:noFill/>
            <w14:prstDash w14:val="solid"/>
            <w14:bevel/>
          </w14:textOutline>
        </w:rPr>
        <w:lastRenderedPageBreak/>
        <w:t xml:space="preserve">EMPLOYMENT </w:t>
      </w:r>
      <w:r w:rsidRPr="00722C05">
        <w:rPr>
          <w:rFonts w:ascii="Calibri" w:eastAsia="Yu Gothic Light" w:hAnsi="Calibri" w:cs="Calibri"/>
          <w:caps/>
          <w:color w:val="0069B1"/>
          <w:sz w:val="46"/>
          <w:szCs w:val="36"/>
          <w:lang w:val="en-GB" w:eastAsia="ja-JP"/>
          <w14:textOutline w14:w="9525" w14:cap="rnd" w14:cmpd="sng" w14:algn="ctr">
            <w14:noFill/>
            <w14:prstDash w14:val="solid"/>
            <w14:bevel/>
          </w14:textOutline>
        </w:rPr>
        <w:t>DETAILS</w:t>
      </w:r>
    </w:p>
    <w:tbl>
      <w:tblPr>
        <w:tblStyle w:val="LightList-Accent11"/>
        <w:tblW w:w="9918"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780"/>
        <w:gridCol w:w="5138"/>
      </w:tblGrid>
      <w:tr w:rsidR="00722C05" w:rsidRPr="00722C05" w14:paraId="33909F0E" w14:textId="77777777" w:rsidTr="00722C05">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4780" w:type="dxa"/>
            <w:tcBorders>
              <w:top w:val="single" w:sz="4" w:space="0" w:color="auto"/>
              <w:bottom w:val="nil"/>
            </w:tcBorders>
            <w:shd w:val="solid" w:color="0069B1" w:fill="1F225F"/>
            <w:vAlign w:val="center"/>
          </w:tcPr>
          <w:bookmarkEnd w:id="1"/>
          <w:bookmarkEnd w:id="2"/>
          <w:p w14:paraId="4EB6D1A3" w14:textId="0C022DD9" w:rsidR="00722C05" w:rsidRPr="00722C05" w:rsidRDefault="008A409E" w:rsidP="00886679">
            <w:pPr>
              <w:spacing w:line="200" w:lineRule="exact"/>
              <w:ind w:right="142"/>
              <w:rPr>
                <w:rFonts w:ascii="Calibri" w:hAnsi="Calibri" w:cs="Arial"/>
                <w:color w:val="70AD47"/>
                <w:u w:color="000000"/>
                <w:lang w:val="en-GB"/>
              </w:rPr>
            </w:pPr>
            <w:r>
              <w:rPr>
                <w:rFonts w:ascii="Calibri" w:hAnsi="Calibri" w:cs="Arial"/>
                <w:u w:color="000000"/>
                <w:lang w:val="en-GB"/>
              </w:rPr>
              <w:t>Esoftwaresolutions</w:t>
            </w:r>
            <w:r w:rsidR="00886679" w:rsidRPr="00886679">
              <w:rPr>
                <w:rFonts w:ascii="Calibri" w:hAnsi="Calibri" w:cs="Arial"/>
                <w:u w:color="000000"/>
                <w:lang w:val="en-US"/>
              </w:rPr>
              <w:t xml:space="preserve"> </w:t>
            </w:r>
          </w:p>
        </w:tc>
        <w:tc>
          <w:tcPr>
            <w:tcW w:w="5138" w:type="dxa"/>
            <w:tcBorders>
              <w:top w:val="single" w:sz="4" w:space="0" w:color="auto"/>
              <w:bottom w:val="nil"/>
            </w:tcBorders>
            <w:shd w:val="solid" w:color="0069B1" w:fill="1F225F"/>
            <w:vAlign w:val="center"/>
          </w:tcPr>
          <w:p w14:paraId="56952A9D" w14:textId="15D73DF6" w:rsidR="00722C05" w:rsidRPr="00722C05" w:rsidRDefault="008A409E" w:rsidP="00C84262">
            <w:pPr>
              <w:spacing w:line="200" w:lineRule="exact"/>
              <w:ind w:right="142"/>
              <w:cnfStyle w:val="100000000000" w:firstRow="1" w:lastRow="0" w:firstColumn="0" w:lastColumn="0" w:oddVBand="0" w:evenVBand="0" w:oddHBand="0" w:evenHBand="0" w:firstRowFirstColumn="0" w:firstRowLastColumn="0" w:lastRowFirstColumn="0" w:lastRowLastColumn="0"/>
              <w:rPr>
                <w:rFonts w:ascii="Calibri" w:hAnsi="Calibri" w:cs="Arial"/>
                <w:color w:val="70AD47"/>
                <w:u w:color="000000"/>
                <w:lang w:val="en-GB"/>
              </w:rPr>
            </w:pPr>
            <w:r>
              <w:rPr>
                <w:rFonts w:ascii="Calibri" w:hAnsi="Calibri" w:cs="Arial"/>
                <w:lang w:val="en-US"/>
              </w:rPr>
              <w:t>July</w:t>
            </w:r>
            <w:r w:rsidR="00886679" w:rsidRPr="00886679">
              <w:rPr>
                <w:rFonts w:ascii="Calibri" w:hAnsi="Calibri" w:cs="Arial"/>
                <w:lang w:val="en-US"/>
              </w:rPr>
              <w:t xml:space="preserve"> 201</w:t>
            </w:r>
            <w:r w:rsidR="00FC46F0">
              <w:rPr>
                <w:rFonts w:ascii="Calibri" w:hAnsi="Calibri" w:cs="Arial"/>
                <w:lang w:val="en-US"/>
              </w:rPr>
              <w:t>9</w:t>
            </w:r>
            <w:r w:rsidR="00886679" w:rsidRPr="00886679">
              <w:rPr>
                <w:rFonts w:ascii="Calibri" w:hAnsi="Calibri" w:cs="Arial"/>
                <w:lang w:val="en-US"/>
              </w:rPr>
              <w:t xml:space="preserve"> – </w:t>
            </w:r>
            <w:r>
              <w:rPr>
                <w:rFonts w:ascii="Calibri" w:hAnsi="Calibri" w:cs="Arial"/>
                <w:lang w:val="en-US"/>
              </w:rPr>
              <w:t>Present</w:t>
            </w:r>
          </w:p>
        </w:tc>
      </w:tr>
      <w:tr w:rsidR="00722C05" w:rsidRPr="00722C05" w14:paraId="6DAB6FA2" w14:textId="77777777" w:rsidTr="00722C05">
        <w:trPr>
          <w:cnfStyle w:val="000000100000" w:firstRow="0" w:lastRow="0" w:firstColumn="0" w:lastColumn="0" w:oddVBand="0" w:evenVBand="0" w:oddHBand="1"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4780" w:type="dxa"/>
            <w:tcBorders>
              <w:top w:val="nil"/>
              <w:left w:val="single" w:sz="4" w:space="0" w:color="auto"/>
              <w:bottom w:val="nil"/>
              <w:right w:val="nil"/>
            </w:tcBorders>
            <w:shd w:val="clear" w:color="auto" w:fill="E7E6E6"/>
          </w:tcPr>
          <w:p w14:paraId="4E32A3A4" w14:textId="06ABDC04" w:rsidR="00722C05" w:rsidRPr="00722C05" w:rsidRDefault="008A409E" w:rsidP="00C84262">
            <w:pPr>
              <w:spacing w:before="80" w:after="80" w:line="200" w:lineRule="exact"/>
              <w:rPr>
                <w:rFonts w:ascii="Calibri" w:hAnsi="Calibri" w:cs="Arial"/>
                <w:lang w:val="en-GB"/>
              </w:rPr>
            </w:pPr>
            <w:proofErr w:type="gramStart"/>
            <w:r>
              <w:rPr>
                <w:rFonts w:ascii="Calibri" w:hAnsi="Calibri" w:cs="Arial"/>
                <w:lang w:val="en-GB"/>
              </w:rPr>
              <w:t>Head</w:t>
            </w:r>
            <w:r w:rsidR="007F463D">
              <w:rPr>
                <w:rFonts w:ascii="Calibri" w:hAnsi="Calibri" w:cs="Arial"/>
                <w:lang w:val="en-GB"/>
              </w:rPr>
              <w:t xml:space="preserve"> :</w:t>
            </w:r>
            <w:proofErr w:type="gramEnd"/>
            <w:r w:rsidR="007F463D">
              <w:rPr>
                <w:rFonts w:ascii="Calibri" w:hAnsi="Calibri" w:cs="Arial"/>
                <w:lang w:val="en-GB"/>
              </w:rPr>
              <w:t xml:space="preserve"> </w:t>
            </w:r>
            <w:r w:rsidR="00886679" w:rsidRPr="00886679">
              <w:rPr>
                <w:rFonts w:ascii="Calibri" w:hAnsi="Calibri" w:cs="Arial"/>
                <w:lang w:val="en-GB"/>
              </w:rPr>
              <w:t>Business Analys</w:t>
            </w:r>
            <w:r w:rsidR="00D047EF">
              <w:rPr>
                <w:rFonts w:ascii="Calibri" w:hAnsi="Calibri" w:cs="Arial"/>
                <w:lang w:val="en-GB"/>
              </w:rPr>
              <w:t>is</w:t>
            </w:r>
            <w:r w:rsidR="00886679" w:rsidRPr="00886679">
              <w:rPr>
                <w:rFonts w:ascii="Calibri" w:hAnsi="Calibri" w:cs="Arial"/>
                <w:lang w:val="en-GB"/>
              </w:rPr>
              <w:t>/Business Architect</w:t>
            </w:r>
          </w:p>
        </w:tc>
        <w:tc>
          <w:tcPr>
            <w:tcW w:w="5138" w:type="dxa"/>
            <w:tcBorders>
              <w:top w:val="nil"/>
              <w:left w:val="nil"/>
              <w:bottom w:val="nil"/>
              <w:right w:val="single" w:sz="4" w:space="0" w:color="auto"/>
            </w:tcBorders>
            <w:shd w:val="clear" w:color="auto" w:fill="E7E6E6"/>
          </w:tcPr>
          <w:p w14:paraId="07BCB654" w14:textId="77777777" w:rsidR="00722C05" w:rsidRPr="00722C05" w:rsidRDefault="00722C05" w:rsidP="00C84262">
            <w:pPr>
              <w:spacing w:before="80" w:after="80" w:line="200" w:lineRule="exact"/>
              <w:cnfStyle w:val="000000100000" w:firstRow="0" w:lastRow="0" w:firstColumn="0" w:lastColumn="0" w:oddVBand="0" w:evenVBand="0" w:oddHBand="1" w:evenHBand="0" w:firstRowFirstColumn="0" w:firstRowLastColumn="0" w:lastRowFirstColumn="0" w:lastRowLastColumn="0"/>
              <w:rPr>
                <w:rFonts w:ascii="Calibri" w:hAnsi="Calibri" w:cs="Arial"/>
              </w:rPr>
            </w:pPr>
          </w:p>
        </w:tc>
      </w:tr>
      <w:tr w:rsidR="00722C05" w:rsidRPr="00722C05" w14:paraId="747C1544" w14:textId="77777777" w:rsidTr="00722C05">
        <w:trPr>
          <w:trHeight w:val="434"/>
          <w:jc w:val="center"/>
        </w:trPr>
        <w:tc>
          <w:tcPr>
            <w:cnfStyle w:val="001000000000" w:firstRow="0" w:lastRow="0" w:firstColumn="1" w:lastColumn="0" w:oddVBand="0" w:evenVBand="0" w:oddHBand="0" w:evenHBand="0" w:firstRowFirstColumn="0" w:firstRowLastColumn="0" w:lastRowFirstColumn="0" w:lastRowLastColumn="0"/>
            <w:tcW w:w="9918" w:type="dxa"/>
            <w:gridSpan w:val="2"/>
            <w:tcBorders>
              <w:top w:val="nil"/>
              <w:bottom w:val="nil"/>
            </w:tcBorders>
            <w:shd w:val="clear" w:color="auto" w:fill="FFFFFF"/>
          </w:tcPr>
          <w:p w14:paraId="64E67FC1" w14:textId="77777777" w:rsidR="00722C05" w:rsidRPr="00FC46F0" w:rsidRDefault="00722C05" w:rsidP="00C84262">
            <w:pPr>
              <w:spacing w:before="80" w:after="80" w:line="200" w:lineRule="exact"/>
              <w:contextualSpacing/>
              <w:rPr>
                <w:rFonts w:ascii="Calibri" w:hAnsi="Calibri" w:cs="Arial"/>
                <w:b w:val="0"/>
              </w:rPr>
            </w:pPr>
            <w:r w:rsidRPr="00FC46F0">
              <w:rPr>
                <w:rFonts w:ascii="Calibri" w:hAnsi="Calibri" w:cs="Arial"/>
                <w:b w:val="0"/>
              </w:rPr>
              <w:t>Responsibilities</w:t>
            </w:r>
          </w:p>
          <w:p w14:paraId="11664273" w14:textId="77777777" w:rsidR="008A409E" w:rsidRPr="008A409E" w:rsidRDefault="008A409E" w:rsidP="008A409E">
            <w:pPr>
              <w:spacing w:before="80" w:after="80" w:line="200" w:lineRule="exact"/>
              <w:contextualSpacing/>
              <w:rPr>
                <w:rFonts w:ascii="Calibri" w:hAnsi="Calibri" w:cs="Arial"/>
                <w:b w:val="0"/>
              </w:rPr>
            </w:pPr>
            <w:r w:rsidRPr="008A409E">
              <w:rPr>
                <w:rFonts w:ascii="Calibri" w:hAnsi="Calibri" w:cs="Arial"/>
                <w:b w:val="0"/>
              </w:rPr>
              <w:t>Manage the architecture and analysis of business solutions provided by eSoftware Solutions. Ensure the analysis, definition and technical design of the solution offerings.</w:t>
            </w:r>
          </w:p>
          <w:p w14:paraId="500C0AE6" w14:textId="7B3DFBAC" w:rsidR="008A409E" w:rsidRPr="008A409E" w:rsidRDefault="00D047EF" w:rsidP="008A409E">
            <w:pPr>
              <w:spacing w:before="80" w:after="80" w:line="200" w:lineRule="exact"/>
              <w:contextualSpacing/>
              <w:rPr>
                <w:rFonts w:ascii="Calibri" w:hAnsi="Calibri" w:cs="Arial"/>
                <w:b w:val="0"/>
              </w:rPr>
            </w:pPr>
            <w:r>
              <w:rPr>
                <w:rFonts w:ascii="Calibri" w:hAnsi="Calibri" w:cs="Arial"/>
                <w:b w:val="0"/>
              </w:rPr>
              <w:t xml:space="preserve">Ensure </w:t>
            </w:r>
            <w:r w:rsidR="008A409E" w:rsidRPr="008A409E">
              <w:rPr>
                <w:rFonts w:ascii="Calibri" w:hAnsi="Calibri" w:cs="Arial"/>
                <w:b w:val="0"/>
              </w:rPr>
              <w:t>good understanding of the customer requirements and our solution designs meet the customer needs</w:t>
            </w:r>
            <w:r w:rsidR="00FC46F0">
              <w:rPr>
                <w:rFonts w:ascii="Calibri" w:hAnsi="Calibri" w:cs="Arial"/>
                <w:b w:val="0"/>
              </w:rPr>
              <w:t>.</w:t>
            </w:r>
          </w:p>
          <w:p w14:paraId="37AED2C1" w14:textId="77777777" w:rsidR="008A409E" w:rsidRPr="008A409E" w:rsidRDefault="008A409E" w:rsidP="008A409E">
            <w:pPr>
              <w:spacing w:before="80" w:after="80" w:line="200" w:lineRule="exact"/>
              <w:contextualSpacing/>
              <w:rPr>
                <w:rFonts w:ascii="Calibri" w:hAnsi="Calibri" w:cs="Arial"/>
                <w:b w:val="0"/>
              </w:rPr>
            </w:pPr>
            <w:r w:rsidRPr="008A409E">
              <w:rPr>
                <w:rFonts w:ascii="Calibri" w:hAnsi="Calibri" w:cs="Arial"/>
                <w:b w:val="0"/>
              </w:rPr>
              <w:t>Manage the resources in this section and ensure that they deliver acceptable service levels for customers of eSoftware Solutions.</w:t>
            </w:r>
          </w:p>
          <w:p w14:paraId="2564443E" w14:textId="77777777" w:rsidR="008A409E" w:rsidRPr="008A409E" w:rsidRDefault="008A409E" w:rsidP="008A409E">
            <w:pPr>
              <w:spacing w:before="80" w:after="80" w:line="200" w:lineRule="exact"/>
              <w:contextualSpacing/>
              <w:rPr>
                <w:rFonts w:ascii="Calibri" w:hAnsi="Calibri" w:cs="Arial"/>
                <w:b w:val="0"/>
              </w:rPr>
            </w:pPr>
            <w:r w:rsidRPr="008A409E">
              <w:rPr>
                <w:rFonts w:ascii="Calibri" w:hAnsi="Calibri" w:cs="Arial"/>
                <w:b w:val="0"/>
              </w:rPr>
              <w:t>Assist with fostering new business, by compiling solutions that meet customer needs.</w:t>
            </w:r>
          </w:p>
          <w:p w14:paraId="58518621" w14:textId="77777777" w:rsidR="008A409E" w:rsidRPr="008A409E" w:rsidRDefault="008A409E" w:rsidP="008A409E">
            <w:pPr>
              <w:spacing w:before="80" w:after="80" w:line="200" w:lineRule="exact"/>
              <w:contextualSpacing/>
              <w:rPr>
                <w:rFonts w:ascii="Calibri" w:hAnsi="Calibri" w:cs="Arial"/>
                <w:b w:val="0"/>
              </w:rPr>
            </w:pPr>
            <w:r w:rsidRPr="008A409E">
              <w:rPr>
                <w:rFonts w:ascii="Calibri" w:hAnsi="Calibri" w:cs="Arial"/>
                <w:b w:val="0"/>
              </w:rPr>
              <w:t>Provide overarching solution assurance to technology projects in line with technology strategy, architectures, standards, procedures, and guidelines.</w:t>
            </w:r>
          </w:p>
          <w:p w14:paraId="19AC698C" w14:textId="6C54CD26" w:rsidR="008A409E" w:rsidRPr="008A409E" w:rsidRDefault="008A409E" w:rsidP="008A409E">
            <w:pPr>
              <w:spacing w:before="80" w:after="80" w:line="200" w:lineRule="exact"/>
              <w:contextualSpacing/>
              <w:rPr>
                <w:rFonts w:ascii="Calibri" w:hAnsi="Calibri" w:cs="Arial"/>
                <w:b w:val="0"/>
              </w:rPr>
            </w:pPr>
            <w:r w:rsidRPr="008A409E">
              <w:rPr>
                <w:rFonts w:ascii="Calibri" w:hAnsi="Calibri" w:cs="Arial"/>
                <w:b w:val="0"/>
              </w:rPr>
              <w:t>Produce well defined, well documented, viable, and cost</w:t>
            </w:r>
            <w:r w:rsidR="00FC46F0">
              <w:rPr>
                <w:rFonts w:ascii="Calibri" w:hAnsi="Calibri" w:cs="Arial"/>
                <w:b w:val="0"/>
              </w:rPr>
              <w:t>-</w:t>
            </w:r>
            <w:r w:rsidRPr="008A409E">
              <w:rPr>
                <w:rFonts w:ascii="Calibri" w:hAnsi="Calibri" w:cs="Arial"/>
                <w:b w:val="0"/>
              </w:rPr>
              <w:t>effective solution architectures for customers within the agreed deliverable timelines.</w:t>
            </w:r>
          </w:p>
          <w:p w14:paraId="42AAF245" w14:textId="77777777" w:rsidR="008A409E" w:rsidRPr="008A409E" w:rsidRDefault="008A409E" w:rsidP="008A409E">
            <w:pPr>
              <w:spacing w:before="80" w:after="80" w:line="200" w:lineRule="exact"/>
              <w:contextualSpacing/>
              <w:rPr>
                <w:rFonts w:ascii="Calibri" w:hAnsi="Calibri" w:cs="Arial"/>
                <w:b w:val="0"/>
              </w:rPr>
            </w:pPr>
            <w:r w:rsidRPr="008A409E">
              <w:rPr>
                <w:rFonts w:ascii="Calibri" w:hAnsi="Calibri" w:cs="Arial"/>
                <w:b w:val="0"/>
              </w:rPr>
              <w:t>Establish systems quality assurance processes and procedures.</w:t>
            </w:r>
          </w:p>
          <w:p w14:paraId="00E86D93" w14:textId="77777777" w:rsidR="008A409E" w:rsidRPr="008A409E" w:rsidRDefault="008A409E" w:rsidP="008A409E">
            <w:pPr>
              <w:spacing w:before="80" w:after="80" w:line="200" w:lineRule="exact"/>
              <w:contextualSpacing/>
              <w:rPr>
                <w:rFonts w:ascii="Calibri" w:hAnsi="Calibri" w:cs="Arial"/>
                <w:b w:val="0"/>
              </w:rPr>
            </w:pPr>
            <w:r w:rsidRPr="008A409E">
              <w:rPr>
                <w:rFonts w:ascii="Calibri" w:hAnsi="Calibri" w:cs="Arial"/>
                <w:b w:val="0"/>
              </w:rPr>
              <w:t>Ensure that eSoftware Solutions delivers solutions that have been gone through quality assurance processes.</w:t>
            </w:r>
          </w:p>
          <w:p w14:paraId="40CBEB7F" w14:textId="77777777" w:rsidR="008A409E" w:rsidRPr="008A409E" w:rsidRDefault="008A409E" w:rsidP="008A409E">
            <w:pPr>
              <w:spacing w:before="80" w:after="80" w:line="200" w:lineRule="exact"/>
              <w:contextualSpacing/>
              <w:rPr>
                <w:rFonts w:ascii="Calibri" w:hAnsi="Calibri" w:cs="Arial"/>
                <w:b w:val="0"/>
              </w:rPr>
            </w:pPr>
            <w:r w:rsidRPr="008A409E">
              <w:rPr>
                <w:rFonts w:ascii="Calibri" w:hAnsi="Calibri" w:cs="Arial"/>
                <w:b w:val="0"/>
              </w:rPr>
              <w:t>Ensure that our solutions are usable by users, by delivering effective user experience.</w:t>
            </w:r>
          </w:p>
          <w:p w14:paraId="73F83AC8" w14:textId="77777777" w:rsidR="008A409E" w:rsidRPr="008A409E" w:rsidRDefault="008A409E" w:rsidP="008A409E">
            <w:pPr>
              <w:spacing w:before="80" w:after="80" w:line="200" w:lineRule="exact"/>
              <w:contextualSpacing/>
              <w:rPr>
                <w:rFonts w:ascii="Calibri" w:hAnsi="Calibri" w:cs="Arial"/>
                <w:b w:val="0"/>
              </w:rPr>
            </w:pPr>
            <w:r w:rsidRPr="008A409E">
              <w:rPr>
                <w:rFonts w:ascii="Calibri" w:hAnsi="Calibri" w:cs="Arial"/>
                <w:b w:val="0"/>
              </w:rPr>
              <w:t>Manage the workload of the architecture and analysis project team.</w:t>
            </w:r>
          </w:p>
          <w:p w14:paraId="6F07060C" w14:textId="77777777" w:rsidR="008A409E" w:rsidRPr="008A409E" w:rsidRDefault="008A409E" w:rsidP="008A409E">
            <w:pPr>
              <w:spacing w:before="80" w:after="80" w:line="200" w:lineRule="exact"/>
              <w:contextualSpacing/>
              <w:rPr>
                <w:rFonts w:ascii="Calibri" w:hAnsi="Calibri" w:cs="Arial"/>
                <w:b w:val="0"/>
              </w:rPr>
            </w:pPr>
            <w:r w:rsidRPr="008A409E">
              <w:rPr>
                <w:rFonts w:ascii="Calibri" w:hAnsi="Calibri" w:cs="Arial"/>
                <w:b w:val="0"/>
              </w:rPr>
              <w:t>Manage the career development of the architecture and analysis project team.</w:t>
            </w:r>
          </w:p>
          <w:p w14:paraId="711602F3" w14:textId="7837D292" w:rsidR="00886679" w:rsidRPr="00FC46F0" w:rsidRDefault="008A409E" w:rsidP="008A409E">
            <w:pPr>
              <w:spacing w:before="80" w:after="80" w:line="200" w:lineRule="exact"/>
              <w:contextualSpacing/>
              <w:rPr>
                <w:rFonts w:ascii="Calibri" w:hAnsi="Calibri" w:cs="Arial"/>
                <w:b w:val="0"/>
              </w:rPr>
            </w:pPr>
            <w:r w:rsidRPr="008A409E">
              <w:rPr>
                <w:rFonts w:ascii="Calibri" w:hAnsi="Calibri" w:cs="Arial"/>
                <w:b w:val="0"/>
              </w:rPr>
              <w:t>Compile effective solutions for customers during the proposal phase</w:t>
            </w:r>
          </w:p>
        </w:tc>
      </w:tr>
      <w:tr w:rsidR="00722C05" w:rsidRPr="00722C05" w14:paraId="1F2B08B8" w14:textId="77777777" w:rsidTr="00ED6D90">
        <w:trPr>
          <w:cnfStyle w:val="000000100000" w:firstRow="0" w:lastRow="0" w:firstColumn="0" w:lastColumn="0" w:oddVBand="0" w:evenVBand="0" w:oddHBand="1"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9918" w:type="dxa"/>
            <w:gridSpan w:val="2"/>
            <w:tcBorders>
              <w:top w:val="nil"/>
              <w:bottom w:val="nil"/>
            </w:tcBorders>
            <w:shd w:val="clear" w:color="auto" w:fill="FFFFFF"/>
          </w:tcPr>
          <w:p w14:paraId="5748CE9C" w14:textId="77777777" w:rsidR="00722C05" w:rsidRPr="00FC46F0" w:rsidRDefault="00722C05" w:rsidP="00C84262">
            <w:pPr>
              <w:spacing w:before="80" w:after="80" w:line="200" w:lineRule="exact"/>
              <w:contextualSpacing/>
              <w:rPr>
                <w:rFonts w:ascii="Calibri" w:hAnsi="Calibri" w:cs="Arial"/>
                <w:b w:val="0"/>
              </w:rPr>
            </w:pPr>
          </w:p>
        </w:tc>
      </w:tr>
      <w:tr w:rsidR="00ED6D90" w:rsidRPr="00722C05" w14:paraId="2DF7361A" w14:textId="77777777" w:rsidTr="00FA24E9">
        <w:trPr>
          <w:trHeight w:val="80"/>
          <w:jc w:val="center"/>
        </w:trPr>
        <w:tc>
          <w:tcPr>
            <w:cnfStyle w:val="001000000000" w:firstRow="0" w:lastRow="0" w:firstColumn="1" w:lastColumn="0" w:oddVBand="0" w:evenVBand="0" w:oddHBand="0" w:evenHBand="0" w:firstRowFirstColumn="0" w:firstRowLastColumn="0" w:lastRowFirstColumn="0" w:lastRowLastColumn="0"/>
            <w:tcW w:w="9918" w:type="dxa"/>
            <w:gridSpan w:val="2"/>
            <w:tcBorders>
              <w:top w:val="nil"/>
              <w:bottom w:val="single" w:sz="4" w:space="0" w:color="auto"/>
            </w:tcBorders>
            <w:shd w:val="clear" w:color="auto" w:fill="FFFFFF"/>
          </w:tcPr>
          <w:p w14:paraId="50FA50B6" w14:textId="77777777" w:rsidR="00ED6D90" w:rsidRPr="00722C05" w:rsidRDefault="00ED6D90" w:rsidP="00C84262">
            <w:pPr>
              <w:spacing w:before="80" w:after="80" w:line="200" w:lineRule="exact"/>
              <w:rPr>
                <w:rFonts w:ascii="Calibri" w:hAnsi="Calibri" w:cs="Arial"/>
              </w:rPr>
            </w:pPr>
          </w:p>
        </w:tc>
      </w:tr>
    </w:tbl>
    <w:p w14:paraId="7FE35111" w14:textId="77777777" w:rsidR="00722C05" w:rsidRDefault="00722C05" w:rsidP="00722C05">
      <w:pPr>
        <w:spacing w:after="0" w:line="200" w:lineRule="exact"/>
        <w:rPr>
          <w:rFonts w:ascii="Calibri" w:eastAsia="Calibri" w:hAnsi="Calibri" w:cs="Times New Roman"/>
          <w:sz w:val="24"/>
          <w:szCs w:val="24"/>
          <w:lang w:val="en-US"/>
        </w:rPr>
      </w:pPr>
    </w:p>
    <w:tbl>
      <w:tblPr>
        <w:tblStyle w:val="LightList-Accent11"/>
        <w:tblW w:w="9918"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780"/>
        <w:gridCol w:w="5138"/>
      </w:tblGrid>
      <w:tr w:rsidR="008A409E" w:rsidRPr="00722C05" w14:paraId="0C9598B3" w14:textId="77777777" w:rsidTr="006A79B5">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4780" w:type="dxa"/>
            <w:tcBorders>
              <w:top w:val="single" w:sz="4" w:space="0" w:color="auto"/>
              <w:bottom w:val="nil"/>
            </w:tcBorders>
            <w:shd w:val="solid" w:color="0069B1" w:fill="1F225F"/>
            <w:vAlign w:val="center"/>
          </w:tcPr>
          <w:p w14:paraId="2113C5D0" w14:textId="77777777" w:rsidR="008A409E" w:rsidRPr="00722C05" w:rsidRDefault="008A409E" w:rsidP="006A79B5">
            <w:pPr>
              <w:spacing w:line="200" w:lineRule="exact"/>
              <w:ind w:right="142"/>
              <w:rPr>
                <w:rFonts w:ascii="Calibri" w:hAnsi="Calibri" w:cs="Arial"/>
                <w:color w:val="70AD47"/>
                <w:u w:color="000000"/>
                <w:lang w:val="en-GB"/>
              </w:rPr>
            </w:pPr>
            <w:r w:rsidRPr="00886679">
              <w:rPr>
                <w:rFonts w:ascii="Calibri" w:hAnsi="Calibri" w:cs="Arial"/>
                <w:u w:color="000000"/>
                <w:lang w:val="en-GB"/>
              </w:rPr>
              <w:t>Department of Correctional Services</w:t>
            </w:r>
            <w:r w:rsidRPr="00886679">
              <w:rPr>
                <w:rFonts w:ascii="Calibri" w:hAnsi="Calibri" w:cs="Arial"/>
                <w:u w:color="000000"/>
                <w:lang w:val="en-US"/>
              </w:rPr>
              <w:t xml:space="preserve"> </w:t>
            </w:r>
          </w:p>
        </w:tc>
        <w:tc>
          <w:tcPr>
            <w:tcW w:w="5138" w:type="dxa"/>
            <w:tcBorders>
              <w:top w:val="single" w:sz="4" w:space="0" w:color="auto"/>
              <w:bottom w:val="nil"/>
            </w:tcBorders>
            <w:shd w:val="solid" w:color="0069B1" w:fill="1F225F"/>
            <w:vAlign w:val="center"/>
          </w:tcPr>
          <w:p w14:paraId="0E988792" w14:textId="77777777" w:rsidR="008A409E" w:rsidRPr="00722C05" w:rsidRDefault="008A409E" w:rsidP="006A79B5">
            <w:pPr>
              <w:spacing w:line="200" w:lineRule="exact"/>
              <w:ind w:right="142"/>
              <w:cnfStyle w:val="100000000000" w:firstRow="1" w:lastRow="0" w:firstColumn="0" w:lastColumn="0" w:oddVBand="0" w:evenVBand="0" w:oddHBand="0" w:evenHBand="0" w:firstRowFirstColumn="0" w:firstRowLastColumn="0" w:lastRowFirstColumn="0" w:lastRowLastColumn="0"/>
              <w:rPr>
                <w:rFonts w:ascii="Calibri" w:hAnsi="Calibri" w:cs="Arial"/>
                <w:color w:val="70AD47"/>
                <w:u w:color="000000"/>
                <w:lang w:val="en-GB"/>
              </w:rPr>
            </w:pPr>
            <w:r w:rsidRPr="00886679">
              <w:rPr>
                <w:rFonts w:ascii="Calibri" w:hAnsi="Calibri" w:cs="Arial"/>
                <w:lang w:val="en-US"/>
              </w:rPr>
              <w:t xml:space="preserve">May 2016 – </w:t>
            </w:r>
            <w:r>
              <w:rPr>
                <w:rFonts w:ascii="Calibri" w:hAnsi="Calibri" w:cs="Arial"/>
                <w:lang w:val="en-US"/>
              </w:rPr>
              <w:t>May 2019</w:t>
            </w:r>
          </w:p>
        </w:tc>
      </w:tr>
      <w:tr w:rsidR="008A409E" w:rsidRPr="00722C05" w14:paraId="7763F6B9" w14:textId="77777777" w:rsidTr="006A79B5">
        <w:trPr>
          <w:cnfStyle w:val="000000100000" w:firstRow="0" w:lastRow="0" w:firstColumn="0" w:lastColumn="0" w:oddVBand="0" w:evenVBand="0" w:oddHBand="1"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4780" w:type="dxa"/>
            <w:tcBorders>
              <w:top w:val="nil"/>
              <w:left w:val="single" w:sz="4" w:space="0" w:color="auto"/>
              <w:bottom w:val="nil"/>
              <w:right w:val="nil"/>
            </w:tcBorders>
            <w:shd w:val="clear" w:color="auto" w:fill="E7E6E6"/>
          </w:tcPr>
          <w:p w14:paraId="620FC864" w14:textId="02EDE608" w:rsidR="008A409E" w:rsidRPr="00722C05" w:rsidRDefault="008A409E" w:rsidP="006A79B5">
            <w:pPr>
              <w:spacing w:before="80" w:after="80" w:line="200" w:lineRule="exact"/>
              <w:rPr>
                <w:rFonts w:ascii="Calibri" w:hAnsi="Calibri" w:cs="Arial"/>
                <w:lang w:val="en-GB"/>
              </w:rPr>
            </w:pPr>
            <w:r w:rsidRPr="00886679">
              <w:rPr>
                <w:rFonts w:ascii="Calibri" w:hAnsi="Calibri" w:cs="Arial"/>
                <w:lang w:val="en-GB"/>
              </w:rPr>
              <w:t xml:space="preserve">Senior </w:t>
            </w:r>
            <w:r w:rsidR="00D047EF">
              <w:rPr>
                <w:rFonts w:ascii="Calibri" w:hAnsi="Calibri" w:cs="Arial"/>
                <w:lang w:val="en-GB"/>
              </w:rPr>
              <w:t>Manager:</w:t>
            </w:r>
            <w:r>
              <w:rPr>
                <w:rFonts w:ascii="Calibri" w:hAnsi="Calibri" w:cs="Arial"/>
                <w:lang w:val="en-GB"/>
              </w:rPr>
              <w:t xml:space="preserve"> </w:t>
            </w:r>
            <w:r w:rsidRPr="00886679">
              <w:rPr>
                <w:rFonts w:ascii="Calibri" w:hAnsi="Calibri" w:cs="Arial"/>
                <w:lang w:val="en-GB"/>
              </w:rPr>
              <w:t>Business Analyst/Business Architect</w:t>
            </w:r>
          </w:p>
        </w:tc>
        <w:tc>
          <w:tcPr>
            <w:tcW w:w="5138" w:type="dxa"/>
            <w:tcBorders>
              <w:top w:val="nil"/>
              <w:left w:val="nil"/>
              <w:bottom w:val="nil"/>
              <w:right w:val="single" w:sz="4" w:space="0" w:color="auto"/>
            </w:tcBorders>
            <w:shd w:val="clear" w:color="auto" w:fill="E7E6E6"/>
          </w:tcPr>
          <w:p w14:paraId="12879B78" w14:textId="77777777" w:rsidR="008A409E" w:rsidRPr="00722C05" w:rsidRDefault="008A409E" w:rsidP="006A79B5">
            <w:pPr>
              <w:spacing w:before="80" w:after="80" w:line="200" w:lineRule="exact"/>
              <w:cnfStyle w:val="000000100000" w:firstRow="0" w:lastRow="0" w:firstColumn="0" w:lastColumn="0" w:oddVBand="0" w:evenVBand="0" w:oddHBand="1" w:evenHBand="0" w:firstRowFirstColumn="0" w:firstRowLastColumn="0" w:lastRowFirstColumn="0" w:lastRowLastColumn="0"/>
              <w:rPr>
                <w:rFonts w:ascii="Calibri" w:hAnsi="Calibri" w:cs="Arial"/>
              </w:rPr>
            </w:pPr>
          </w:p>
        </w:tc>
      </w:tr>
      <w:tr w:rsidR="008A409E" w:rsidRPr="00722C05" w14:paraId="349B20DC" w14:textId="77777777" w:rsidTr="006A79B5">
        <w:trPr>
          <w:trHeight w:val="434"/>
          <w:jc w:val="center"/>
        </w:trPr>
        <w:tc>
          <w:tcPr>
            <w:cnfStyle w:val="001000000000" w:firstRow="0" w:lastRow="0" w:firstColumn="1" w:lastColumn="0" w:oddVBand="0" w:evenVBand="0" w:oddHBand="0" w:evenHBand="0" w:firstRowFirstColumn="0" w:firstRowLastColumn="0" w:lastRowFirstColumn="0" w:lastRowLastColumn="0"/>
            <w:tcW w:w="9918" w:type="dxa"/>
            <w:gridSpan w:val="2"/>
            <w:tcBorders>
              <w:top w:val="nil"/>
              <w:bottom w:val="nil"/>
            </w:tcBorders>
            <w:shd w:val="clear" w:color="auto" w:fill="FFFFFF"/>
          </w:tcPr>
          <w:p w14:paraId="50FD16E2" w14:textId="77777777" w:rsidR="008A409E" w:rsidRPr="00722C05" w:rsidRDefault="008A409E" w:rsidP="006A79B5">
            <w:pPr>
              <w:spacing w:before="80" w:after="80" w:line="200" w:lineRule="exact"/>
              <w:rPr>
                <w:rFonts w:ascii="Calibri" w:hAnsi="Calibri" w:cs="Arial"/>
                <w:lang w:val="en-GB"/>
              </w:rPr>
            </w:pPr>
            <w:r w:rsidRPr="00722C05">
              <w:rPr>
                <w:rFonts w:ascii="Calibri" w:hAnsi="Calibri" w:cs="Arial"/>
                <w:lang w:val="en-GB"/>
              </w:rPr>
              <w:t>Responsibilities</w:t>
            </w:r>
          </w:p>
          <w:p w14:paraId="1863C9B9" w14:textId="77777777" w:rsidR="008A409E" w:rsidRPr="00E15358" w:rsidRDefault="008A409E" w:rsidP="006A79B5">
            <w:pPr>
              <w:spacing w:before="80" w:after="80" w:line="200" w:lineRule="exact"/>
              <w:contextualSpacing/>
              <w:rPr>
                <w:rFonts w:ascii="Calibri" w:hAnsi="Calibri" w:cs="Arial"/>
                <w:b w:val="0"/>
              </w:rPr>
            </w:pPr>
            <w:r w:rsidRPr="00886679">
              <w:rPr>
                <w:rFonts w:ascii="Calibri" w:hAnsi="Calibri" w:cs="Arial"/>
                <w:b w:val="0"/>
              </w:rPr>
              <w:t>Defining and managing the business analysis competency, adapting it when the need arises</w:t>
            </w:r>
            <w:r w:rsidRPr="00A70AD3">
              <w:rPr>
                <w:rFonts w:ascii="Calibri" w:hAnsi="Calibri" w:cs="Arial"/>
                <w:b w:val="0"/>
              </w:rPr>
              <w:t xml:space="preserve"> </w:t>
            </w:r>
            <w:r>
              <w:rPr>
                <w:rFonts w:ascii="Calibri" w:hAnsi="Calibri" w:cs="Arial"/>
                <w:b w:val="0"/>
              </w:rPr>
              <w:t xml:space="preserve">thus </w:t>
            </w:r>
            <w:r w:rsidRPr="00A70AD3">
              <w:rPr>
                <w:rFonts w:ascii="Calibri" w:hAnsi="Calibri" w:cs="Arial"/>
                <w:b w:val="0"/>
              </w:rPr>
              <w:t>ens</w:t>
            </w:r>
            <w:r>
              <w:rPr>
                <w:rFonts w:ascii="Calibri" w:hAnsi="Calibri" w:cs="Arial"/>
                <w:b w:val="0"/>
              </w:rPr>
              <w:t xml:space="preserve">uring </w:t>
            </w:r>
            <w:r w:rsidRPr="00E15358">
              <w:rPr>
                <w:rFonts w:ascii="Calibri" w:hAnsi="Calibri" w:cs="Arial"/>
                <w:b w:val="0"/>
              </w:rPr>
              <w:t xml:space="preserve">continuous maturity of the BA function. </w:t>
            </w:r>
          </w:p>
          <w:p w14:paraId="473E8E15" w14:textId="77777777" w:rsidR="008A409E" w:rsidRPr="00E15358" w:rsidRDefault="008A409E" w:rsidP="006A79B5">
            <w:pPr>
              <w:spacing w:before="80" w:after="80" w:line="200" w:lineRule="exact"/>
              <w:contextualSpacing/>
              <w:rPr>
                <w:rFonts w:ascii="Calibri" w:hAnsi="Calibri" w:cs="Arial"/>
                <w:b w:val="0"/>
              </w:rPr>
            </w:pPr>
            <w:r w:rsidRPr="00E15358">
              <w:rPr>
                <w:rFonts w:ascii="Calibri" w:hAnsi="Calibri" w:cs="Arial"/>
                <w:b w:val="0"/>
              </w:rPr>
              <w:t xml:space="preserve">Assessment and sign-off of all business processes within the department, with an aim of using ICT to improve the effectiveness and efficiency of the department. </w:t>
            </w:r>
          </w:p>
          <w:p w14:paraId="45DD873B" w14:textId="77777777" w:rsidR="008A409E" w:rsidRPr="00E15358" w:rsidRDefault="008A409E" w:rsidP="006A79B5">
            <w:pPr>
              <w:spacing w:before="80" w:after="80" w:line="200" w:lineRule="exact"/>
              <w:contextualSpacing/>
              <w:rPr>
                <w:rFonts w:ascii="Calibri" w:hAnsi="Calibri" w:cs="Arial"/>
                <w:b w:val="0"/>
              </w:rPr>
            </w:pPr>
            <w:r w:rsidRPr="00E15358">
              <w:rPr>
                <w:rFonts w:ascii="Calibri" w:hAnsi="Calibri" w:cs="Arial"/>
                <w:b w:val="0"/>
              </w:rPr>
              <w:t xml:space="preserve">Liaison with strategy and application teams within the Department and ensuring that the requirements of the department is well </w:t>
            </w:r>
            <w:proofErr w:type="gramStart"/>
            <w:r w:rsidRPr="00E15358">
              <w:rPr>
                <w:rFonts w:ascii="Calibri" w:hAnsi="Calibri" w:cs="Arial"/>
                <w:b w:val="0"/>
              </w:rPr>
              <w:t>understood</w:t>
            </w:r>
            <w:proofErr w:type="gramEnd"/>
            <w:r w:rsidRPr="00E15358">
              <w:rPr>
                <w:rFonts w:ascii="Calibri" w:hAnsi="Calibri" w:cs="Arial"/>
                <w:b w:val="0"/>
              </w:rPr>
              <w:t xml:space="preserve"> and that appropriate planning takes place to address departmental specific issues.</w:t>
            </w:r>
          </w:p>
          <w:p w14:paraId="5E99C6D6" w14:textId="77777777" w:rsidR="008A409E" w:rsidRPr="00E15358" w:rsidRDefault="008A409E" w:rsidP="006A79B5">
            <w:pPr>
              <w:spacing w:before="80" w:after="80" w:line="200" w:lineRule="exact"/>
              <w:contextualSpacing/>
              <w:rPr>
                <w:rFonts w:ascii="Calibri" w:hAnsi="Calibri" w:cs="Arial"/>
                <w:b w:val="0"/>
              </w:rPr>
            </w:pPr>
            <w:r w:rsidRPr="00E15358">
              <w:rPr>
                <w:rFonts w:ascii="Calibri" w:hAnsi="Calibri" w:cs="Arial"/>
                <w:b w:val="0"/>
              </w:rPr>
              <w:t>Understanding customer or user needs as well as exploring opportunities to solve their needs. Constantly be on the lookout for ways to improve, optimise and deliver better value to our internal and external stakeholders and the greater Justice cluster.</w:t>
            </w:r>
          </w:p>
          <w:p w14:paraId="4C6DE8DE" w14:textId="77777777" w:rsidR="008A409E" w:rsidRPr="00E15358" w:rsidRDefault="008A409E" w:rsidP="006A79B5">
            <w:pPr>
              <w:spacing w:before="80" w:after="80" w:line="200" w:lineRule="exact"/>
              <w:contextualSpacing/>
              <w:rPr>
                <w:rFonts w:ascii="Calibri" w:hAnsi="Calibri" w:cs="Arial"/>
                <w:b w:val="0"/>
              </w:rPr>
            </w:pPr>
            <w:r w:rsidRPr="00E15358">
              <w:rPr>
                <w:rFonts w:ascii="Calibri" w:hAnsi="Calibri" w:cs="Arial"/>
                <w:b w:val="0"/>
              </w:rPr>
              <w:t>Playing a lead role in assessing the impact and effectiveness of change initiatives, analyse cost effectiveness, return on investment, success criteria and other key considerations to ensure suitable recommendations and business cases are delivered.</w:t>
            </w:r>
          </w:p>
          <w:p w14:paraId="2F8B606B" w14:textId="77777777" w:rsidR="008A409E" w:rsidRPr="00E15358" w:rsidRDefault="008A409E" w:rsidP="006A79B5">
            <w:pPr>
              <w:spacing w:before="80" w:after="80" w:line="200" w:lineRule="exact"/>
              <w:contextualSpacing/>
              <w:rPr>
                <w:rFonts w:ascii="Calibri" w:hAnsi="Calibri" w:cs="Arial"/>
                <w:b w:val="0"/>
              </w:rPr>
            </w:pPr>
            <w:r w:rsidRPr="00E15358">
              <w:rPr>
                <w:rFonts w:ascii="Calibri" w:hAnsi="Calibri" w:cs="Arial"/>
                <w:b w:val="0"/>
              </w:rPr>
              <w:t>Allocate business analysis resources to the strategic projects of the Department.</w:t>
            </w:r>
          </w:p>
          <w:p w14:paraId="10FEC590" w14:textId="55350CD4" w:rsidR="008A409E" w:rsidRPr="00E15358" w:rsidRDefault="008A409E" w:rsidP="006A79B5">
            <w:pPr>
              <w:spacing w:before="80" w:after="80" w:line="200" w:lineRule="exact"/>
              <w:contextualSpacing/>
              <w:rPr>
                <w:rFonts w:ascii="Calibri" w:hAnsi="Calibri" w:cs="Arial"/>
                <w:b w:val="0"/>
              </w:rPr>
            </w:pPr>
            <w:r w:rsidRPr="00E15358">
              <w:rPr>
                <w:rFonts w:ascii="Calibri" w:hAnsi="Calibri" w:cs="Arial"/>
                <w:b w:val="0"/>
              </w:rPr>
              <w:t>Approval and signoff on all key deliverables of the BA function to ensure that each solution is delivered against thoroughly investigated, confirmed and correctly documented business requirements, and all the key deliverables (business process flows/models, use cases, business rules, business object models, screen mock-ups, acceptance conditions, or other detailed deliverables) conform to the industries best practices.</w:t>
            </w:r>
          </w:p>
          <w:p w14:paraId="18EDCCE1" w14:textId="77777777" w:rsidR="008A409E" w:rsidRPr="00E15358" w:rsidRDefault="008A409E" w:rsidP="006A79B5">
            <w:pPr>
              <w:rPr>
                <w:rFonts w:ascii="Calibri" w:hAnsi="Calibri" w:cs="Arial"/>
                <w:b w:val="0"/>
              </w:rPr>
            </w:pPr>
            <w:r w:rsidRPr="00E15358">
              <w:rPr>
                <w:rFonts w:ascii="Calibri" w:hAnsi="Calibri" w:cs="Arial"/>
                <w:b w:val="0"/>
              </w:rPr>
              <w:t>Research and understand the technology and information trends and provide practical advice and best practices to overcome challenges and successfully deliver the expected business outcomes.</w:t>
            </w:r>
          </w:p>
          <w:p w14:paraId="75D9839D" w14:textId="77777777" w:rsidR="008A409E" w:rsidRPr="00722C05" w:rsidRDefault="008A409E" w:rsidP="006A79B5">
            <w:pPr>
              <w:spacing w:before="80" w:after="80" w:line="200" w:lineRule="exact"/>
              <w:contextualSpacing/>
              <w:rPr>
                <w:rFonts w:ascii="Calibri" w:hAnsi="Calibri" w:cs="Arial"/>
              </w:rPr>
            </w:pPr>
            <w:r w:rsidRPr="00E15358">
              <w:rPr>
                <w:rFonts w:ascii="Calibri" w:hAnsi="Calibri" w:cs="Arial"/>
                <w:b w:val="0"/>
              </w:rPr>
              <w:t>Leading, mentoring, coaching and supporting the business analyst team, ensuring the success of the business analyst function in change delivery</w:t>
            </w:r>
            <w:r>
              <w:rPr>
                <w:rFonts w:ascii="Calibri" w:hAnsi="Calibri" w:cs="Arial"/>
                <w:b w:val="0"/>
              </w:rPr>
              <w:t>.</w:t>
            </w:r>
          </w:p>
        </w:tc>
      </w:tr>
      <w:tr w:rsidR="008A409E" w:rsidRPr="00722C05" w14:paraId="7D1B8DAE" w14:textId="77777777" w:rsidTr="006A79B5">
        <w:trPr>
          <w:cnfStyle w:val="000000100000" w:firstRow="0" w:lastRow="0" w:firstColumn="0" w:lastColumn="0" w:oddVBand="0" w:evenVBand="0" w:oddHBand="1"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9918" w:type="dxa"/>
            <w:gridSpan w:val="2"/>
            <w:tcBorders>
              <w:top w:val="nil"/>
              <w:bottom w:val="nil"/>
            </w:tcBorders>
            <w:shd w:val="clear" w:color="auto" w:fill="FFFFFF"/>
          </w:tcPr>
          <w:p w14:paraId="3E487775" w14:textId="77777777" w:rsidR="008A409E" w:rsidRPr="00722C05" w:rsidRDefault="008A409E" w:rsidP="006A79B5">
            <w:pPr>
              <w:spacing w:before="80" w:after="80" w:line="200" w:lineRule="exact"/>
              <w:rPr>
                <w:rFonts w:ascii="Calibri" w:hAnsi="Calibri" w:cs="Arial"/>
              </w:rPr>
            </w:pPr>
          </w:p>
        </w:tc>
      </w:tr>
      <w:tr w:rsidR="008A409E" w:rsidRPr="00722C05" w14:paraId="08D89BE6" w14:textId="77777777" w:rsidTr="006A79B5">
        <w:trPr>
          <w:trHeight w:val="80"/>
          <w:jc w:val="center"/>
        </w:trPr>
        <w:tc>
          <w:tcPr>
            <w:cnfStyle w:val="001000000000" w:firstRow="0" w:lastRow="0" w:firstColumn="1" w:lastColumn="0" w:oddVBand="0" w:evenVBand="0" w:oddHBand="0" w:evenHBand="0" w:firstRowFirstColumn="0" w:firstRowLastColumn="0" w:lastRowFirstColumn="0" w:lastRowLastColumn="0"/>
            <w:tcW w:w="9918" w:type="dxa"/>
            <w:gridSpan w:val="2"/>
            <w:tcBorders>
              <w:top w:val="nil"/>
              <w:bottom w:val="single" w:sz="4" w:space="0" w:color="auto"/>
            </w:tcBorders>
            <w:shd w:val="clear" w:color="auto" w:fill="FFFFFF"/>
          </w:tcPr>
          <w:p w14:paraId="251745AC" w14:textId="77777777" w:rsidR="008A409E" w:rsidRPr="00722C05" w:rsidRDefault="008A409E" w:rsidP="006A79B5">
            <w:pPr>
              <w:spacing w:before="80" w:after="80" w:line="200" w:lineRule="exact"/>
              <w:rPr>
                <w:rFonts w:ascii="Calibri" w:hAnsi="Calibri" w:cs="Arial"/>
              </w:rPr>
            </w:pPr>
          </w:p>
        </w:tc>
      </w:tr>
    </w:tbl>
    <w:p w14:paraId="4EAA0045" w14:textId="77777777" w:rsidR="00ED6D90" w:rsidRDefault="00ED6D90" w:rsidP="00722C05">
      <w:pPr>
        <w:spacing w:after="0" w:line="200" w:lineRule="exact"/>
        <w:rPr>
          <w:rFonts w:ascii="Calibri" w:eastAsia="Calibri" w:hAnsi="Calibri" w:cs="Times New Roman"/>
          <w:sz w:val="24"/>
          <w:szCs w:val="24"/>
          <w:lang w:val="en-US"/>
        </w:rPr>
      </w:pPr>
    </w:p>
    <w:p w14:paraId="6AD94416" w14:textId="77777777" w:rsidR="00ED6D90" w:rsidRPr="00722C05" w:rsidRDefault="00ED6D90" w:rsidP="00722C05">
      <w:pPr>
        <w:spacing w:after="0" w:line="200" w:lineRule="exact"/>
        <w:rPr>
          <w:rFonts w:ascii="Calibri" w:eastAsia="Calibri" w:hAnsi="Calibri" w:cs="Times New Roman"/>
          <w:sz w:val="24"/>
          <w:szCs w:val="24"/>
          <w:lang w:val="en-US"/>
        </w:rPr>
      </w:pPr>
    </w:p>
    <w:tbl>
      <w:tblPr>
        <w:tblStyle w:val="LightList-Accent11"/>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9"/>
        <w:gridCol w:w="6431"/>
      </w:tblGrid>
      <w:tr w:rsidR="00722C05" w:rsidRPr="00722C05" w14:paraId="162E63C9" w14:textId="77777777" w:rsidTr="004849C3">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629" w:type="dxa"/>
            <w:shd w:val="solid" w:color="0069B1" w:fill="1F225F"/>
            <w:vAlign w:val="center"/>
          </w:tcPr>
          <w:p w14:paraId="2C15E4D9" w14:textId="77777777" w:rsidR="00722C05" w:rsidRPr="00722C05" w:rsidRDefault="00886679" w:rsidP="00C84262">
            <w:pPr>
              <w:spacing w:line="200" w:lineRule="exact"/>
              <w:ind w:right="142"/>
              <w:rPr>
                <w:rFonts w:ascii="Calibri" w:hAnsi="Calibri" w:cs="Arial"/>
                <w:color w:val="70AD47"/>
                <w:u w:color="000000"/>
                <w:lang w:val="en-GB"/>
              </w:rPr>
            </w:pPr>
            <w:r w:rsidRPr="00886679">
              <w:rPr>
                <w:rFonts w:ascii="Calibri" w:hAnsi="Calibri" w:cs="Arial"/>
                <w:u w:color="000000"/>
                <w:lang w:val="en-GB"/>
              </w:rPr>
              <w:t>Barclays Africa</w:t>
            </w:r>
            <w:r w:rsidR="00722C05" w:rsidRPr="00722C05">
              <w:rPr>
                <w:rFonts w:ascii="Calibri" w:hAnsi="Calibri" w:cs="Arial"/>
                <w:u w:color="000000"/>
                <w:lang w:val="en-GB"/>
              </w:rPr>
              <w:t xml:space="preserve"> </w:t>
            </w:r>
          </w:p>
        </w:tc>
        <w:tc>
          <w:tcPr>
            <w:tcW w:w="6431" w:type="dxa"/>
            <w:shd w:val="solid" w:color="0069B1" w:fill="1F225F"/>
            <w:vAlign w:val="center"/>
          </w:tcPr>
          <w:p w14:paraId="5EF91F30" w14:textId="77777777" w:rsidR="00722C05" w:rsidRPr="00722C05" w:rsidRDefault="00886679" w:rsidP="00C84262">
            <w:pPr>
              <w:spacing w:line="200" w:lineRule="exact"/>
              <w:ind w:right="142"/>
              <w:cnfStyle w:val="100000000000" w:firstRow="1" w:lastRow="0" w:firstColumn="0" w:lastColumn="0" w:oddVBand="0" w:evenVBand="0" w:oddHBand="0" w:evenHBand="0" w:firstRowFirstColumn="0" w:firstRowLastColumn="0" w:lastRowFirstColumn="0" w:lastRowLastColumn="0"/>
              <w:rPr>
                <w:rFonts w:ascii="Calibri" w:hAnsi="Calibri" w:cs="Arial"/>
                <w:color w:val="70AD47"/>
                <w:u w:color="000000"/>
                <w:lang w:val="en-GB"/>
              </w:rPr>
            </w:pPr>
            <w:r w:rsidRPr="00886679">
              <w:rPr>
                <w:rFonts w:ascii="Calibri" w:hAnsi="Calibri" w:cs="Arial"/>
                <w:lang w:val="en-US"/>
              </w:rPr>
              <w:t>September 2014 – April 2016</w:t>
            </w:r>
          </w:p>
        </w:tc>
      </w:tr>
      <w:tr w:rsidR="003A3C62" w:rsidRPr="00722C05" w14:paraId="5AE4243D" w14:textId="77777777" w:rsidTr="009E28A7">
        <w:trPr>
          <w:cnfStyle w:val="000000100000" w:firstRow="0" w:lastRow="0" w:firstColumn="0" w:lastColumn="0" w:oddVBand="0" w:evenVBand="0" w:oddHBand="1"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10060" w:type="dxa"/>
            <w:gridSpan w:val="2"/>
            <w:shd w:val="clear" w:color="auto" w:fill="E7E6E6"/>
          </w:tcPr>
          <w:p w14:paraId="0CB6C65A" w14:textId="77777777" w:rsidR="003A3C62" w:rsidRPr="00722C05" w:rsidRDefault="003A3C62" w:rsidP="00C84262">
            <w:pPr>
              <w:spacing w:before="80" w:after="80" w:line="200" w:lineRule="exact"/>
              <w:rPr>
                <w:rFonts w:ascii="Calibri" w:hAnsi="Calibri" w:cs="Arial"/>
              </w:rPr>
            </w:pPr>
            <w:r w:rsidRPr="00886679">
              <w:rPr>
                <w:rFonts w:ascii="Calibri" w:hAnsi="Calibri" w:cs="Arial"/>
                <w:lang w:val="en-GB"/>
              </w:rPr>
              <w:t>Business Analyst</w:t>
            </w:r>
          </w:p>
        </w:tc>
      </w:tr>
      <w:tr w:rsidR="00722C05" w:rsidRPr="00722C05" w14:paraId="643A7A01" w14:textId="77777777" w:rsidTr="004849C3">
        <w:trPr>
          <w:trHeight w:val="434"/>
          <w:jc w:val="center"/>
        </w:trPr>
        <w:tc>
          <w:tcPr>
            <w:cnfStyle w:val="001000000000" w:firstRow="0" w:lastRow="0" w:firstColumn="1" w:lastColumn="0" w:oddVBand="0" w:evenVBand="0" w:oddHBand="0" w:evenHBand="0" w:firstRowFirstColumn="0" w:firstRowLastColumn="0" w:lastRowFirstColumn="0" w:lastRowLastColumn="0"/>
            <w:tcW w:w="10060" w:type="dxa"/>
            <w:gridSpan w:val="2"/>
            <w:shd w:val="clear" w:color="auto" w:fill="FFFFFF"/>
          </w:tcPr>
          <w:p w14:paraId="7D4F252D" w14:textId="77777777" w:rsidR="00722C05" w:rsidRPr="00722C05" w:rsidRDefault="00722C05" w:rsidP="00C84262">
            <w:pPr>
              <w:spacing w:before="80" w:after="80" w:line="200" w:lineRule="exact"/>
              <w:rPr>
                <w:rFonts w:ascii="Calibri" w:hAnsi="Calibri" w:cs="Arial"/>
                <w:lang w:val="en-GB"/>
              </w:rPr>
            </w:pPr>
            <w:r w:rsidRPr="00722C05">
              <w:rPr>
                <w:rFonts w:ascii="Calibri" w:hAnsi="Calibri" w:cs="Arial"/>
                <w:lang w:val="en-GB"/>
              </w:rPr>
              <w:t>Responsibilities</w:t>
            </w:r>
          </w:p>
          <w:p w14:paraId="60523A90" w14:textId="77777777" w:rsidR="00886679" w:rsidRPr="00886679" w:rsidRDefault="00886679" w:rsidP="00886679">
            <w:pPr>
              <w:numPr>
                <w:ilvl w:val="0"/>
                <w:numId w:val="3"/>
              </w:numPr>
              <w:spacing w:before="80" w:after="80" w:line="200" w:lineRule="exact"/>
              <w:contextualSpacing/>
              <w:rPr>
                <w:rFonts w:ascii="Calibri" w:hAnsi="Calibri" w:cs="Arial"/>
                <w:b w:val="0"/>
              </w:rPr>
            </w:pPr>
            <w:r w:rsidRPr="00886679">
              <w:rPr>
                <w:rFonts w:ascii="Calibri" w:hAnsi="Calibri" w:cs="Arial"/>
                <w:b w:val="0"/>
              </w:rPr>
              <w:t>Assist and support business operations, with the writing manuals, when changes to operational policies, procedures and processes occur.</w:t>
            </w:r>
          </w:p>
          <w:p w14:paraId="4D9D9308" w14:textId="77777777" w:rsidR="00886679" w:rsidRPr="00886679" w:rsidRDefault="00886679" w:rsidP="00886679">
            <w:pPr>
              <w:numPr>
                <w:ilvl w:val="0"/>
                <w:numId w:val="3"/>
              </w:numPr>
              <w:spacing w:before="80" w:after="80" w:line="200" w:lineRule="exact"/>
              <w:contextualSpacing/>
              <w:rPr>
                <w:rFonts w:ascii="Calibri" w:hAnsi="Calibri" w:cs="Arial"/>
                <w:b w:val="0"/>
              </w:rPr>
            </w:pPr>
            <w:r w:rsidRPr="00886679">
              <w:rPr>
                <w:rFonts w:ascii="Calibri" w:hAnsi="Calibri" w:cs="Arial"/>
                <w:b w:val="0"/>
              </w:rPr>
              <w:lastRenderedPageBreak/>
              <w:t>Build and maintain relationships with line role players by communicating regularly and working closely with them to elicit business requirements, evaluate and recommend possible business solutions, make assessments and produce feasibility analysis.</w:t>
            </w:r>
          </w:p>
          <w:p w14:paraId="311E8940" w14:textId="77777777" w:rsidR="00886679" w:rsidRPr="00886679" w:rsidRDefault="00886679" w:rsidP="00886679">
            <w:pPr>
              <w:numPr>
                <w:ilvl w:val="0"/>
                <w:numId w:val="3"/>
              </w:numPr>
              <w:spacing w:before="80" w:after="80" w:line="200" w:lineRule="exact"/>
              <w:contextualSpacing/>
              <w:rPr>
                <w:rFonts w:ascii="Calibri" w:hAnsi="Calibri" w:cs="Arial"/>
                <w:b w:val="0"/>
              </w:rPr>
            </w:pPr>
            <w:r w:rsidRPr="00886679">
              <w:rPr>
                <w:rFonts w:ascii="Calibri" w:hAnsi="Calibri" w:cs="Arial"/>
                <w:b w:val="0"/>
              </w:rPr>
              <w:t>Identify project risks either by consultation with key stakeholders and/or a risk assessment workshop and develop mitigating action plans in agreement with the project Sponsor/Project Owner/Project Manager (PM), thereafter document such risks and actions in the project risk register for on-going monitoring.</w:t>
            </w:r>
          </w:p>
          <w:p w14:paraId="7B8432F0" w14:textId="77777777" w:rsidR="00886679" w:rsidRPr="00886679" w:rsidRDefault="00886679" w:rsidP="00886679">
            <w:pPr>
              <w:numPr>
                <w:ilvl w:val="0"/>
                <w:numId w:val="3"/>
              </w:numPr>
              <w:spacing w:before="80" w:after="80" w:line="200" w:lineRule="exact"/>
              <w:contextualSpacing/>
              <w:rPr>
                <w:rFonts w:ascii="Calibri" w:hAnsi="Calibri" w:cs="Arial"/>
                <w:b w:val="0"/>
              </w:rPr>
            </w:pPr>
            <w:r w:rsidRPr="00886679">
              <w:rPr>
                <w:rFonts w:ascii="Calibri" w:hAnsi="Calibri" w:cs="Arial"/>
                <w:b w:val="0"/>
              </w:rPr>
              <w:t>Assist the PM with ensuring that the definition of the project scope and all other documentation needed in the Project</w:t>
            </w:r>
          </w:p>
          <w:p w14:paraId="19A32776" w14:textId="77777777" w:rsidR="00886679" w:rsidRPr="00886679" w:rsidRDefault="00886679" w:rsidP="00886679">
            <w:pPr>
              <w:numPr>
                <w:ilvl w:val="0"/>
                <w:numId w:val="3"/>
              </w:numPr>
              <w:spacing w:before="80" w:after="80" w:line="200" w:lineRule="exact"/>
              <w:contextualSpacing/>
              <w:rPr>
                <w:rFonts w:ascii="Calibri" w:hAnsi="Calibri" w:cs="Arial"/>
                <w:b w:val="0"/>
              </w:rPr>
            </w:pPr>
            <w:r w:rsidRPr="00886679">
              <w:rPr>
                <w:rFonts w:ascii="Calibri" w:hAnsi="Calibri" w:cs="Arial"/>
                <w:b w:val="0"/>
              </w:rPr>
              <w:t>Ensure all the business requirements, evaluations and recommendations of possible business solutions, assessments and feasibility analysis are documented, circulated and signed off by the relevant stakeholders and handed over to the PM for use in defining and designing the project.</w:t>
            </w:r>
          </w:p>
          <w:p w14:paraId="232DA087" w14:textId="77777777" w:rsidR="00886679" w:rsidRPr="00886679" w:rsidRDefault="00886679" w:rsidP="00886679">
            <w:pPr>
              <w:numPr>
                <w:ilvl w:val="0"/>
                <w:numId w:val="3"/>
              </w:numPr>
              <w:spacing w:before="80" w:after="80" w:line="200" w:lineRule="exact"/>
              <w:contextualSpacing/>
              <w:rPr>
                <w:rFonts w:ascii="Calibri" w:hAnsi="Calibri" w:cs="Arial"/>
                <w:b w:val="0"/>
              </w:rPr>
            </w:pPr>
            <w:r w:rsidRPr="00886679">
              <w:rPr>
                <w:rFonts w:ascii="Calibri" w:hAnsi="Calibri" w:cs="Arial"/>
                <w:b w:val="0"/>
              </w:rPr>
              <w:t>Assist the PM by providing advice, investigating, estimating and calculating costs, timelines, resources and plans for the composition and approval of the project stage business cases.</w:t>
            </w:r>
          </w:p>
          <w:p w14:paraId="28741989" w14:textId="6EF7DEEA" w:rsidR="00886679" w:rsidRPr="00886679" w:rsidRDefault="00886679" w:rsidP="00886679">
            <w:pPr>
              <w:numPr>
                <w:ilvl w:val="0"/>
                <w:numId w:val="3"/>
              </w:numPr>
              <w:spacing w:before="80" w:after="80" w:line="200" w:lineRule="exact"/>
              <w:contextualSpacing/>
              <w:rPr>
                <w:rFonts w:ascii="Calibri" w:hAnsi="Calibri" w:cs="Arial"/>
                <w:b w:val="0"/>
              </w:rPr>
            </w:pPr>
            <w:r w:rsidRPr="00886679">
              <w:rPr>
                <w:rFonts w:ascii="Calibri" w:hAnsi="Calibri" w:cs="Arial"/>
                <w:b w:val="0"/>
              </w:rPr>
              <w:t xml:space="preserve">Formal documentation of the detailed business processes and ensures that the relevant stakeholders </w:t>
            </w:r>
            <w:r w:rsidR="00D047EF" w:rsidRPr="00886679">
              <w:rPr>
                <w:rFonts w:ascii="Calibri" w:hAnsi="Calibri" w:cs="Arial"/>
                <w:b w:val="0"/>
              </w:rPr>
              <w:t>agree</w:t>
            </w:r>
            <w:r w:rsidRPr="00886679">
              <w:rPr>
                <w:rFonts w:ascii="Calibri" w:hAnsi="Calibri" w:cs="Arial"/>
                <w:b w:val="0"/>
              </w:rPr>
              <w:t xml:space="preserve"> with and sign-off the documentation.</w:t>
            </w:r>
          </w:p>
          <w:p w14:paraId="090462FB" w14:textId="77777777" w:rsidR="00722C05" w:rsidRPr="00886679" w:rsidRDefault="00886679" w:rsidP="00886679">
            <w:pPr>
              <w:numPr>
                <w:ilvl w:val="0"/>
                <w:numId w:val="3"/>
              </w:numPr>
              <w:spacing w:before="80" w:after="80" w:line="200" w:lineRule="exact"/>
              <w:contextualSpacing/>
              <w:rPr>
                <w:rFonts w:ascii="Calibri" w:hAnsi="Calibri" w:cs="Arial"/>
              </w:rPr>
            </w:pPr>
            <w:r w:rsidRPr="00886679">
              <w:rPr>
                <w:rFonts w:ascii="Calibri" w:hAnsi="Calibri" w:cs="Arial"/>
                <w:b w:val="0"/>
              </w:rPr>
              <w:t>Act as a team leader and co-ordinator of User Acceptance Testing.</w:t>
            </w:r>
          </w:p>
          <w:p w14:paraId="0855F23B" w14:textId="77777777" w:rsidR="00886679" w:rsidRPr="00722C05" w:rsidRDefault="00886679" w:rsidP="00886679">
            <w:pPr>
              <w:spacing w:before="80" w:after="80" w:line="200" w:lineRule="exact"/>
              <w:ind w:left="360"/>
              <w:contextualSpacing/>
              <w:rPr>
                <w:rFonts w:ascii="Calibri" w:hAnsi="Calibri" w:cs="Arial"/>
              </w:rPr>
            </w:pPr>
          </w:p>
        </w:tc>
      </w:tr>
    </w:tbl>
    <w:p w14:paraId="32675786" w14:textId="77777777" w:rsidR="00722C05" w:rsidRPr="00722C05" w:rsidRDefault="00722C05" w:rsidP="00722C05">
      <w:pPr>
        <w:spacing w:after="0" w:line="200" w:lineRule="exact"/>
        <w:rPr>
          <w:rFonts w:ascii="Calibri" w:eastAsia="Calibri" w:hAnsi="Calibri" w:cs="Times New Roman"/>
          <w:sz w:val="24"/>
          <w:szCs w:val="24"/>
          <w:lang w:val="en-US"/>
        </w:rPr>
      </w:pPr>
    </w:p>
    <w:p w14:paraId="41957D61" w14:textId="77777777" w:rsidR="00722C05" w:rsidRPr="00722C05" w:rsidRDefault="00722C05" w:rsidP="00722C05">
      <w:pPr>
        <w:spacing w:after="0" w:line="200" w:lineRule="exact"/>
        <w:rPr>
          <w:rFonts w:ascii="Calibri" w:eastAsia="Calibri" w:hAnsi="Calibri" w:cs="Times New Roman"/>
          <w:sz w:val="24"/>
          <w:szCs w:val="24"/>
          <w:lang w:val="en-US"/>
        </w:rPr>
      </w:pPr>
    </w:p>
    <w:tbl>
      <w:tblPr>
        <w:tblStyle w:val="LightList-Accent11"/>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9"/>
        <w:gridCol w:w="6431"/>
      </w:tblGrid>
      <w:tr w:rsidR="00722C05" w:rsidRPr="00722C05" w14:paraId="6FDD1259" w14:textId="77777777" w:rsidTr="004849C3">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629" w:type="dxa"/>
            <w:shd w:val="solid" w:color="0069B1" w:fill="1F225F"/>
            <w:vAlign w:val="center"/>
          </w:tcPr>
          <w:p w14:paraId="1EF7D9F1" w14:textId="77777777" w:rsidR="00722C05" w:rsidRPr="00722C05" w:rsidRDefault="00886679" w:rsidP="00C84262">
            <w:pPr>
              <w:spacing w:line="200" w:lineRule="exact"/>
              <w:ind w:right="142"/>
              <w:rPr>
                <w:rFonts w:ascii="Calibri" w:hAnsi="Calibri" w:cs="Arial"/>
                <w:color w:val="70AD47"/>
                <w:u w:color="000000"/>
                <w:lang w:val="en-GB"/>
              </w:rPr>
            </w:pPr>
            <w:r w:rsidRPr="00886679">
              <w:rPr>
                <w:rFonts w:ascii="Calibri" w:hAnsi="Calibri" w:cs="Arial"/>
                <w:u w:color="000000"/>
                <w:lang w:val="en-GB"/>
              </w:rPr>
              <w:t>Telkom SA</w:t>
            </w:r>
          </w:p>
        </w:tc>
        <w:tc>
          <w:tcPr>
            <w:tcW w:w="6431" w:type="dxa"/>
            <w:shd w:val="solid" w:color="0069B1" w:fill="1F225F"/>
            <w:vAlign w:val="center"/>
          </w:tcPr>
          <w:p w14:paraId="2570B504" w14:textId="5EC56DAD" w:rsidR="00722C05" w:rsidRPr="00722C05" w:rsidRDefault="0067200D" w:rsidP="00C84262">
            <w:pPr>
              <w:spacing w:line="200" w:lineRule="exact"/>
              <w:ind w:right="142"/>
              <w:cnfStyle w:val="100000000000" w:firstRow="1" w:lastRow="0" w:firstColumn="0" w:lastColumn="0" w:oddVBand="0" w:evenVBand="0" w:oddHBand="0" w:evenHBand="0" w:firstRowFirstColumn="0" w:firstRowLastColumn="0" w:lastRowFirstColumn="0" w:lastRowLastColumn="0"/>
              <w:rPr>
                <w:rFonts w:ascii="Calibri" w:hAnsi="Calibri" w:cs="Arial"/>
                <w:color w:val="70AD47"/>
                <w:u w:color="000000"/>
                <w:lang w:val="en-GB"/>
              </w:rPr>
            </w:pPr>
            <w:r w:rsidRPr="0067200D">
              <w:rPr>
                <w:rFonts w:ascii="Calibri" w:hAnsi="Calibri" w:cs="Arial"/>
                <w:lang w:val="en-US"/>
              </w:rPr>
              <w:t xml:space="preserve">February </w:t>
            </w:r>
            <w:r w:rsidR="00D047EF" w:rsidRPr="0067200D">
              <w:rPr>
                <w:rFonts w:ascii="Calibri" w:hAnsi="Calibri" w:cs="Arial"/>
                <w:lang w:val="en-US"/>
              </w:rPr>
              <w:t>2012 –</w:t>
            </w:r>
            <w:r w:rsidRPr="0067200D">
              <w:rPr>
                <w:rFonts w:ascii="Calibri" w:hAnsi="Calibri" w:cs="Arial"/>
                <w:lang w:val="en-US"/>
              </w:rPr>
              <w:t xml:space="preserve"> August 2014</w:t>
            </w:r>
          </w:p>
        </w:tc>
      </w:tr>
      <w:tr w:rsidR="00F01437" w:rsidRPr="00722C05" w14:paraId="52799A5D" w14:textId="77777777" w:rsidTr="00E150A2">
        <w:trPr>
          <w:cnfStyle w:val="000000100000" w:firstRow="0" w:lastRow="0" w:firstColumn="0" w:lastColumn="0" w:oddVBand="0" w:evenVBand="0" w:oddHBand="1"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10060" w:type="dxa"/>
            <w:gridSpan w:val="2"/>
            <w:shd w:val="clear" w:color="auto" w:fill="E7E6E6"/>
          </w:tcPr>
          <w:p w14:paraId="0F15CD82" w14:textId="77777777" w:rsidR="00F01437" w:rsidRPr="00722C05" w:rsidRDefault="00F01437" w:rsidP="00C84262">
            <w:pPr>
              <w:spacing w:before="80" w:after="80" w:line="200" w:lineRule="exact"/>
              <w:rPr>
                <w:rFonts w:ascii="Calibri" w:hAnsi="Calibri" w:cs="Arial"/>
              </w:rPr>
            </w:pPr>
            <w:r w:rsidRPr="00886679">
              <w:rPr>
                <w:rFonts w:ascii="Calibri" w:hAnsi="Calibri" w:cs="Arial"/>
                <w:lang w:val="en-GB"/>
              </w:rPr>
              <w:t>Business Analyst</w:t>
            </w:r>
          </w:p>
        </w:tc>
      </w:tr>
      <w:tr w:rsidR="00722C05" w:rsidRPr="00722C05" w14:paraId="27E50C93" w14:textId="77777777" w:rsidTr="004849C3">
        <w:trPr>
          <w:trHeight w:val="434"/>
          <w:jc w:val="center"/>
        </w:trPr>
        <w:tc>
          <w:tcPr>
            <w:cnfStyle w:val="001000000000" w:firstRow="0" w:lastRow="0" w:firstColumn="1" w:lastColumn="0" w:oddVBand="0" w:evenVBand="0" w:oddHBand="0" w:evenHBand="0" w:firstRowFirstColumn="0" w:firstRowLastColumn="0" w:lastRowFirstColumn="0" w:lastRowLastColumn="0"/>
            <w:tcW w:w="10060" w:type="dxa"/>
            <w:gridSpan w:val="2"/>
            <w:shd w:val="clear" w:color="auto" w:fill="FFFFFF"/>
          </w:tcPr>
          <w:p w14:paraId="1E23CD16" w14:textId="77777777" w:rsidR="00722C05" w:rsidRPr="00722C05" w:rsidRDefault="00722C05" w:rsidP="00C84262">
            <w:pPr>
              <w:spacing w:before="80" w:after="80" w:line="200" w:lineRule="exact"/>
              <w:rPr>
                <w:rFonts w:ascii="Calibri" w:hAnsi="Calibri" w:cs="Arial"/>
                <w:lang w:val="en-GB"/>
              </w:rPr>
            </w:pPr>
            <w:r w:rsidRPr="00722C05">
              <w:rPr>
                <w:rFonts w:ascii="Calibri" w:hAnsi="Calibri" w:cs="Arial"/>
                <w:lang w:val="en-GB"/>
              </w:rPr>
              <w:t>Responsibilities</w:t>
            </w:r>
          </w:p>
          <w:p w14:paraId="5E7F7CAA" w14:textId="77777777" w:rsidR="0067200D" w:rsidRPr="0067200D" w:rsidRDefault="0067200D" w:rsidP="0067200D">
            <w:pPr>
              <w:numPr>
                <w:ilvl w:val="0"/>
                <w:numId w:val="3"/>
              </w:numPr>
              <w:spacing w:before="80" w:after="80" w:line="200" w:lineRule="exact"/>
              <w:contextualSpacing/>
              <w:rPr>
                <w:rFonts w:ascii="Calibri" w:hAnsi="Calibri" w:cs="Arial"/>
                <w:b w:val="0"/>
              </w:rPr>
            </w:pPr>
            <w:r w:rsidRPr="0067200D">
              <w:rPr>
                <w:rFonts w:ascii="Calibri" w:hAnsi="Calibri" w:cs="Arial"/>
                <w:b w:val="0"/>
              </w:rPr>
              <w:t>Facilitate workshops with business users in order to gather requirements and generate ideas and validate designs.</w:t>
            </w:r>
          </w:p>
          <w:p w14:paraId="5BDE5E06" w14:textId="77777777" w:rsidR="0067200D" w:rsidRPr="0067200D" w:rsidRDefault="0067200D" w:rsidP="0067200D">
            <w:pPr>
              <w:numPr>
                <w:ilvl w:val="0"/>
                <w:numId w:val="3"/>
              </w:numPr>
              <w:spacing w:before="80" w:after="80" w:line="200" w:lineRule="exact"/>
              <w:contextualSpacing/>
              <w:rPr>
                <w:rFonts w:ascii="Calibri" w:hAnsi="Calibri" w:cs="Arial"/>
                <w:b w:val="0"/>
              </w:rPr>
            </w:pPr>
            <w:r w:rsidRPr="0067200D">
              <w:rPr>
                <w:rFonts w:ascii="Calibri" w:hAnsi="Calibri" w:cs="Arial"/>
                <w:b w:val="0"/>
              </w:rPr>
              <w:t>Assess current documentation and business processes, and business rules (AS-IS) and recommend improved business processes (TO-BE)</w:t>
            </w:r>
          </w:p>
          <w:p w14:paraId="7CC9E4F7" w14:textId="77777777" w:rsidR="0067200D" w:rsidRPr="0067200D" w:rsidRDefault="0067200D" w:rsidP="0067200D">
            <w:pPr>
              <w:numPr>
                <w:ilvl w:val="0"/>
                <w:numId w:val="3"/>
              </w:numPr>
              <w:spacing w:before="80" w:after="80" w:line="200" w:lineRule="exact"/>
              <w:contextualSpacing/>
              <w:rPr>
                <w:rFonts w:ascii="Calibri" w:hAnsi="Calibri" w:cs="Arial"/>
                <w:b w:val="0"/>
              </w:rPr>
            </w:pPr>
            <w:r w:rsidRPr="0067200D">
              <w:rPr>
                <w:rFonts w:ascii="Calibri" w:hAnsi="Calibri" w:cs="Arial"/>
                <w:b w:val="0"/>
              </w:rPr>
              <w:t>Develop functional design specifications utilizing modelling techniques.</w:t>
            </w:r>
          </w:p>
          <w:p w14:paraId="6861E14C" w14:textId="77777777" w:rsidR="0067200D" w:rsidRPr="0067200D" w:rsidRDefault="0067200D" w:rsidP="0067200D">
            <w:pPr>
              <w:numPr>
                <w:ilvl w:val="0"/>
                <w:numId w:val="3"/>
              </w:numPr>
              <w:spacing w:before="80" w:after="80" w:line="200" w:lineRule="exact"/>
              <w:contextualSpacing/>
              <w:rPr>
                <w:rFonts w:ascii="Calibri" w:hAnsi="Calibri" w:cs="Arial"/>
                <w:b w:val="0"/>
              </w:rPr>
            </w:pPr>
            <w:r w:rsidRPr="0067200D">
              <w:rPr>
                <w:rFonts w:ascii="Calibri" w:hAnsi="Calibri" w:cs="Arial"/>
                <w:b w:val="0"/>
              </w:rPr>
              <w:t>Responsible for gathering information, analysis, design and documentation of the applicable project environment.</w:t>
            </w:r>
          </w:p>
          <w:p w14:paraId="0E0D0D55" w14:textId="77777777" w:rsidR="0067200D" w:rsidRPr="0067200D" w:rsidRDefault="0067200D" w:rsidP="0067200D">
            <w:pPr>
              <w:numPr>
                <w:ilvl w:val="0"/>
                <w:numId w:val="3"/>
              </w:numPr>
              <w:spacing w:before="80" w:after="80" w:line="200" w:lineRule="exact"/>
              <w:contextualSpacing/>
              <w:rPr>
                <w:rFonts w:ascii="Calibri" w:hAnsi="Calibri" w:cs="Arial"/>
                <w:b w:val="0"/>
              </w:rPr>
            </w:pPr>
            <w:r w:rsidRPr="0067200D">
              <w:rPr>
                <w:rFonts w:ascii="Calibri" w:hAnsi="Calibri" w:cs="Arial"/>
                <w:b w:val="0"/>
              </w:rPr>
              <w:t xml:space="preserve">Contribute </w:t>
            </w:r>
            <w:proofErr w:type="gramStart"/>
            <w:r w:rsidRPr="0067200D">
              <w:rPr>
                <w:rFonts w:ascii="Calibri" w:hAnsi="Calibri" w:cs="Arial"/>
                <w:b w:val="0"/>
              </w:rPr>
              <w:t>in</w:t>
            </w:r>
            <w:proofErr w:type="gramEnd"/>
            <w:r w:rsidRPr="0067200D">
              <w:rPr>
                <w:rFonts w:ascii="Calibri" w:hAnsi="Calibri" w:cs="Arial"/>
                <w:b w:val="0"/>
              </w:rPr>
              <w:t xml:space="preserve"> piloting the system and document data models.</w:t>
            </w:r>
          </w:p>
          <w:p w14:paraId="25C53EDC" w14:textId="77777777" w:rsidR="0067200D" w:rsidRPr="0067200D" w:rsidRDefault="0067200D" w:rsidP="0067200D">
            <w:pPr>
              <w:numPr>
                <w:ilvl w:val="0"/>
                <w:numId w:val="3"/>
              </w:numPr>
              <w:spacing w:before="80" w:after="80" w:line="200" w:lineRule="exact"/>
              <w:contextualSpacing/>
              <w:rPr>
                <w:rFonts w:ascii="Calibri" w:hAnsi="Calibri" w:cs="Arial"/>
                <w:b w:val="0"/>
              </w:rPr>
            </w:pPr>
            <w:r w:rsidRPr="0067200D">
              <w:rPr>
                <w:rFonts w:ascii="Calibri" w:hAnsi="Calibri" w:cs="Arial"/>
                <w:b w:val="0"/>
              </w:rPr>
              <w:t>Participate in solution verification, high level design sessions and provide support to IT Design, Development and Testing.</w:t>
            </w:r>
          </w:p>
          <w:p w14:paraId="1B09549E" w14:textId="77777777" w:rsidR="0067200D" w:rsidRPr="0067200D" w:rsidRDefault="0067200D" w:rsidP="0067200D">
            <w:pPr>
              <w:numPr>
                <w:ilvl w:val="0"/>
                <w:numId w:val="3"/>
              </w:numPr>
              <w:spacing w:before="80" w:after="80" w:line="200" w:lineRule="exact"/>
              <w:contextualSpacing/>
              <w:rPr>
                <w:rFonts w:ascii="Calibri" w:hAnsi="Calibri" w:cs="Arial"/>
                <w:b w:val="0"/>
              </w:rPr>
            </w:pPr>
            <w:r w:rsidRPr="0067200D">
              <w:rPr>
                <w:rFonts w:ascii="Calibri" w:hAnsi="Calibri" w:cs="Arial"/>
                <w:b w:val="0"/>
              </w:rPr>
              <w:t>Provide an interface between the business and technology teams.</w:t>
            </w:r>
          </w:p>
          <w:p w14:paraId="4FFFEAF1" w14:textId="368FDAF2" w:rsidR="0067200D" w:rsidRPr="00722C05" w:rsidRDefault="0067200D" w:rsidP="004849C3">
            <w:pPr>
              <w:numPr>
                <w:ilvl w:val="0"/>
                <w:numId w:val="3"/>
              </w:numPr>
              <w:spacing w:before="80" w:after="80" w:line="200" w:lineRule="exact"/>
              <w:contextualSpacing/>
              <w:rPr>
                <w:rFonts w:ascii="Calibri" w:hAnsi="Calibri" w:cs="Arial"/>
              </w:rPr>
            </w:pPr>
            <w:r w:rsidRPr="0067200D">
              <w:rPr>
                <w:rFonts w:ascii="Calibri" w:hAnsi="Calibri" w:cs="Arial"/>
                <w:b w:val="0"/>
              </w:rPr>
              <w:t xml:space="preserve">Formal documentation of the detailed business processes and ensures that the relevant stakeholders </w:t>
            </w:r>
            <w:r w:rsidR="00D047EF" w:rsidRPr="0067200D">
              <w:rPr>
                <w:rFonts w:ascii="Calibri" w:hAnsi="Calibri" w:cs="Arial"/>
                <w:b w:val="0"/>
              </w:rPr>
              <w:t>agree</w:t>
            </w:r>
            <w:r w:rsidRPr="0067200D">
              <w:rPr>
                <w:rFonts w:ascii="Calibri" w:hAnsi="Calibri" w:cs="Arial"/>
                <w:b w:val="0"/>
              </w:rPr>
              <w:t xml:space="preserve"> with and sign-off the documentation</w:t>
            </w:r>
          </w:p>
        </w:tc>
      </w:tr>
    </w:tbl>
    <w:p w14:paraId="192021E5" w14:textId="77777777" w:rsidR="00722C05" w:rsidRPr="00722C05" w:rsidRDefault="00722C05" w:rsidP="00722C05">
      <w:pPr>
        <w:spacing w:after="0" w:line="200" w:lineRule="exact"/>
        <w:rPr>
          <w:rFonts w:ascii="Calibri" w:eastAsia="Calibri" w:hAnsi="Calibri" w:cs="Times New Roman"/>
          <w:sz w:val="24"/>
          <w:szCs w:val="24"/>
          <w:lang w:val="en-US"/>
        </w:rPr>
      </w:pPr>
    </w:p>
    <w:p w14:paraId="00C11467" w14:textId="77777777" w:rsidR="00722C05" w:rsidRPr="00722C05" w:rsidRDefault="00722C05" w:rsidP="00722C05">
      <w:pPr>
        <w:spacing w:after="0" w:line="200" w:lineRule="exact"/>
        <w:rPr>
          <w:rFonts w:ascii="Calibri" w:eastAsia="Calibri" w:hAnsi="Calibri" w:cs="Times New Roman"/>
          <w:sz w:val="24"/>
          <w:szCs w:val="24"/>
          <w:lang w:val="en-US"/>
        </w:rPr>
      </w:pPr>
    </w:p>
    <w:tbl>
      <w:tblPr>
        <w:tblStyle w:val="LightList-Accent11"/>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9"/>
        <w:gridCol w:w="6431"/>
      </w:tblGrid>
      <w:tr w:rsidR="00722C05" w:rsidRPr="00722C05" w14:paraId="3FB73A22" w14:textId="77777777" w:rsidTr="00FA24E9">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629" w:type="dxa"/>
            <w:shd w:val="solid" w:color="0069B1" w:fill="1F225F"/>
            <w:vAlign w:val="center"/>
          </w:tcPr>
          <w:p w14:paraId="0A386E77" w14:textId="77777777" w:rsidR="00722C05" w:rsidRPr="00722C05" w:rsidRDefault="0067200D" w:rsidP="00C84262">
            <w:pPr>
              <w:spacing w:line="200" w:lineRule="exact"/>
              <w:ind w:right="142"/>
              <w:rPr>
                <w:rFonts w:ascii="Calibri" w:hAnsi="Calibri" w:cs="Arial"/>
                <w:color w:val="70AD47"/>
                <w:u w:color="000000"/>
                <w:lang w:val="en-GB"/>
              </w:rPr>
            </w:pPr>
            <w:r w:rsidRPr="0067200D">
              <w:rPr>
                <w:rFonts w:ascii="Calibri" w:hAnsi="Calibri" w:cs="Arial"/>
                <w:u w:color="000000"/>
                <w:lang w:val="en-GB"/>
              </w:rPr>
              <w:t>Sechaba Medical Solutions</w:t>
            </w:r>
          </w:p>
        </w:tc>
        <w:tc>
          <w:tcPr>
            <w:tcW w:w="6431" w:type="dxa"/>
            <w:shd w:val="solid" w:color="0069B1" w:fill="1F225F"/>
            <w:vAlign w:val="center"/>
          </w:tcPr>
          <w:p w14:paraId="31F283CE" w14:textId="77777777" w:rsidR="00722C05" w:rsidRPr="00722C05" w:rsidRDefault="0067200D" w:rsidP="00C84262">
            <w:pPr>
              <w:spacing w:line="200" w:lineRule="exact"/>
              <w:ind w:right="142"/>
              <w:cnfStyle w:val="100000000000" w:firstRow="1" w:lastRow="0" w:firstColumn="0" w:lastColumn="0" w:oddVBand="0" w:evenVBand="0" w:oddHBand="0" w:evenHBand="0" w:firstRowFirstColumn="0" w:firstRowLastColumn="0" w:lastRowFirstColumn="0" w:lastRowLastColumn="0"/>
              <w:rPr>
                <w:rFonts w:ascii="Calibri" w:hAnsi="Calibri" w:cs="Arial"/>
                <w:color w:val="70AD47"/>
                <w:u w:color="000000"/>
                <w:lang w:val="en-GB"/>
              </w:rPr>
            </w:pPr>
            <w:r w:rsidRPr="0067200D">
              <w:rPr>
                <w:rFonts w:ascii="Calibri" w:hAnsi="Calibri" w:cs="Arial"/>
                <w:lang w:val="en-US"/>
              </w:rPr>
              <w:t>July 2009 – January 2012</w:t>
            </w:r>
          </w:p>
        </w:tc>
      </w:tr>
      <w:tr w:rsidR="00722C05" w:rsidRPr="00722C05" w14:paraId="1E654FC5" w14:textId="77777777" w:rsidTr="00FA24E9">
        <w:trPr>
          <w:cnfStyle w:val="000000100000" w:firstRow="0" w:lastRow="0" w:firstColumn="0" w:lastColumn="0" w:oddVBand="0" w:evenVBand="0" w:oddHBand="1"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3629" w:type="dxa"/>
            <w:tcBorders>
              <w:top w:val="none" w:sz="0" w:space="0" w:color="auto"/>
              <w:left w:val="none" w:sz="0" w:space="0" w:color="auto"/>
              <w:bottom w:val="none" w:sz="0" w:space="0" w:color="auto"/>
            </w:tcBorders>
            <w:shd w:val="clear" w:color="auto" w:fill="E7E6E6"/>
          </w:tcPr>
          <w:p w14:paraId="733E06B3" w14:textId="77777777" w:rsidR="00722C05" w:rsidRPr="0067200D" w:rsidRDefault="0067200D" w:rsidP="0067200D">
            <w:pPr>
              <w:spacing w:before="80" w:after="80" w:line="200" w:lineRule="exact"/>
              <w:rPr>
                <w:rFonts w:ascii="Calibri" w:hAnsi="Calibri" w:cs="Arial"/>
                <w:lang w:val="en-US"/>
              </w:rPr>
            </w:pPr>
            <w:r w:rsidRPr="0067200D">
              <w:rPr>
                <w:rFonts w:ascii="Calibri" w:hAnsi="Calibri" w:cs="Arial"/>
                <w:lang w:val="en-GB"/>
              </w:rPr>
              <w:t>Business Analyst (Management Level)</w:t>
            </w:r>
          </w:p>
        </w:tc>
        <w:tc>
          <w:tcPr>
            <w:tcW w:w="6431" w:type="dxa"/>
            <w:tcBorders>
              <w:top w:val="none" w:sz="0" w:space="0" w:color="auto"/>
              <w:bottom w:val="none" w:sz="0" w:space="0" w:color="auto"/>
              <w:right w:val="none" w:sz="0" w:space="0" w:color="auto"/>
            </w:tcBorders>
            <w:shd w:val="clear" w:color="auto" w:fill="E7E6E6"/>
          </w:tcPr>
          <w:p w14:paraId="2D93E92E" w14:textId="77777777" w:rsidR="00722C05" w:rsidRPr="00722C05" w:rsidRDefault="00722C05" w:rsidP="00C84262">
            <w:pPr>
              <w:spacing w:before="80" w:after="80" w:line="200" w:lineRule="exact"/>
              <w:cnfStyle w:val="000000100000" w:firstRow="0" w:lastRow="0" w:firstColumn="0" w:lastColumn="0" w:oddVBand="0" w:evenVBand="0" w:oddHBand="1" w:evenHBand="0" w:firstRowFirstColumn="0" w:firstRowLastColumn="0" w:lastRowFirstColumn="0" w:lastRowLastColumn="0"/>
              <w:rPr>
                <w:rFonts w:ascii="Calibri" w:hAnsi="Calibri" w:cs="Arial"/>
              </w:rPr>
            </w:pPr>
          </w:p>
        </w:tc>
      </w:tr>
      <w:tr w:rsidR="00722C05" w:rsidRPr="00722C05" w14:paraId="22494CFD" w14:textId="77777777" w:rsidTr="00FA24E9">
        <w:trPr>
          <w:trHeight w:val="434"/>
          <w:jc w:val="center"/>
        </w:trPr>
        <w:tc>
          <w:tcPr>
            <w:cnfStyle w:val="001000000000" w:firstRow="0" w:lastRow="0" w:firstColumn="1" w:lastColumn="0" w:oddVBand="0" w:evenVBand="0" w:oddHBand="0" w:evenHBand="0" w:firstRowFirstColumn="0" w:firstRowLastColumn="0" w:lastRowFirstColumn="0" w:lastRowLastColumn="0"/>
            <w:tcW w:w="10060" w:type="dxa"/>
            <w:gridSpan w:val="2"/>
            <w:shd w:val="clear" w:color="auto" w:fill="FFFFFF"/>
          </w:tcPr>
          <w:p w14:paraId="2FB20C0A" w14:textId="77777777" w:rsidR="00722C05" w:rsidRPr="00722C05" w:rsidRDefault="00722C05" w:rsidP="00C84262">
            <w:pPr>
              <w:spacing w:before="80" w:after="80" w:line="200" w:lineRule="exact"/>
              <w:rPr>
                <w:rFonts w:ascii="Calibri" w:hAnsi="Calibri" w:cs="Arial"/>
                <w:lang w:val="en-GB"/>
              </w:rPr>
            </w:pPr>
            <w:r w:rsidRPr="00722C05">
              <w:rPr>
                <w:rFonts w:ascii="Calibri" w:hAnsi="Calibri" w:cs="Arial"/>
                <w:lang w:val="en-GB"/>
              </w:rPr>
              <w:t>Responsibilities</w:t>
            </w:r>
          </w:p>
          <w:p w14:paraId="5C849C72" w14:textId="77777777" w:rsidR="0067200D" w:rsidRPr="0067200D" w:rsidRDefault="0067200D" w:rsidP="0067200D">
            <w:pPr>
              <w:numPr>
                <w:ilvl w:val="0"/>
                <w:numId w:val="3"/>
              </w:numPr>
              <w:spacing w:before="80" w:after="80" w:line="200" w:lineRule="exact"/>
              <w:contextualSpacing/>
              <w:rPr>
                <w:rFonts w:ascii="Calibri" w:hAnsi="Calibri" w:cs="Arial"/>
                <w:b w:val="0"/>
              </w:rPr>
            </w:pPr>
            <w:r w:rsidRPr="0067200D">
              <w:rPr>
                <w:rFonts w:ascii="Calibri" w:hAnsi="Calibri" w:cs="Arial"/>
                <w:b w:val="0"/>
              </w:rPr>
              <w:t>Make sure that IT delivers Operations projects within an agreed time as specified on the Service Level Agreement.</w:t>
            </w:r>
          </w:p>
          <w:p w14:paraId="66729FD2" w14:textId="77777777" w:rsidR="0067200D" w:rsidRPr="0067200D" w:rsidRDefault="0067200D" w:rsidP="0067200D">
            <w:pPr>
              <w:numPr>
                <w:ilvl w:val="0"/>
                <w:numId w:val="3"/>
              </w:numPr>
              <w:spacing w:before="80" w:after="80" w:line="200" w:lineRule="exact"/>
              <w:contextualSpacing/>
              <w:rPr>
                <w:rFonts w:ascii="Calibri" w:hAnsi="Calibri" w:cs="Arial"/>
                <w:b w:val="0"/>
              </w:rPr>
            </w:pPr>
            <w:r w:rsidRPr="0067200D">
              <w:rPr>
                <w:rFonts w:ascii="Calibri" w:hAnsi="Calibri" w:cs="Arial"/>
                <w:b w:val="0"/>
              </w:rPr>
              <w:t>Manage the relationship between the IT department and the Operations department and manage the SLAs between the 2 departments.</w:t>
            </w:r>
          </w:p>
          <w:p w14:paraId="566A3665" w14:textId="77777777" w:rsidR="0067200D" w:rsidRPr="0067200D" w:rsidRDefault="0067200D" w:rsidP="0067200D">
            <w:pPr>
              <w:numPr>
                <w:ilvl w:val="0"/>
                <w:numId w:val="3"/>
              </w:numPr>
              <w:spacing w:before="80" w:after="80" w:line="200" w:lineRule="exact"/>
              <w:contextualSpacing/>
              <w:rPr>
                <w:rFonts w:ascii="Calibri" w:hAnsi="Calibri" w:cs="Arial"/>
                <w:b w:val="0"/>
              </w:rPr>
            </w:pPr>
            <w:r w:rsidRPr="0067200D">
              <w:rPr>
                <w:rFonts w:ascii="Calibri" w:hAnsi="Calibri" w:cs="Arial"/>
                <w:b w:val="0"/>
              </w:rPr>
              <w:t>Identify, troubleshoot and close service requests for user issues.</w:t>
            </w:r>
          </w:p>
          <w:p w14:paraId="43B5AB3D" w14:textId="77777777" w:rsidR="0067200D" w:rsidRPr="0067200D" w:rsidRDefault="0067200D" w:rsidP="0067200D">
            <w:pPr>
              <w:numPr>
                <w:ilvl w:val="0"/>
                <w:numId w:val="3"/>
              </w:numPr>
              <w:spacing w:before="80" w:after="80" w:line="200" w:lineRule="exact"/>
              <w:contextualSpacing/>
              <w:rPr>
                <w:rFonts w:ascii="Calibri" w:hAnsi="Calibri" w:cs="Arial"/>
                <w:b w:val="0"/>
              </w:rPr>
            </w:pPr>
            <w:r w:rsidRPr="0067200D">
              <w:rPr>
                <w:rFonts w:ascii="Calibri" w:hAnsi="Calibri" w:cs="Arial"/>
                <w:b w:val="0"/>
              </w:rPr>
              <w:t>Develop and maintain a thorough understanding of the needs of each department from the business and technical perspective.</w:t>
            </w:r>
          </w:p>
          <w:p w14:paraId="2B77283D" w14:textId="0AF1AD9D" w:rsidR="0067200D" w:rsidRPr="0067200D" w:rsidRDefault="0067200D" w:rsidP="0067200D">
            <w:pPr>
              <w:numPr>
                <w:ilvl w:val="0"/>
                <w:numId w:val="3"/>
              </w:numPr>
              <w:spacing w:before="80" w:after="80" w:line="200" w:lineRule="exact"/>
              <w:contextualSpacing/>
              <w:rPr>
                <w:rFonts w:ascii="Calibri" w:hAnsi="Calibri" w:cs="Arial"/>
                <w:b w:val="0"/>
              </w:rPr>
            </w:pPr>
            <w:r w:rsidRPr="0067200D">
              <w:rPr>
                <w:rFonts w:ascii="Calibri" w:hAnsi="Calibri" w:cs="Arial"/>
                <w:b w:val="0"/>
              </w:rPr>
              <w:t xml:space="preserve">Formal documentation of the detailed business processes and ensures that the relevant stakeholders </w:t>
            </w:r>
            <w:r w:rsidR="00D047EF" w:rsidRPr="0067200D">
              <w:rPr>
                <w:rFonts w:ascii="Calibri" w:hAnsi="Calibri" w:cs="Arial"/>
                <w:b w:val="0"/>
              </w:rPr>
              <w:t>agree</w:t>
            </w:r>
            <w:r w:rsidRPr="0067200D">
              <w:rPr>
                <w:rFonts w:ascii="Calibri" w:hAnsi="Calibri" w:cs="Arial"/>
                <w:b w:val="0"/>
              </w:rPr>
              <w:t xml:space="preserve"> with and sign-off the documentation.</w:t>
            </w:r>
          </w:p>
          <w:p w14:paraId="154F8747" w14:textId="77777777" w:rsidR="0067200D" w:rsidRPr="0067200D" w:rsidRDefault="0067200D" w:rsidP="0067200D">
            <w:pPr>
              <w:numPr>
                <w:ilvl w:val="0"/>
                <w:numId w:val="3"/>
              </w:numPr>
              <w:spacing w:before="80" w:after="80" w:line="200" w:lineRule="exact"/>
              <w:contextualSpacing/>
              <w:rPr>
                <w:rFonts w:ascii="Calibri" w:hAnsi="Calibri" w:cs="Arial"/>
                <w:b w:val="0"/>
              </w:rPr>
            </w:pPr>
            <w:r w:rsidRPr="0067200D">
              <w:rPr>
                <w:rFonts w:ascii="Calibri" w:hAnsi="Calibri" w:cs="Arial"/>
                <w:b w:val="0"/>
              </w:rPr>
              <w:t>Act as a team leader and co-ordinator of User Acceptance Testing.</w:t>
            </w:r>
          </w:p>
          <w:p w14:paraId="27055D7A" w14:textId="77777777" w:rsidR="0067200D" w:rsidRPr="0067200D" w:rsidRDefault="0067200D" w:rsidP="0067200D">
            <w:pPr>
              <w:numPr>
                <w:ilvl w:val="0"/>
                <w:numId w:val="3"/>
              </w:numPr>
              <w:spacing w:before="80" w:after="80" w:line="200" w:lineRule="exact"/>
              <w:contextualSpacing/>
              <w:rPr>
                <w:rFonts w:ascii="Calibri" w:hAnsi="Calibri" w:cs="Arial"/>
                <w:b w:val="0"/>
              </w:rPr>
            </w:pPr>
            <w:r w:rsidRPr="0067200D">
              <w:rPr>
                <w:rFonts w:ascii="Calibri" w:hAnsi="Calibri" w:cs="Arial"/>
                <w:b w:val="0"/>
              </w:rPr>
              <w:t>Assist with business requirements specification documents.</w:t>
            </w:r>
          </w:p>
          <w:p w14:paraId="13DFCB05" w14:textId="77777777" w:rsidR="0067200D" w:rsidRPr="0067200D" w:rsidRDefault="0067200D" w:rsidP="0067200D">
            <w:pPr>
              <w:numPr>
                <w:ilvl w:val="0"/>
                <w:numId w:val="3"/>
              </w:numPr>
              <w:spacing w:before="80" w:after="80" w:line="200" w:lineRule="exact"/>
              <w:contextualSpacing/>
              <w:rPr>
                <w:rFonts w:ascii="Calibri" w:hAnsi="Calibri" w:cs="Arial"/>
                <w:b w:val="0"/>
              </w:rPr>
            </w:pPr>
            <w:r w:rsidRPr="0067200D">
              <w:rPr>
                <w:rFonts w:ascii="Calibri" w:hAnsi="Calibri" w:cs="Arial"/>
                <w:b w:val="0"/>
              </w:rPr>
              <w:t>Ensure clinical IT projects are supported and successfully delivered.</w:t>
            </w:r>
          </w:p>
          <w:p w14:paraId="0B7C2D0D" w14:textId="77777777" w:rsidR="0067200D" w:rsidRPr="0067200D" w:rsidRDefault="0067200D" w:rsidP="0067200D">
            <w:pPr>
              <w:numPr>
                <w:ilvl w:val="0"/>
                <w:numId w:val="3"/>
              </w:numPr>
              <w:spacing w:before="80" w:after="80" w:line="200" w:lineRule="exact"/>
              <w:contextualSpacing/>
              <w:rPr>
                <w:rFonts w:ascii="Calibri" w:hAnsi="Calibri" w:cs="Arial"/>
                <w:b w:val="0"/>
              </w:rPr>
            </w:pPr>
            <w:r w:rsidRPr="0067200D">
              <w:rPr>
                <w:rFonts w:ascii="Calibri" w:hAnsi="Calibri" w:cs="Arial"/>
                <w:b w:val="0"/>
              </w:rPr>
              <w:t>Gather data requirements, design reports, analyse the results and implementing and testing of Crystal reports.</w:t>
            </w:r>
          </w:p>
          <w:p w14:paraId="35D901F9" w14:textId="77777777" w:rsidR="0067200D" w:rsidRPr="0067200D" w:rsidRDefault="0067200D" w:rsidP="0067200D">
            <w:pPr>
              <w:numPr>
                <w:ilvl w:val="0"/>
                <w:numId w:val="3"/>
              </w:numPr>
              <w:spacing w:before="80" w:after="80" w:line="200" w:lineRule="exact"/>
              <w:contextualSpacing/>
              <w:rPr>
                <w:rFonts w:ascii="Calibri" w:hAnsi="Calibri" w:cs="Arial"/>
                <w:b w:val="0"/>
              </w:rPr>
            </w:pPr>
            <w:r w:rsidRPr="0067200D">
              <w:rPr>
                <w:rFonts w:ascii="Calibri" w:hAnsi="Calibri" w:cs="Arial"/>
                <w:b w:val="0"/>
              </w:rPr>
              <w:t>Design, test and analyse clinical reports.</w:t>
            </w:r>
          </w:p>
          <w:p w14:paraId="612D746A" w14:textId="77777777" w:rsidR="0067200D" w:rsidRPr="0067200D" w:rsidRDefault="0067200D" w:rsidP="0067200D">
            <w:pPr>
              <w:numPr>
                <w:ilvl w:val="0"/>
                <w:numId w:val="3"/>
              </w:numPr>
              <w:spacing w:before="80" w:after="80" w:line="200" w:lineRule="exact"/>
              <w:contextualSpacing/>
              <w:rPr>
                <w:rFonts w:ascii="Calibri" w:hAnsi="Calibri" w:cs="Arial"/>
                <w:b w:val="0"/>
              </w:rPr>
            </w:pPr>
            <w:r w:rsidRPr="0067200D">
              <w:rPr>
                <w:rFonts w:ascii="Calibri" w:hAnsi="Calibri" w:cs="Arial"/>
                <w:b w:val="0"/>
              </w:rPr>
              <w:t>Assist with business requirements specification documents.</w:t>
            </w:r>
          </w:p>
          <w:p w14:paraId="27D7E0E0" w14:textId="77777777" w:rsidR="00722C05" w:rsidRPr="0067200D" w:rsidRDefault="0067200D" w:rsidP="0067200D">
            <w:pPr>
              <w:numPr>
                <w:ilvl w:val="0"/>
                <w:numId w:val="3"/>
              </w:numPr>
              <w:spacing w:before="80" w:after="80" w:line="200" w:lineRule="exact"/>
              <w:contextualSpacing/>
              <w:rPr>
                <w:rFonts w:ascii="Calibri" w:hAnsi="Calibri" w:cs="Arial"/>
              </w:rPr>
            </w:pPr>
            <w:r w:rsidRPr="0067200D">
              <w:rPr>
                <w:rFonts w:ascii="Calibri" w:hAnsi="Calibri" w:cs="Arial"/>
                <w:b w:val="0"/>
              </w:rPr>
              <w:t>Budget for the IT requirements in the OPS department</w:t>
            </w:r>
          </w:p>
          <w:p w14:paraId="1FDAA71A" w14:textId="77777777" w:rsidR="0067200D" w:rsidRPr="00722C05" w:rsidRDefault="0067200D" w:rsidP="0067200D">
            <w:pPr>
              <w:spacing w:before="80" w:after="80" w:line="200" w:lineRule="exact"/>
              <w:ind w:left="360"/>
              <w:contextualSpacing/>
              <w:rPr>
                <w:rFonts w:ascii="Calibri" w:hAnsi="Calibri" w:cs="Arial"/>
              </w:rPr>
            </w:pPr>
          </w:p>
        </w:tc>
      </w:tr>
    </w:tbl>
    <w:p w14:paraId="711B56C1" w14:textId="77777777" w:rsidR="00722C05" w:rsidRDefault="00722C05" w:rsidP="00722C05">
      <w:pPr>
        <w:spacing w:line="200" w:lineRule="exact"/>
        <w:rPr>
          <w:rFonts w:ascii="Calibri" w:eastAsia="Calibri" w:hAnsi="Calibri" w:cs="Times New Roman"/>
        </w:rPr>
      </w:pPr>
    </w:p>
    <w:tbl>
      <w:tblPr>
        <w:tblStyle w:val="LightList-Accent11"/>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9"/>
        <w:gridCol w:w="6572"/>
      </w:tblGrid>
      <w:tr w:rsidR="00722C05" w:rsidRPr="00722C05" w14:paraId="4E0441C2" w14:textId="77777777" w:rsidTr="00FA24E9">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629" w:type="dxa"/>
            <w:shd w:val="solid" w:color="0069B1" w:fill="1F225F"/>
            <w:vAlign w:val="center"/>
          </w:tcPr>
          <w:p w14:paraId="40DC29F1" w14:textId="77777777" w:rsidR="00722C05" w:rsidRPr="00722C05" w:rsidRDefault="0067200D" w:rsidP="00C84262">
            <w:pPr>
              <w:spacing w:line="200" w:lineRule="exact"/>
              <w:ind w:right="142"/>
              <w:rPr>
                <w:rFonts w:ascii="Calibri" w:hAnsi="Calibri" w:cs="Arial"/>
                <w:color w:val="70AD47"/>
                <w:u w:color="000000"/>
                <w:lang w:val="en-GB"/>
              </w:rPr>
            </w:pPr>
            <w:r w:rsidRPr="0067200D">
              <w:rPr>
                <w:rFonts w:ascii="Calibri" w:hAnsi="Calibri" w:cs="Arial"/>
                <w:u w:color="000000"/>
                <w:lang w:val="en-GB"/>
              </w:rPr>
              <w:t>GijimaAST</w:t>
            </w:r>
          </w:p>
        </w:tc>
        <w:tc>
          <w:tcPr>
            <w:tcW w:w="6572" w:type="dxa"/>
            <w:shd w:val="solid" w:color="0069B1" w:fill="1F225F"/>
            <w:vAlign w:val="center"/>
          </w:tcPr>
          <w:p w14:paraId="5941D7E5" w14:textId="77777777" w:rsidR="00722C05" w:rsidRPr="0067200D" w:rsidRDefault="0067200D" w:rsidP="00C84262">
            <w:pPr>
              <w:spacing w:line="200" w:lineRule="exact"/>
              <w:ind w:right="142"/>
              <w:cnfStyle w:val="100000000000" w:firstRow="1" w:lastRow="0" w:firstColumn="0" w:lastColumn="0" w:oddVBand="0" w:evenVBand="0" w:oddHBand="0" w:evenHBand="0" w:firstRowFirstColumn="0" w:firstRowLastColumn="0" w:lastRowFirstColumn="0" w:lastRowLastColumn="0"/>
              <w:rPr>
                <w:rFonts w:ascii="Calibri" w:hAnsi="Calibri" w:cs="Arial"/>
                <w:lang w:val="en-US"/>
              </w:rPr>
            </w:pPr>
            <w:r w:rsidRPr="0067200D">
              <w:rPr>
                <w:rFonts w:ascii="Calibri" w:hAnsi="Calibri" w:cs="Arial"/>
                <w:lang w:val="en-US"/>
              </w:rPr>
              <w:t xml:space="preserve">October 2008 – June 2009 </w:t>
            </w:r>
          </w:p>
        </w:tc>
      </w:tr>
      <w:tr w:rsidR="0067200D" w:rsidRPr="00722C05" w14:paraId="192DDD64" w14:textId="77777777" w:rsidTr="00FA24E9">
        <w:trPr>
          <w:cnfStyle w:val="000000100000" w:firstRow="0" w:lastRow="0" w:firstColumn="0" w:lastColumn="0" w:oddVBand="0" w:evenVBand="0" w:oddHBand="1"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10201" w:type="dxa"/>
            <w:gridSpan w:val="2"/>
            <w:tcBorders>
              <w:top w:val="none" w:sz="0" w:space="0" w:color="auto"/>
              <w:left w:val="none" w:sz="0" w:space="0" w:color="auto"/>
              <w:bottom w:val="none" w:sz="0" w:space="0" w:color="auto"/>
              <w:right w:val="none" w:sz="0" w:space="0" w:color="auto"/>
            </w:tcBorders>
            <w:shd w:val="clear" w:color="auto" w:fill="E7E6E6"/>
          </w:tcPr>
          <w:p w14:paraId="145B99F4" w14:textId="77777777" w:rsidR="0067200D" w:rsidRPr="00722C05" w:rsidRDefault="0067200D" w:rsidP="00C84262">
            <w:pPr>
              <w:spacing w:before="80" w:after="80" w:line="200" w:lineRule="exact"/>
              <w:rPr>
                <w:rFonts w:ascii="Calibri" w:hAnsi="Calibri" w:cs="Arial"/>
              </w:rPr>
            </w:pPr>
            <w:r w:rsidRPr="0067200D">
              <w:rPr>
                <w:rFonts w:ascii="Calibri" w:hAnsi="Calibri" w:cs="Arial"/>
                <w:lang w:val="en-GB"/>
              </w:rPr>
              <w:t>Snr Data Analyst (Assets and Configuration)</w:t>
            </w:r>
          </w:p>
        </w:tc>
      </w:tr>
      <w:tr w:rsidR="00722C05" w:rsidRPr="00722C05" w14:paraId="30D0E956" w14:textId="77777777" w:rsidTr="00FA24E9">
        <w:trPr>
          <w:trHeight w:val="434"/>
          <w:jc w:val="center"/>
        </w:trPr>
        <w:tc>
          <w:tcPr>
            <w:cnfStyle w:val="001000000000" w:firstRow="0" w:lastRow="0" w:firstColumn="1" w:lastColumn="0" w:oddVBand="0" w:evenVBand="0" w:oddHBand="0" w:evenHBand="0" w:firstRowFirstColumn="0" w:firstRowLastColumn="0" w:lastRowFirstColumn="0" w:lastRowLastColumn="0"/>
            <w:tcW w:w="10201" w:type="dxa"/>
            <w:gridSpan w:val="2"/>
            <w:shd w:val="clear" w:color="auto" w:fill="FFFFFF"/>
          </w:tcPr>
          <w:p w14:paraId="0F92FE34" w14:textId="77777777" w:rsidR="00722C05" w:rsidRPr="00722C05" w:rsidRDefault="00722C05" w:rsidP="00C84262">
            <w:pPr>
              <w:spacing w:before="80" w:after="80" w:line="200" w:lineRule="exact"/>
              <w:rPr>
                <w:rFonts w:ascii="Calibri" w:hAnsi="Calibri" w:cs="Arial"/>
                <w:lang w:val="en-GB"/>
              </w:rPr>
            </w:pPr>
            <w:r w:rsidRPr="00722C05">
              <w:rPr>
                <w:rFonts w:ascii="Calibri" w:hAnsi="Calibri" w:cs="Arial"/>
                <w:lang w:val="en-GB"/>
              </w:rPr>
              <w:t>Responsibilities</w:t>
            </w:r>
          </w:p>
          <w:p w14:paraId="152EBF33" w14:textId="77777777" w:rsidR="0067200D" w:rsidRPr="0067200D" w:rsidRDefault="0067200D" w:rsidP="0067200D">
            <w:pPr>
              <w:numPr>
                <w:ilvl w:val="0"/>
                <w:numId w:val="3"/>
              </w:numPr>
              <w:spacing w:before="80" w:after="80" w:line="200" w:lineRule="exact"/>
              <w:contextualSpacing/>
              <w:rPr>
                <w:rFonts w:ascii="Calibri" w:hAnsi="Calibri" w:cs="Arial"/>
                <w:b w:val="0"/>
              </w:rPr>
            </w:pPr>
            <w:r w:rsidRPr="0067200D">
              <w:rPr>
                <w:rFonts w:ascii="Calibri" w:hAnsi="Calibri" w:cs="Arial"/>
                <w:b w:val="0"/>
              </w:rPr>
              <w:t xml:space="preserve">Manage Hardware &amp; software assets through the stages of their lifecycle. </w:t>
            </w:r>
          </w:p>
          <w:p w14:paraId="3D69C4BF" w14:textId="77777777" w:rsidR="0067200D" w:rsidRPr="0067200D" w:rsidRDefault="0067200D" w:rsidP="0067200D">
            <w:pPr>
              <w:numPr>
                <w:ilvl w:val="0"/>
                <w:numId w:val="3"/>
              </w:numPr>
              <w:spacing w:before="80" w:after="80" w:line="200" w:lineRule="exact"/>
              <w:contextualSpacing/>
              <w:rPr>
                <w:rFonts w:ascii="Calibri" w:hAnsi="Calibri" w:cs="Arial"/>
                <w:b w:val="0"/>
              </w:rPr>
            </w:pPr>
            <w:r w:rsidRPr="0067200D">
              <w:rPr>
                <w:rFonts w:ascii="Calibri" w:hAnsi="Calibri" w:cs="Arial"/>
                <w:b w:val="0"/>
              </w:rPr>
              <w:t xml:space="preserve">Coordinates, administrates and responsible for the effective maintenance of asset data goodness on the CMDB. </w:t>
            </w:r>
          </w:p>
          <w:p w14:paraId="1DAD963A" w14:textId="77777777" w:rsidR="0067200D" w:rsidRPr="0067200D" w:rsidRDefault="0067200D" w:rsidP="0067200D">
            <w:pPr>
              <w:numPr>
                <w:ilvl w:val="0"/>
                <w:numId w:val="3"/>
              </w:numPr>
              <w:spacing w:before="80" w:after="80" w:line="200" w:lineRule="exact"/>
              <w:contextualSpacing/>
              <w:rPr>
                <w:rFonts w:ascii="Calibri" w:hAnsi="Calibri" w:cs="Arial"/>
                <w:b w:val="0"/>
              </w:rPr>
            </w:pPr>
            <w:r w:rsidRPr="0067200D">
              <w:rPr>
                <w:rFonts w:ascii="Calibri" w:hAnsi="Calibri" w:cs="Arial"/>
                <w:b w:val="0"/>
              </w:rPr>
              <w:t xml:space="preserve">Liaise with other business areas to ensure only valid data is entered. </w:t>
            </w:r>
          </w:p>
          <w:p w14:paraId="2768E372" w14:textId="77777777" w:rsidR="0067200D" w:rsidRPr="0067200D" w:rsidRDefault="0067200D" w:rsidP="0067200D">
            <w:pPr>
              <w:numPr>
                <w:ilvl w:val="0"/>
                <w:numId w:val="3"/>
              </w:numPr>
              <w:spacing w:before="80" w:after="80" w:line="200" w:lineRule="exact"/>
              <w:contextualSpacing/>
              <w:rPr>
                <w:rFonts w:ascii="Calibri" w:hAnsi="Calibri" w:cs="Arial"/>
                <w:b w:val="0"/>
              </w:rPr>
            </w:pPr>
            <w:r w:rsidRPr="0067200D">
              <w:rPr>
                <w:rFonts w:ascii="Calibri" w:hAnsi="Calibri" w:cs="Arial"/>
                <w:b w:val="0"/>
              </w:rPr>
              <w:t xml:space="preserve">Ensure the rules within the database are setup and maintained, which leads to consistency in data quality. </w:t>
            </w:r>
          </w:p>
          <w:p w14:paraId="7DEA64FA" w14:textId="77777777" w:rsidR="0067200D" w:rsidRPr="0067200D" w:rsidRDefault="0067200D" w:rsidP="0067200D">
            <w:pPr>
              <w:numPr>
                <w:ilvl w:val="0"/>
                <w:numId w:val="3"/>
              </w:numPr>
              <w:spacing w:before="80" w:after="80" w:line="200" w:lineRule="exact"/>
              <w:contextualSpacing/>
              <w:rPr>
                <w:rFonts w:ascii="Calibri" w:hAnsi="Calibri" w:cs="Arial"/>
                <w:b w:val="0"/>
              </w:rPr>
            </w:pPr>
            <w:r w:rsidRPr="0067200D">
              <w:rPr>
                <w:rFonts w:ascii="Calibri" w:hAnsi="Calibri" w:cs="Arial"/>
                <w:b w:val="0"/>
              </w:rPr>
              <w:t xml:space="preserve">Supports IT staff and teams </w:t>
            </w:r>
            <w:proofErr w:type="gramStart"/>
            <w:r w:rsidRPr="0067200D">
              <w:rPr>
                <w:rFonts w:ascii="Calibri" w:hAnsi="Calibri" w:cs="Arial"/>
                <w:b w:val="0"/>
              </w:rPr>
              <w:t>with regard to</w:t>
            </w:r>
            <w:proofErr w:type="gramEnd"/>
            <w:r w:rsidRPr="0067200D">
              <w:rPr>
                <w:rFonts w:ascii="Calibri" w:hAnsi="Calibri" w:cs="Arial"/>
                <w:b w:val="0"/>
              </w:rPr>
              <w:t xml:space="preserve"> asset data maintenance and exception management. </w:t>
            </w:r>
          </w:p>
          <w:p w14:paraId="2430BF7C" w14:textId="77777777" w:rsidR="0067200D" w:rsidRPr="0067200D" w:rsidRDefault="0067200D" w:rsidP="0067200D">
            <w:pPr>
              <w:numPr>
                <w:ilvl w:val="0"/>
                <w:numId w:val="3"/>
              </w:numPr>
              <w:spacing w:before="80" w:after="80" w:line="200" w:lineRule="exact"/>
              <w:contextualSpacing/>
              <w:rPr>
                <w:rFonts w:ascii="Calibri" w:hAnsi="Calibri" w:cs="Arial"/>
                <w:b w:val="0"/>
              </w:rPr>
            </w:pPr>
            <w:r w:rsidRPr="0067200D">
              <w:rPr>
                <w:rFonts w:ascii="Calibri" w:hAnsi="Calibri" w:cs="Arial"/>
                <w:b w:val="0"/>
              </w:rPr>
              <w:t xml:space="preserve">Assist in quarterly software audits and analysis of the results. </w:t>
            </w:r>
          </w:p>
          <w:p w14:paraId="7D2ECAD7" w14:textId="77777777" w:rsidR="0067200D" w:rsidRPr="0067200D" w:rsidRDefault="0067200D" w:rsidP="0067200D">
            <w:pPr>
              <w:numPr>
                <w:ilvl w:val="0"/>
                <w:numId w:val="3"/>
              </w:numPr>
              <w:spacing w:before="80" w:after="80" w:line="200" w:lineRule="exact"/>
              <w:contextualSpacing/>
              <w:rPr>
                <w:rFonts w:ascii="Calibri" w:hAnsi="Calibri" w:cs="Arial"/>
                <w:b w:val="0"/>
              </w:rPr>
            </w:pPr>
            <w:r w:rsidRPr="0067200D">
              <w:rPr>
                <w:rFonts w:ascii="Calibri" w:hAnsi="Calibri" w:cs="Arial"/>
                <w:b w:val="0"/>
              </w:rPr>
              <w:t xml:space="preserve">Ensures that only compliant hardware and software data is recorded into the database. </w:t>
            </w:r>
          </w:p>
          <w:p w14:paraId="07288F4C" w14:textId="77777777" w:rsidR="0067200D" w:rsidRPr="0067200D" w:rsidRDefault="0067200D" w:rsidP="0067200D">
            <w:pPr>
              <w:numPr>
                <w:ilvl w:val="0"/>
                <w:numId w:val="3"/>
              </w:numPr>
              <w:spacing w:before="80" w:after="80" w:line="200" w:lineRule="exact"/>
              <w:contextualSpacing/>
              <w:rPr>
                <w:rFonts w:ascii="Calibri" w:hAnsi="Calibri" w:cs="Arial"/>
                <w:b w:val="0"/>
              </w:rPr>
            </w:pPr>
            <w:r w:rsidRPr="0067200D">
              <w:rPr>
                <w:rFonts w:ascii="Calibri" w:hAnsi="Calibri" w:cs="Arial"/>
                <w:b w:val="0"/>
              </w:rPr>
              <w:lastRenderedPageBreak/>
              <w:t xml:space="preserve">Runs database audit queries in set frequencies, to extract potential issues proactively. </w:t>
            </w:r>
          </w:p>
          <w:p w14:paraId="3A0E0D62" w14:textId="77777777" w:rsidR="00722C05" w:rsidRPr="0067200D" w:rsidRDefault="0067200D" w:rsidP="0067200D">
            <w:pPr>
              <w:numPr>
                <w:ilvl w:val="0"/>
                <w:numId w:val="3"/>
              </w:numPr>
              <w:spacing w:before="80" w:after="80" w:line="200" w:lineRule="exact"/>
              <w:contextualSpacing/>
              <w:rPr>
                <w:rFonts w:ascii="Calibri" w:hAnsi="Calibri" w:cs="Arial"/>
              </w:rPr>
            </w:pPr>
            <w:r w:rsidRPr="0067200D">
              <w:rPr>
                <w:rFonts w:ascii="Calibri" w:hAnsi="Calibri" w:cs="Arial"/>
                <w:b w:val="0"/>
              </w:rPr>
              <w:t>Assists in the determination and compilation of required processes and procedures which Asset management would require from other areas to ensure data is entered to the database via these requirements.</w:t>
            </w:r>
          </w:p>
          <w:p w14:paraId="482439F9" w14:textId="77777777" w:rsidR="0067200D" w:rsidRPr="00722C05" w:rsidRDefault="0067200D" w:rsidP="0067200D">
            <w:pPr>
              <w:spacing w:before="80" w:after="80" w:line="200" w:lineRule="exact"/>
              <w:ind w:left="360"/>
              <w:contextualSpacing/>
              <w:rPr>
                <w:rFonts w:ascii="Calibri" w:hAnsi="Calibri" w:cs="Arial"/>
              </w:rPr>
            </w:pPr>
          </w:p>
        </w:tc>
      </w:tr>
    </w:tbl>
    <w:p w14:paraId="599466F3" w14:textId="77777777" w:rsidR="00722C05" w:rsidRPr="00722C05" w:rsidRDefault="00722C05" w:rsidP="00722C05">
      <w:pPr>
        <w:spacing w:after="0" w:line="240" w:lineRule="auto"/>
        <w:ind w:left="-426"/>
        <w:rPr>
          <w:rFonts w:ascii="Calibri" w:eastAsia="Calibri" w:hAnsi="Calibri" w:cs="Times New Roman"/>
          <w:sz w:val="24"/>
          <w:szCs w:val="24"/>
          <w:lang w:val="en-US"/>
        </w:rPr>
      </w:pPr>
    </w:p>
    <w:tbl>
      <w:tblPr>
        <w:tblStyle w:val="LightList-Accent11"/>
        <w:tblW w:w="10201"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629"/>
        <w:gridCol w:w="6572"/>
      </w:tblGrid>
      <w:tr w:rsidR="00FD52BF" w:rsidRPr="00722C05" w14:paraId="2C62EB31" w14:textId="77777777" w:rsidTr="00C84262">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629" w:type="dxa"/>
            <w:tcBorders>
              <w:top w:val="single" w:sz="4" w:space="0" w:color="auto"/>
              <w:bottom w:val="nil"/>
            </w:tcBorders>
            <w:shd w:val="solid" w:color="0069B1" w:fill="1F225F"/>
            <w:vAlign w:val="center"/>
          </w:tcPr>
          <w:p w14:paraId="2D3E68E5" w14:textId="77777777" w:rsidR="00FD52BF" w:rsidRPr="00722C05" w:rsidRDefault="00FD52BF" w:rsidP="00C84262">
            <w:pPr>
              <w:spacing w:line="200" w:lineRule="exact"/>
              <w:ind w:right="142"/>
              <w:rPr>
                <w:rFonts w:ascii="Calibri" w:hAnsi="Calibri" w:cs="Arial"/>
                <w:color w:val="70AD47"/>
                <w:u w:color="000000"/>
                <w:lang w:val="en-GB"/>
              </w:rPr>
            </w:pPr>
            <w:r>
              <w:rPr>
                <w:rFonts w:ascii="Calibri" w:hAnsi="Calibri" w:cs="Arial"/>
                <w:u w:color="000000"/>
                <w:lang w:val="en-GB"/>
              </w:rPr>
              <w:t>SITA</w:t>
            </w:r>
          </w:p>
        </w:tc>
        <w:tc>
          <w:tcPr>
            <w:tcW w:w="6572" w:type="dxa"/>
            <w:tcBorders>
              <w:top w:val="single" w:sz="4" w:space="0" w:color="auto"/>
              <w:bottom w:val="nil"/>
            </w:tcBorders>
            <w:shd w:val="solid" w:color="0069B1" w:fill="1F225F"/>
            <w:vAlign w:val="center"/>
          </w:tcPr>
          <w:p w14:paraId="4E4AF341" w14:textId="77777777" w:rsidR="00FD52BF" w:rsidRPr="0067200D" w:rsidRDefault="00FD52BF" w:rsidP="00FD52BF">
            <w:pPr>
              <w:spacing w:line="200" w:lineRule="exact"/>
              <w:ind w:right="142"/>
              <w:cnfStyle w:val="100000000000" w:firstRow="1" w:lastRow="0" w:firstColumn="0" w:lastColumn="0" w:oddVBand="0" w:evenVBand="0" w:oddHBand="0" w:evenHBand="0" w:firstRowFirstColumn="0" w:firstRowLastColumn="0" w:lastRowFirstColumn="0" w:lastRowLastColumn="0"/>
              <w:rPr>
                <w:rFonts w:ascii="Calibri" w:hAnsi="Calibri" w:cs="Arial"/>
                <w:lang w:val="en-US"/>
              </w:rPr>
            </w:pPr>
            <w:r>
              <w:rPr>
                <w:rFonts w:ascii="Calibri" w:hAnsi="Calibri" w:cs="Arial"/>
                <w:lang w:val="en-US"/>
              </w:rPr>
              <w:t>January 2003</w:t>
            </w:r>
            <w:r w:rsidRPr="0067200D">
              <w:rPr>
                <w:rFonts w:ascii="Calibri" w:hAnsi="Calibri" w:cs="Arial"/>
                <w:lang w:val="en-US"/>
              </w:rPr>
              <w:t xml:space="preserve">– </w:t>
            </w:r>
            <w:r>
              <w:rPr>
                <w:rFonts w:ascii="Calibri" w:hAnsi="Calibri" w:cs="Arial"/>
                <w:lang w:val="en-US"/>
              </w:rPr>
              <w:t>January 2008</w:t>
            </w:r>
          </w:p>
        </w:tc>
      </w:tr>
      <w:tr w:rsidR="00FD52BF" w:rsidRPr="00722C05" w14:paraId="24FF2B5E" w14:textId="77777777" w:rsidTr="00C84262">
        <w:trPr>
          <w:cnfStyle w:val="000000100000" w:firstRow="0" w:lastRow="0" w:firstColumn="0" w:lastColumn="0" w:oddVBand="0" w:evenVBand="0" w:oddHBand="1"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10201" w:type="dxa"/>
            <w:gridSpan w:val="2"/>
            <w:tcBorders>
              <w:top w:val="nil"/>
              <w:left w:val="single" w:sz="4" w:space="0" w:color="auto"/>
              <w:bottom w:val="nil"/>
              <w:right w:val="single" w:sz="4" w:space="0" w:color="auto"/>
            </w:tcBorders>
            <w:shd w:val="clear" w:color="auto" w:fill="E7E6E6"/>
          </w:tcPr>
          <w:p w14:paraId="69E583D3" w14:textId="77777777" w:rsidR="00FD52BF" w:rsidRPr="00722C05" w:rsidRDefault="00FD52BF" w:rsidP="00C84262">
            <w:pPr>
              <w:spacing w:before="80" w:after="80" w:line="200" w:lineRule="exact"/>
              <w:rPr>
                <w:rFonts w:ascii="Calibri" w:hAnsi="Calibri" w:cs="Arial"/>
              </w:rPr>
            </w:pPr>
            <w:r>
              <w:rPr>
                <w:rFonts w:ascii="Calibri" w:hAnsi="Calibri" w:cs="Arial"/>
                <w:lang w:val="en-GB"/>
              </w:rPr>
              <w:t>Remedy ARS Developer</w:t>
            </w:r>
          </w:p>
        </w:tc>
      </w:tr>
      <w:tr w:rsidR="00FD52BF" w:rsidRPr="00722C05" w14:paraId="2486474F" w14:textId="77777777" w:rsidTr="00C84262">
        <w:trPr>
          <w:trHeight w:val="434"/>
          <w:jc w:val="center"/>
        </w:trPr>
        <w:tc>
          <w:tcPr>
            <w:cnfStyle w:val="001000000000" w:firstRow="0" w:lastRow="0" w:firstColumn="1" w:lastColumn="0" w:oddVBand="0" w:evenVBand="0" w:oddHBand="0" w:evenHBand="0" w:firstRowFirstColumn="0" w:firstRowLastColumn="0" w:lastRowFirstColumn="0" w:lastRowLastColumn="0"/>
            <w:tcW w:w="10201" w:type="dxa"/>
            <w:gridSpan w:val="2"/>
            <w:tcBorders>
              <w:top w:val="nil"/>
              <w:left w:val="single" w:sz="4" w:space="0" w:color="auto"/>
              <w:bottom w:val="nil"/>
              <w:right w:val="single" w:sz="4" w:space="0" w:color="auto"/>
            </w:tcBorders>
            <w:shd w:val="clear" w:color="auto" w:fill="FFFFFF"/>
          </w:tcPr>
          <w:p w14:paraId="6C2F7655" w14:textId="77777777" w:rsidR="00FD52BF" w:rsidRPr="00722C05" w:rsidRDefault="00FD52BF" w:rsidP="00C84262">
            <w:pPr>
              <w:spacing w:before="80" w:after="80" w:line="200" w:lineRule="exact"/>
              <w:rPr>
                <w:rFonts w:ascii="Calibri" w:hAnsi="Calibri" w:cs="Arial"/>
                <w:lang w:val="en-GB"/>
              </w:rPr>
            </w:pPr>
            <w:r w:rsidRPr="00722C05">
              <w:rPr>
                <w:rFonts w:ascii="Calibri" w:hAnsi="Calibri" w:cs="Arial"/>
                <w:lang w:val="en-GB"/>
              </w:rPr>
              <w:t>Responsibilities</w:t>
            </w:r>
          </w:p>
          <w:p w14:paraId="73DB9C21" w14:textId="77777777" w:rsidR="00FD52BF" w:rsidRPr="00FD52BF" w:rsidRDefault="00FD52BF" w:rsidP="00FD52BF">
            <w:pPr>
              <w:numPr>
                <w:ilvl w:val="0"/>
                <w:numId w:val="3"/>
              </w:numPr>
              <w:spacing w:before="80" w:after="80" w:line="200" w:lineRule="exact"/>
              <w:contextualSpacing/>
              <w:rPr>
                <w:rFonts w:ascii="Calibri" w:hAnsi="Calibri" w:cs="Arial"/>
                <w:i/>
                <w:lang w:val="en-GB"/>
              </w:rPr>
            </w:pPr>
            <w:r w:rsidRPr="00FD52BF">
              <w:rPr>
                <w:rFonts w:ascii="Calibri" w:hAnsi="Calibri" w:cs="Arial"/>
                <w:i/>
                <w:lang w:val="en-GB"/>
              </w:rPr>
              <w:t>Development and Administration of Remedy ARS system</w:t>
            </w:r>
          </w:p>
          <w:p w14:paraId="4B018491" w14:textId="77777777" w:rsidR="00FD52BF" w:rsidRPr="00FD52BF" w:rsidRDefault="00FD52BF" w:rsidP="00FD52BF">
            <w:pPr>
              <w:numPr>
                <w:ilvl w:val="0"/>
                <w:numId w:val="3"/>
              </w:numPr>
              <w:tabs>
                <w:tab w:val="num" w:pos="720"/>
              </w:tabs>
              <w:spacing w:before="80" w:after="80" w:line="200" w:lineRule="exact"/>
              <w:contextualSpacing/>
              <w:rPr>
                <w:rFonts w:ascii="Calibri" w:hAnsi="Calibri" w:cs="Arial"/>
                <w:b w:val="0"/>
                <w:lang w:val="en-US"/>
              </w:rPr>
            </w:pPr>
            <w:r w:rsidRPr="00FD52BF">
              <w:rPr>
                <w:rFonts w:ascii="Calibri" w:hAnsi="Calibri" w:cs="Arial"/>
                <w:b w:val="0"/>
                <w:lang w:val="en-US"/>
              </w:rPr>
              <w:t xml:space="preserve">Maintenance and development of new and existing AR System applications for State departments and SITA internal departments </w:t>
            </w:r>
          </w:p>
          <w:p w14:paraId="14477BC8" w14:textId="77777777" w:rsidR="00FD52BF" w:rsidRPr="00FD52BF" w:rsidRDefault="00FD52BF" w:rsidP="00FD52BF">
            <w:pPr>
              <w:numPr>
                <w:ilvl w:val="0"/>
                <w:numId w:val="3"/>
              </w:numPr>
              <w:tabs>
                <w:tab w:val="num" w:pos="720"/>
              </w:tabs>
              <w:spacing w:before="80" w:after="80" w:line="200" w:lineRule="exact"/>
              <w:contextualSpacing/>
              <w:rPr>
                <w:rFonts w:ascii="Calibri" w:hAnsi="Calibri" w:cs="Arial"/>
                <w:lang w:val="en-US"/>
              </w:rPr>
            </w:pPr>
            <w:r w:rsidRPr="00FD52BF">
              <w:rPr>
                <w:rFonts w:ascii="Calibri" w:hAnsi="Calibri" w:cs="Arial"/>
                <w:b w:val="0"/>
                <w:lang w:val="en-US"/>
              </w:rPr>
              <w:t xml:space="preserve">Communicating with clients and </w:t>
            </w:r>
            <w:r>
              <w:rPr>
                <w:rFonts w:ascii="Calibri" w:hAnsi="Calibri" w:cs="Arial"/>
                <w:b w:val="0"/>
                <w:lang w:val="en-US"/>
              </w:rPr>
              <w:t xml:space="preserve">analyze </w:t>
            </w:r>
            <w:r w:rsidRPr="00FD52BF">
              <w:rPr>
                <w:rFonts w:ascii="Calibri" w:hAnsi="Calibri" w:cs="Arial"/>
                <w:b w:val="0"/>
                <w:lang w:val="en-US"/>
              </w:rPr>
              <w:t>user requirements for AR System application</w:t>
            </w:r>
            <w:r w:rsidRPr="00FD52BF">
              <w:rPr>
                <w:rFonts w:ascii="Calibri" w:hAnsi="Calibri" w:cs="Arial"/>
                <w:lang w:val="en-US"/>
              </w:rPr>
              <w:t xml:space="preserve">. </w:t>
            </w:r>
          </w:p>
          <w:p w14:paraId="1564579D" w14:textId="77777777" w:rsidR="00FD52BF" w:rsidRPr="00FD52BF" w:rsidRDefault="00FD52BF" w:rsidP="00FD52BF">
            <w:pPr>
              <w:numPr>
                <w:ilvl w:val="0"/>
                <w:numId w:val="3"/>
              </w:numPr>
              <w:tabs>
                <w:tab w:val="num" w:pos="720"/>
              </w:tabs>
              <w:spacing w:before="80" w:after="80" w:line="200" w:lineRule="exact"/>
              <w:contextualSpacing/>
              <w:rPr>
                <w:rFonts w:ascii="Calibri" w:hAnsi="Calibri" w:cs="Arial"/>
                <w:b w:val="0"/>
                <w:lang w:val="en-US"/>
              </w:rPr>
            </w:pPr>
            <w:r w:rsidRPr="00FD52BF">
              <w:rPr>
                <w:rFonts w:ascii="Calibri" w:hAnsi="Calibri" w:cs="Arial"/>
                <w:b w:val="0"/>
                <w:lang w:val="en-US"/>
              </w:rPr>
              <w:t xml:space="preserve">Drafting of functional/technical specification for AR System application. </w:t>
            </w:r>
          </w:p>
          <w:p w14:paraId="4581DF1A" w14:textId="77777777" w:rsidR="00FD52BF" w:rsidRPr="00FD52BF" w:rsidRDefault="00FD52BF" w:rsidP="00FD52BF">
            <w:pPr>
              <w:numPr>
                <w:ilvl w:val="0"/>
                <w:numId w:val="3"/>
              </w:numPr>
              <w:tabs>
                <w:tab w:val="num" w:pos="720"/>
              </w:tabs>
              <w:spacing w:before="80" w:after="80" w:line="200" w:lineRule="exact"/>
              <w:contextualSpacing/>
              <w:rPr>
                <w:rFonts w:ascii="Calibri" w:hAnsi="Calibri" w:cs="Arial"/>
                <w:b w:val="0"/>
                <w:lang w:val="en-US"/>
              </w:rPr>
            </w:pPr>
            <w:r w:rsidRPr="00FD52BF">
              <w:rPr>
                <w:rFonts w:ascii="Calibri" w:hAnsi="Calibri" w:cs="Arial"/>
                <w:b w:val="0"/>
                <w:lang w:val="en-US"/>
              </w:rPr>
              <w:t xml:space="preserve">Modifying existing AR System application. </w:t>
            </w:r>
          </w:p>
          <w:p w14:paraId="2258C3B6" w14:textId="77777777" w:rsidR="00FD52BF" w:rsidRPr="00FD52BF" w:rsidRDefault="00FD52BF" w:rsidP="00FD52BF">
            <w:pPr>
              <w:numPr>
                <w:ilvl w:val="0"/>
                <w:numId w:val="3"/>
              </w:numPr>
              <w:tabs>
                <w:tab w:val="num" w:pos="720"/>
              </w:tabs>
              <w:spacing w:before="80" w:after="80" w:line="200" w:lineRule="exact"/>
              <w:contextualSpacing/>
              <w:rPr>
                <w:rFonts w:ascii="Calibri" w:hAnsi="Calibri" w:cs="Arial"/>
                <w:b w:val="0"/>
                <w:lang w:val="en-US"/>
              </w:rPr>
            </w:pPr>
            <w:r w:rsidRPr="00FD52BF">
              <w:rPr>
                <w:rFonts w:ascii="Calibri" w:hAnsi="Calibri" w:cs="Arial"/>
                <w:b w:val="0"/>
                <w:lang w:val="en-US"/>
              </w:rPr>
              <w:t xml:space="preserve">Customizing AR System application. </w:t>
            </w:r>
          </w:p>
          <w:p w14:paraId="4258D9BC" w14:textId="77777777" w:rsidR="00FD52BF" w:rsidRPr="00FD52BF" w:rsidRDefault="00FD52BF" w:rsidP="00FD52BF">
            <w:pPr>
              <w:numPr>
                <w:ilvl w:val="0"/>
                <w:numId w:val="3"/>
              </w:numPr>
              <w:tabs>
                <w:tab w:val="num" w:pos="720"/>
              </w:tabs>
              <w:spacing w:before="80" w:after="80" w:line="200" w:lineRule="exact"/>
              <w:contextualSpacing/>
              <w:rPr>
                <w:rFonts w:ascii="Calibri" w:hAnsi="Calibri" w:cs="Arial"/>
                <w:b w:val="0"/>
                <w:lang w:val="en-US"/>
              </w:rPr>
            </w:pPr>
            <w:r w:rsidRPr="00FD52BF">
              <w:rPr>
                <w:rFonts w:ascii="Calibri" w:hAnsi="Calibri" w:cs="Arial"/>
                <w:b w:val="0"/>
                <w:lang w:val="en-US"/>
              </w:rPr>
              <w:t xml:space="preserve">Importing data from Excel spreadsheet </w:t>
            </w:r>
          </w:p>
          <w:p w14:paraId="65A5D91C" w14:textId="77777777" w:rsidR="00FD52BF" w:rsidRPr="00FD52BF" w:rsidRDefault="00FD52BF" w:rsidP="00FD52BF">
            <w:pPr>
              <w:numPr>
                <w:ilvl w:val="0"/>
                <w:numId w:val="3"/>
              </w:numPr>
              <w:tabs>
                <w:tab w:val="num" w:pos="720"/>
              </w:tabs>
              <w:spacing w:before="80" w:after="80" w:line="200" w:lineRule="exact"/>
              <w:contextualSpacing/>
              <w:rPr>
                <w:rFonts w:ascii="Calibri" w:hAnsi="Calibri" w:cs="Arial"/>
                <w:b w:val="0"/>
                <w:lang w:val="en-US"/>
              </w:rPr>
            </w:pPr>
            <w:r w:rsidRPr="00FD52BF">
              <w:rPr>
                <w:rFonts w:ascii="Calibri" w:hAnsi="Calibri" w:cs="Arial"/>
                <w:b w:val="0"/>
                <w:lang w:val="en-US"/>
              </w:rPr>
              <w:t xml:space="preserve">AR System administration – creating users, groups etc. </w:t>
            </w:r>
          </w:p>
          <w:p w14:paraId="268702E1" w14:textId="77777777" w:rsidR="00FD52BF" w:rsidRPr="00722C05" w:rsidRDefault="00FD52BF" w:rsidP="00321258">
            <w:pPr>
              <w:numPr>
                <w:ilvl w:val="0"/>
                <w:numId w:val="3"/>
              </w:numPr>
              <w:tabs>
                <w:tab w:val="num" w:pos="720"/>
              </w:tabs>
              <w:spacing w:before="80" w:after="80" w:line="200" w:lineRule="exact"/>
              <w:contextualSpacing/>
              <w:rPr>
                <w:rFonts w:ascii="Calibri" w:hAnsi="Calibri" w:cs="Arial"/>
              </w:rPr>
            </w:pPr>
            <w:r w:rsidRPr="00FD52BF">
              <w:rPr>
                <w:rFonts w:ascii="Calibri" w:hAnsi="Calibri" w:cs="Arial"/>
                <w:b w:val="0"/>
                <w:lang w:val="en-US"/>
              </w:rPr>
              <w:t xml:space="preserve">Analyze, create and interpret user requests and design technical Specifications and beta test reviews for new and existing AR System application. </w:t>
            </w:r>
          </w:p>
        </w:tc>
      </w:tr>
      <w:tr w:rsidR="00FD52BF" w:rsidRPr="00722C05" w14:paraId="62D0944F" w14:textId="77777777" w:rsidTr="00C84262">
        <w:trPr>
          <w:cnfStyle w:val="000000100000" w:firstRow="0" w:lastRow="0" w:firstColumn="0" w:lastColumn="0" w:oddVBand="0" w:evenVBand="0" w:oddHBand="1"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10201" w:type="dxa"/>
            <w:gridSpan w:val="2"/>
            <w:tcBorders>
              <w:top w:val="nil"/>
              <w:bottom w:val="single" w:sz="4" w:space="0" w:color="auto"/>
            </w:tcBorders>
            <w:shd w:val="clear" w:color="auto" w:fill="FFFFFF"/>
          </w:tcPr>
          <w:p w14:paraId="4E6A65CF" w14:textId="77777777" w:rsidR="00FD52BF" w:rsidRPr="00722C05" w:rsidRDefault="00FD52BF" w:rsidP="00C84262">
            <w:pPr>
              <w:spacing w:before="80" w:after="80" w:line="200" w:lineRule="exact"/>
              <w:rPr>
                <w:rFonts w:ascii="Calibri" w:hAnsi="Calibri" w:cs="Arial"/>
              </w:rPr>
            </w:pPr>
          </w:p>
        </w:tc>
      </w:tr>
    </w:tbl>
    <w:p w14:paraId="76D679EE" w14:textId="77777777" w:rsidR="00722C05" w:rsidRDefault="00722C05" w:rsidP="00722C05">
      <w:pPr>
        <w:ind w:left="-284" w:hanging="567"/>
      </w:pPr>
    </w:p>
    <w:sectPr w:rsidR="00722C05" w:rsidSect="00722C05">
      <w:pgSz w:w="11906" w:h="16838"/>
      <w:pgMar w:top="42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A1D91" w14:textId="77777777" w:rsidR="00EA3F0C" w:rsidRDefault="00EA3F0C" w:rsidP="00722C05">
      <w:pPr>
        <w:spacing w:after="0" w:line="240" w:lineRule="auto"/>
      </w:pPr>
      <w:r>
        <w:separator/>
      </w:r>
    </w:p>
  </w:endnote>
  <w:endnote w:type="continuationSeparator" w:id="0">
    <w:p w14:paraId="2E29F4FE" w14:textId="77777777" w:rsidR="00EA3F0C" w:rsidRDefault="00EA3F0C" w:rsidP="0072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62B37" w14:textId="77777777" w:rsidR="00EA3F0C" w:rsidRDefault="00EA3F0C" w:rsidP="00722C05">
      <w:pPr>
        <w:spacing w:after="0" w:line="240" w:lineRule="auto"/>
      </w:pPr>
      <w:r>
        <w:separator/>
      </w:r>
    </w:p>
  </w:footnote>
  <w:footnote w:type="continuationSeparator" w:id="0">
    <w:p w14:paraId="5B193133" w14:textId="77777777" w:rsidR="00EA3F0C" w:rsidRDefault="00EA3F0C" w:rsidP="00722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D1067"/>
    <w:multiLevelType w:val="hybridMultilevel"/>
    <w:tmpl w:val="F5A8C9A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1758418A"/>
    <w:multiLevelType w:val="hybridMultilevel"/>
    <w:tmpl w:val="1EA635EE"/>
    <w:lvl w:ilvl="0" w:tplc="1C090001">
      <w:start w:val="1"/>
      <w:numFmt w:val="bullet"/>
      <w:lvlText w:val=""/>
      <w:lvlJc w:val="left"/>
      <w:pPr>
        <w:ind w:left="-414" w:hanging="360"/>
      </w:pPr>
      <w:rPr>
        <w:rFonts w:ascii="Symbol" w:hAnsi="Symbol" w:hint="default"/>
      </w:rPr>
    </w:lvl>
    <w:lvl w:ilvl="1" w:tplc="1C090003" w:tentative="1">
      <w:start w:val="1"/>
      <w:numFmt w:val="bullet"/>
      <w:lvlText w:val="o"/>
      <w:lvlJc w:val="left"/>
      <w:pPr>
        <w:ind w:left="306" w:hanging="360"/>
      </w:pPr>
      <w:rPr>
        <w:rFonts w:ascii="Courier New" w:hAnsi="Courier New" w:cs="Courier New" w:hint="default"/>
      </w:rPr>
    </w:lvl>
    <w:lvl w:ilvl="2" w:tplc="1C090005" w:tentative="1">
      <w:start w:val="1"/>
      <w:numFmt w:val="bullet"/>
      <w:lvlText w:val=""/>
      <w:lvlJc w:val="left"/>
      <w:pPr>
        <w:ind w:left="1026" w:hanging="360"/>
      </w:pPr>
      <w:rPr>
        <w:rFonts w:ascii="Wingdings" w:hAnsi="Wingdings" w:hint="default"/>
      </w:rPr>
    </w:lvl>
    <w:lvl w:ilvl="3" w:tplc="1C090001" w:tentative="1">
      <w:start w:val="1"/>
      <w:numFmt w:val="bullet"/>
      <w:lvlText w:val=""/>
      <w:lvlJc w:val="left"/>
      <w:pPr>
        <w:ind w:left="1746" w:hanging="360"/>
      </w:pPr>
      <w:rPr>
        <w:rFonts w:ascii="Symbol" w:hAnsi="Symbol" w:hint="default"/>
      </w:rPr>
    </w:lvl>
    <w:lvl w:ilvl="4" w:tplc="1C090003" w:tentative="1">
      <w:start w:val="1"/>
      <w:numFmt w:val="bullet"/>
      <w:lvlText w:val="o"/>
      <w:lvlJc w:val="left"/>
      <w:pPr>
        <w:ind w:left="2466" w:hanging="360"/>
      </w:pPr>
      <w:rPr>
        <w:rFonts w:ascii="Courier New" w:hAnsi="Courier New" w:cs="Courier New" w:hint="default"/>
      </w:rPr>
    </w:lvl>
    <w:lvl w:ilvl="5" w:tplc="1C090005" w:tentative="1">
      <w:start w:val="1"/>
      <w:numFmt w:val="bullet"/>
      <w:lvlText w:val=""/>
      <w:lvlJc w:val="left"/>
      <w:pPr>
        <w:ind w:left="3186" w:hanging="360"/>
      </w:pPr>
      <w:rPr>
        <w:rFonts w:ascii="Wingdings" w:hAnsi="Wingdings" w:hint="default"/>
      </w:rPr>
    </w:lvl>
    <w:lvl w:ilvl="6" w:tplc="1C090001" w:tentative="1">
      <w:start w:val="1"/>
      <w:numFmt w:val="bullet"/>
      <w:lvlText w:val=""/>
      <w:lvlJc w:val="left"/>
      <w:pPr>
        <w:ind w:left="3906" w:hanging="360"/>
      </w:pPr>
      <w:rPr>
        <w:rFonts w:ascii="Symbol" w:hAnsi="Symbol" w:hint="default"/>
      </w:rPr>
    </w:lvl>
    <w:lvl w:ilvl="7" w:tplc="1C090003" w:tentative="1">
      <w:start w:val="1"/>
      <w:numFmt w:val="bullet"/>
      <w:lvlText w:val="o"/>
      <w:lvlJc w:val="left"/>
      <w:pPr>
        <w:ind w:left="4626" w:hanging="360"/>
      </w:pPr>
      <w:rPr>
        <w:rFonts w:ascii="Courier New" w:hAnsi="Courier New" w:cs="Courier New" w:hint="default"/>
      </w:rPr>
    </w:lvl>
    <w:lvl w:ilvl="8" w:tplc="1C090005" w:tentative="1">
      <w:start w:val="1"/>
      <w:numFmt w:val="bullet"/>
      <w:lvlText w:val=""/>
      <w:lvlJc w:val="left"/>
      <w:pPr>
        <w:ind w:left="5346" w:hanging="360"/>
      </w:pPr>
      <w:rPr>
        <w:rFonts w:ascii="Wingdings" w:hAnsi="Wingdings" w:hint="default"/>
      </w:rPr>
    </w:lvl>
  </w:abstractNum>
  <w:abstractNum w:abstractNumId="2" w15:restartNumberingAfterBreak="0">
    <w:nsid w:val="223F7EF6"/>
    <w:multiLevelType w:val="hybridMultilevel"/>
    <w:tmpl w:val="8B7CC07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DA8335F"/>
    <w:multiLevelType w:val="hybridMultilevel"/>
    <w:tmpl w:val="FE5E1B3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15:restartNumberingAfterBreak="0">
    <w:nsid w:val="3379645E"/>
    <w:multiLevelType w:val="hybridMultilevel"/>
    <w:tmpl w:val="8F4CBF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63C6182"/>
    <w:multiLevelType w:val="hybridMultilevel"/>
    <w:tmpl w:val="F1A6F62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51F857C5"/>
    <w:multiLevelType w:val="hybridMultilevel"/>
    <w:tmpl w:val="ADD8C1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6703C33"/>
    <w:multiLevelType w:val="hybridMultilevel"/>
    <w:tmpl w:val="6F96288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295914222">
    <w:abstractNumId w:val="5"/>
  </w:num>
  <w:num w:numId="2" w16cid:durableId="117800386">
    <w:abstractNumId w:val="3"/>
  </w:num>
  <w:num w:numId="3" w16cid:durableId="887643835">
    <w:abstractNumId w:val="0"/>
  </w:num>
  <w:num w:numId="4" w16cid:durableId="1796945344">
    <w:abstractNumId w:val="1"/>
  </w:num>
  <w:num w:numId="5" w16cid:durableId="1430006853">
    <w:abstractNumId w:val="4"/>
  </w:num>
  <w:num w:numId="6" w16cid:durableId="1040790091">
    <w:abstractNumId w:val="6"/>
  </w:num>
  <w:num w:numId="7" w16cid:durableId="386029848">
    <w:abstractNumId w:val="2"/>
  </w:num>
  <w:num w:numId="8" w16cid:durableId="180565443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C05"/>
    <w:rsid w:val="00005B93"/>
    <w:rsid w:val="000D5A9C"/>
    <w:rsid w:val="000E1CDB"/>
    <w:rsid w:val="00122B2A"/>
    <w:rsid w:val="00130FE1"/>
    <w:rsid w:val="00151278"/>
    <w:rsid w:val="001B3125"/>
    <w:rsid w:val="001E0052"/>
    <w:rsid w:val="00272FAF"/>
    <w:rsid w:val="00287128"/>
    <w:rsid w:val="0030532E"/>
    <w:rsid w:val="00321258"/>
    <w:rsid w:val="00350A30"/>
    <w:rsid w:val="003A3C62"/>
    <w:rsid w:val="003B0F46"/>
    <w:rsid w:val="004647FF"/>
    <w:rsid w:val="004849C3"/>
    <w:rsid w:val="005064C8"/>
    <w:rsid w:val="00567002"/>
    <w:rsid w:val="005A0417"/>
    <w:rsid w:val="005C7B16"/>
    <w:rsid w:val="00634740"/>
    <w:rsid w:val="00640030"/>
    <w:rsid w:val="0067200D"/>
    <w:rsid w:val="00690B38"/>
    <w:rsid w:val="0070184E"/>
    <w:rsid w:val="00722C05"/>
    <w:rsid w:val="00767476"/>
    <w:rsid w:val="007A7841"/>
    <w:rsid w:val="007F463D"/>
    <w:rsid w:val="00816F86"/>
    <w:rsid w:val="00867AF3"/>
    <w:rsid w:val="00886679"/>
    <w:rsid w:val="008A409E"/>
    <w:rsid w:val="008F6A5E"/>
    <w:rsid w:val="00937AB0"/>
    <w:rsid w:val="00977A01"/>
    <w:rsid w:val="00A70AD3"/>
    <w:rsid w:val="00A71524"/>
    <w:rsid w:val="00AE61D3"/>
    <w:rsid w:val="00B05B2C"/>
    <w:rsid w:val="00B1144F"/>
    <w:rsid w:val="00BC158B"/>
    <w:rsid w:val="00BF2B61"/>
    <w:rsid w:val="00C84262"/>
    <w:rsid w:val="00CB5A36"/>
    <w:rsid w:val="00CF141D"/>
    <w:rsid w:val="00CF3DF6"/>
    <w:rsid w:val="00D047EF"/>
    <w:rsid w:val="00D12406"/>
    <w:rsid w:val="00D148AC"/>
    <w:rsid w:val="00D3076B"/>
    <w:rsid w:val="00E0304F"/>
    <w:rsid w:val="00E15358"/>
    <w:rsid w:val="00E379A1"/>
    <w:rsid w:val="00E874D8"/>
    <w:rsid w:val="00EA3F0C"/>
    <w:rsid w:val="00ED6D90"/>
    <w:rsid w:val="00F00440"/>
    <w:rsid w:val="00F01437"/>
    <w:rsid w:val="00F1491B"/>
    <w:rsid w:val="00F416DE"/>
    <w:rsid w:val="00FA24E9"/>
    <w:rsid w:val="00FC076B"/>
    <w:rsid w:val="00FC46F0"/>
    <w:rsid w:val="00FD165E"/>
    <w:rsid w:val="00FD52B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58915"/>
  <w15:chartTrackingRefBased/>
  <w15:docId w15:val="{D440C5CC-1490-413E-823A-45949C03A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2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2C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C05"/>
  </w:style>
  <w:style w:type="paragraph" w:styleId="Footer">
    <w:name w:val="footer"/>
    <w:basedOn w:val="Normal"/>
    <w:link w:val="FooterChar"/>
    <w:uiPriority w:val="99"/>
    <w:unhideWhenUsed/>
    <w:rsid w:val="00722C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C05"/>
  </w:style>
  <w:style w:type="table" w:customStyle="1" w:styleId="TableGrid1">
    <w:name w:val="Table Grid1"/>
    <w:basedOn w:val="TableNormal"/>
    <w:next w:val="TableGrid"/>
    <w:uiPriority w:val="39"/>
    <w:rsid w:val="00722C0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22C0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next w:val="LightList-Accent1"/>
    <w:uiPriority w:val="61"/>
    <w:rsid w:val="00722C05"/>
    <w:pPr>
      <w:spacing w:after="0" w:line="240" w:lineRule="auto"/>
    </w:pPr>
    <w:rPr>
      <w:rFonts w:ascii="Times New Roman" w:eastAsia="Times New Roman" w:hAnsi="Times New Roman" w:cs="Times New Roman"/>
      <w:sz w:val="20"/>
      <w:szCs w:val="20"/>
      <w:lang w:eastAsia="en-ZA"/>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1">
    <w:name w:val="Light List Accent 1"/>
    <w:basedOn w:val="TableNormal"/>
    <w:uiPriority w:val="61"/>
    <w:semiHidden/>
    <w:unhideWhenUsed/>
    <w:rsid w:val="00722C0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alloonText">
    <w:name w:val="Balloon Text"/>
    <w:basedOn w:val="Normal"/>
    <w:link w:val="BalloonTextChar"/>
    <w:uiPriority w:val="99"/>
    <w:semiHidden/>
    <w:unhideWhenUsed/>
    <w:rsid w:val="00722C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C05"/>
    <w:rPr>
      <w:rFonts w:ascii="Segoe UI" w:hAnsi="Segoe UI" w:cs="Segoe UI"/>
      <w:sz w:val="18"/>
      <w:szCs w:val="18"/>
    </w:rPr>
  </w:style>
  <w:style w:type="paragraph" w:styleId="ListParagraph">
    <w:name w:val="List Paragraph"/>
    <w:basedOn w:val="Normal"/>
    <w:uiPriority w:val="34"/>
    <w:qFormat/>
    <w:rsid w:val="00E87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07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E6F9F-0F22-426C-8713-2E46B3D78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1651</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DVT</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Seti</dc:creator>
  <cp:keywords/>
  <dc:description/>
  <cp:lastModifiedBy>Zanda</cp:lastModifiedBy>
  <cp:revision>2</cp:revision>
  <dcterms:created xsi:type="dcterms:W3CDTF">2022-12-25T06:01:00Z</dcterms:created>
  <dcterms:modified xsi:type="dcterms:W3CDTF">2022-12-25T06:01:00Z</dcterms:modified>
</cp:coreProperties>
</file>