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CA21" w14:textId="77777777" w:rsidR="00EB5764" w:rsidRDefault="00000000">
      <w:pPr>
        <w:tabs>
          <w:tab w:val="left" w:pos="8313"/>
        </w:tabs>
        <w:ind w:left="618"/>
        <w:rPr>
          <w:rFonts w:ascii="Times New Roman"/>
          <w:sz w:val="20"/>
        </w:rPr>
      </w:pPr>
      <w:bookmarkStart w:id="0" w:name="Reusable_Components_/_Modules:_"/>
      <w:bookmarkEnd w:id="0"/>
      <w:r>
        <w:rPr>
          <w:rFonts w:ascii="Times New Roman"/>
          <w:noProof/>
          <w:sz w:val="20"/>
        </w:rPr>
        <w:drawing>
          <wp:inline distT="0" distB="0" distL="0" distR="0" wp14:anchorId="0A56A2F4" wp14:editId="38B62828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3F2F653E" wp14:editId="184BC5C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3A7D" w14:textId="77777777" w:rsidR="00EB5764" w:rsidRDefault="00EB5764">
      <w:pPr>
        <w:pStyle w:val="BodyText"/>
        <w:spacing w:before="1"/>
        <w:rPr>
          <w:rFonts w:ascii="Times New Roman"/>
          <w:sz w:val="11"/>
        </w:rPr>
      </w:pPr>
    </w:p>
    <w:p w14:paraId="0BDCB9D6" w14:textId="77777777" w:rsidR="00EB5764" w:rsidRDefault="00000000">
      <w:pPr>
        <w:pStyle w:val="Title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2DD1F3ED" w14:textId="77777777" w:rsidR="00EB5764" w:rsidRDefault="00EB5764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B5764" w14:paraId="0DE08DAA" w14:textId="77777777">
        <w:trPr>
          <w:trHeight w:val="419"/>
        </w:trPr>
        <w:tc>
          <w:tcPr>
            <w:tcW w:w="2820" w:type="dxa"/>
          </w:tcPr>
          <w:p w14:paraId="6A8792E0" w14:textId="77777777" w:rsidR="00EB5764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E1A9C06" w14:textId="5A94AECD" w:rsidR="00EB5764" w:rsidRDefault="0040269F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July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EB5764" w14:paraId="7CEAEAE3" w14:textId="77777777">
        <w:trPr>
          <w:trHeight w:val="420"/>
        </w:trPr>
        <w:tc>
          <w:tcPr>
            <w:tcW w:w="2820" w:type="dxa"/>
          </w:tcPr>
          <w:p w14:paraId="7AA7736B" w14:textId="77777777" w:rsidR="00EB5764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503C6B6" w14:textId="486ACF65" w:rsidR="00EB5764" w:rsidRDefault="00C875D3" w:rsidP="00C875D3">
            <w:pPr>
              <w:pStyle w:val="TableParagraph"/>
              <w:spacing w:before="106"/>
              <w:rPr>
                <w:sz w:val="20"/>
              </w:rPr>
            </w:pPr>
            <w:r>
              <w:rPr>
                <w:sz w:val="20"/>
              </w:rPr>
              <w:t>xxxxxxxxxx</w:t>
            </w:r>
          </w:p>
        </w:tc>
      </w:tr>
      <w:tr w:rsidR="00EB5764" w14:paraId="5F1E0A3B" w14:textId="77777777">
        <w:trPr>
          <w:trHeight w:val="399"/>
        </w:trPr>
        <w:tc>
          <w:tcPr>
            <w:tcW w:w="2820" w:type="dxa"/>
          </w:tcPr>
          <w:p w14:paraId="5B41FE33" w14:textId="77777777" w:rsidR="00EB5764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DC1CE8F" w14:textId="77777777" w:rsidR="00EB5764" w:rsidRDefault="00000000">
            <w:pPr>
              <w:pStyle w:val="TableParagraph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Production Optimization </w:t>
            </w:r>
            <w:r>
              <w:rPr>
                <w:spacing w:val="-2"/>
                <w:sz w:val="20"/>
              </w:rPr>
              <w:t>Engine</w:t>
            </w:r>
          </w:p>
        </w:tc>
      </w:tr>
      <w:tr w:rsidR="00EB5764" w14:paraId="61B9DB9F" w14:textId="77777777">
        <w:trPr>
          <w:trHeight w:val="419"/>
        </w:trPr>
        <w:tc>
          <w:tcPr>
            <w:tcW w:w="2820" w:type="dxa"/>
          </w:tcPr>
          <w:p w14:paraId="1E7B61D0" w14:textId="77777777" w:rsidR="00EB5764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E641D02" w14:textId="77777777" w:rsidR="00EB5764" w:rsidRDefault="00000000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22B5361" w14:textId="77777777" w:rsidR="00EB5764" w:rsidRDefault="00EB5764">
      <w:pPr>
        <w:pStyle w:val="BodyText"/>
        <w:rPr>
          <w:b/>
          <w:sz w:val="30"/>
        </w:rPr>
      </w:pPr>
    </w:p>
    <w:p w14:paraId="432A8A4D" w14:textId="77777777" w:rsidR="00EB5764" w:rsidRDefault="00000000">
      <w:pPr>
        <w:spacing w:before="188"/>
        <w:ind w:left="588"/>
        <w:rPr>
          <w:b/>
        </w:rPr>
      </w:pPr>
      <w:bookmarkStart w:id="1" w:name="Code-Layout,_Readability_and_Reusability"/>
      <w:bookmarkEnd w:id="1"/>
      <w:r>
        <w:rPr>
          <w:b/>
        </w:rPr>
        <w:t>Code-Layout,</w:t>
      </w:r>
      <w:r>
        <w:rPr>
          <w:b/>
          <w:spacing w:val="-9"/>
        </w:rPr>
        <w:t xml:space="preserve"> </w:t>
      </w:r>
      <w:r>
        <w:rPr>
          <w:b/>
        </w:rPr>
        <w:t>Readability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Reusability:</w:t>
      </w:r>
    </w:p>
    <w:p w14:paraId="5208928C" w14:textId="77777777" w:rsidR="00EB5764" w:rsidRDefault="00000000">
      <w:pPr>
        <w:pStyle w:val="BodyText"/>
        <w:spacing w:before="66" w:line="292" w:lineRule="auto"/>
        <w:ind w:left="588" w:right="776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2DEAF840" w14:textId="77777777" w:rsidR="00EB5764" w:rsidRDefault="00EB5764">
      <w:pPr>
        <w:pStyle w:val="BodyText"/>
        <w:rPr>
          <w:sz w:val="22"/>
        </w:rPr>
      </w:pPr>
    </w:p>
    <w:p w14:paraId="2A427E9A" w14:textId="77777777" w:rsidR="00EB5764" w:rsidRDefault="00EB5764">
      <w:pPr>
        <w:pStyle w:val="BodyText"/>
        <w:rPr>
          <w:sz w:val="23"/>
        </w:rPr>
      </w:pPr>
    </w:p>
    <w:p w14:paraId="53FF9B22" w14:textId="77777777" w:rsidR="00EB5764" w:rsidRDefault="00000000">
      <w:pPr>
        <w:spacing w:after="39"/>
        <w:ind w:left="588"/>
        <w:rPr>
          <w:b/>
        </w:rPr>
      </w:pPr>
      <w:bookmarkStart w:id="2" w:name="Code_Layout_Checklist:_"/>
      <w:bookmarkEnd w:id="2"/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Layout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Checklist:</w:t>
      </w: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94"/>
        <w:gridCol w:w="247"/>
        <w:gridCol w:w="1380"/>
        <w:gridCol w:w="2660"/>
      </w:tblGrid>
      <w:tr w:rsidR="00EB5764" w14:paraId="618D6905" w14:textId="77777777">
        <w:trPr>
          <w:trHeight w:val="839"/>
        </w:trPr>
        <w:tc>
          <w:tcPr>
            <w:tcW w:w="580" w:type="dxa"/>
          </w:tcPr>
          <w:p w14:paraId="0FEF423E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68CD04A9" w14:textId="77777777" w:rsidR="00EB5764" w:rsidRDefault="00000000">
            <w:pPr>
              <w:pStyle w:val="TableParagraph"/>
              <w:spacing w:before="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C38B3D1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46572C65" w14:textId="77777777" w:rsidR="00EB5764" w:rsidRDefault="00000000">
            <w:pPr>
              <w:pStyle w:val="TableParagraph"/>
              <w:spacing w:before="0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Code 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3441" w:type="dxa"/>
            <w:gridSpan w:val="2"/>
          </w:tcPr>
          <w:p w14:paraId="194F05DF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07A0F410" w14:textId="77777777" w:rsidR="00EB5764" w:rsidRDefault="00000000">
            <w:pPr>
              <w:pStyle w:val="TableParagraph"/>
              <w:spacing w:before="0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80" w:type="dxa"/>
          </w:tcPr>
          <w:p w14:paraId="44BFB831" w14:textId="77777777" w:rsidR="00EB5764" w:rsidRDefault="00000000">
            <w:pPr>
              <w:pStyle w:val="TableParagraph"/>
              <w:ind w:left="137" w:firstLine="3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Followed</w:t>
            </w:r>
          </w:p>
          <w:p w14:paraId="0A0A1A5A" w14:textId="77777777" w:rsidR="00EB5764" w:rsidRDefault="00000000">
            <w:pPr>
              <w:pStyle w:val="TableParagraph"/>
              <w:spacing w:before="10" w:line="230" w:lineRule="atLeast"/>
              <w:ind w:left="276" w:hanging="140"/>
              <w:rPr>
                <w:b/>
                <w:sz w:val="18"/>
              </w:rPr>
            </w:pPr>
            <w:r>
              <w:rPr>
                <w:b/>
                <w:sz w:val="18"/>
              </w:rPr>
              <w:t>(Yes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2"/>
                <w:sz w:val="18"/>
              </w:rPr>
              <w:t>Partial)</w:t>
            </w:r>
          </w:p>
        </w:tc>
        <w:tc>
          <w:tcPr>
            <w:tcW w:w="2660" w:type="dxa"/>
          </w:tcPr>
          <w:p w14:paraId="40A1AD69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21"/>
              </w:rPr>
            </w:pPr>
          </w:p>
          <w:p w14:paraId="15867043" w14:textId="77777777" w:rsidR="00EB5764" w:rsidRDefault="00000000">
            <w:pPr>
              <w:pStyle w:val="TableParagraph"/>
              <w:spacing w:before="0"/>
              <w:ind w:left="5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EB5764" w14:paraId="1D027379" w14:textId="77777777">
        <w:trPr>
          <w:trHeight w:val="620"/>
        </w:trPr>
        <w:tc>
          <w:tcPr>
            <w:tcW w:w="580" w:type="dxa"/>
          </w:tcPr>
          <w:p w14:paraId="0902C4E1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260" w:type="dxa"/>
          </w:tcPr>
          <w:p w14:paraId="4A4799F8" w14:textId="77777777" w:rsidR="00EB5764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441" w:type="dxa"/>
            <w:gridSpan w:val="2"/>
          </w:tcPr>
          <w:p w14:paraId="37EA9BB5" w14:textId="77777777" w:rsidR="00EB5764" w:rsidRDefault="00000000">
            <w:pPr>
              <w:pStyle w:val="TableParagraph"/>
              <w:spacing w:before="137" w:line="232" w:lineRule="auto"/>
              <w:ind w:left="107" w:right="79"/>
              <w:rPr>
                <w:sz w:val="18"/>
              </w:rPr>
            </w:pPr>
            <w:r>
              <w:rPr>
                <w:sz w:val="18"/>
              </w:rPr>
              <w:t>Uniform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spacing/tabs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throughout the code</w:t>
            </w:r>
          </w:p>
        </w:tc>
        <w:tc>
          <w:tcPr>
            <w:tcW w:w="1380" w:type="dxa"/>
          </w:tcPr>
          <w:p w14:paraId="3E6435B6" w14:textId="77777777" w:rsidR="00EB5764" w:rsidRDefault="00EB5764">
            <w:pPr>
              <w:pStyle w:val="TableParagraph"/>
              <w:spacing w:before="1"/>
              <w:ind w:left="0"/>
              <w:rPr>
                <w:b/>
                <w:sz w:val="17"/>
              </w:rPr>
            </w:pPr>
          </w:p>
          <w:p w14:paraId="256D617C" w14:textId="77777777" w:rsidR="00EB5764" w:rsidRDefault="00000000">
            <w:pPr>
              <w:pStyle w:val="TableParagraph"/>
              <w:spacing w:before="0"/>
              <w:ind w:left="4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704187C5" w14:textId="77777777" w:rsidR="00EB5764" w:rsidRDefault="00000000">
            <w:pPr>
              <w:pStyle w:val="TableParagraph"/>
              <w:spacing w:before="90" w:line="232" w:lineRule="auto"/>
              <w:ind w:left="175"/>
              <w:rPr>
                <w:sz w:val="18"/>
              </w:rPr>
            </w:pPr>
            <w:r>
              <w:rPr>
                <w:sz w:val="18"/>
              </w:rPr>
              <w:t>Standardized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core repository files.</w:t>
            </w:r>
          </w:p>
        </w:tc>
      </w:tr>
      <w:tr w:rsidR="00EB5764" w14:paraId="0ACE9B66" w14:textId="77777777">
        <w:trPr>
          <w:trHeight w:val="599"/>
        </w:trPr>
        <w:tc>
          <w:tcPr>
            <w:tcW w:w="580" w:type="dxa"/>
          </w:tcPr>
          <w:p w14:paraId="0214B9CF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260" w:type="dxa"/>
          </w:tcPr>
          <w:p w14:paraId="7028ED4C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441" w:type="dxa"/>
            <w:gridSpan w:val="2"/>
          </w:tcPr>
          <w:p w14:paraId="6D24782B" w14:textId="77777777" w:rsidR="00EB5764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organized</w:t>
            </w:r>
          </w:p>
        </w:tc>
        <w:tc>
          <w:tcPr>
            <w:tcW w:w="1380" w:type="dxa"/>
          </w:tcPr>
          <w:p w14:paraId="2B22E842" w14:textId="77777777" w:rsidR="00EB5764" w:rsidRDefault="00000000">
            <w:pPr>
              <w:pStyle w:val="TableParagraph"/>
              <w:spacing w:before="15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7534EF56" w14:textId="77777777" w:rsidR="00EB5764" w:rsidRDefault="00000000">
            <w:pPr>
              <w:pStyle w:val="TableParagraph"/>
              <w:spacing w:before="82" w:line="232" w:lineRule="auto"/>
              <w:ind w:left="138" w:right="674"/>
              <w:rPr>
                <w:sz w:val="18"/>
              </w:rPr>
            </w:pPr>
            <w:r>
              <w:rPr>
                <w:sz w:val="18"/>
              </w:rPr>
              <w:t>strict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backend/frontend segregation enforced</w:t>
            </w:r>
          </w:p>
        </w:tc>
      </w:tr>
      <w:tr w:rsidR="00EB5764" w14:paraId="5003076E" w14:textId="77777777">
        <w:trPr>
          <w:trHeight w:val="620"/>
        </w:trPr>
        <w:tc>
          <w:tcPr>
            <w:tcW w:w="580" w:type="dxa"/>
          </w:tcPr>
          <w:p w14:paraId="332C53EC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260" w:type="dxa"/>
          </w:tcPr>
          <w:p w14:paraId="469C6398" w14:textId="77777777" w:rsidR="00EB5764" w:rsidRDefault="00000000">
            <w:pPr>
              <w:pStyle w:val="TableParagraph"/>
              <w:spacing w:before="132" w:line="254" w:lineRule="auto"/>
              <w:ind w:left="99" w:right="53" w:firstLine="3"/>
              <w:rPr>
                <w:sz w:val="18"/>
              </w:rPr>
            </w:pPr>
            <w:r>
              <w:rPr>
                <w:spacing w:val="-2"/>
                <w:sz w:val="18"/>
              </w:rPr>
              <w:t>Meaningful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Variable Names</w:t>
            </w:r>
          </w:p>
        </w:tc>
        <w:tc>
          <w:tcPr>
            <w:tcW w:w="3441" w:type="dxa"/>
            <w:gridSpan w:val="2"/>
          </w:tcPr>
          <w:p w14:paraId="78A59668" w14:textId="77777777" w:rsidR="00EB5764" w:rsidRDefault="00000000">
            <w:pPr>
              <w:pStyle w:val="TableParagraph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380" w:type="dxa"/>
          </w:tcPr>
          <w:p w14:paraId="03880BF8" w14:textId="77777777" w:rsidR="00EB5764" w:rsidRDefault="00000000">
            <w:pPr>
              <w:pStyle w:val="TableParagraph"/>
              <w:spacing w:before="135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53FEA0F" w14:textId="77777777" w:rsidR="00EB5764" w:rsidRDefault="00000000">
            <w:pPr>
              <w:pStyle w:val="TableParagraph"/>
              <w:spacing w:before="93" w:line="232" w:lineRule="auto"/>
              <w:ind w:left="70"/>
              <w:rPr>
                <w:sz w:val="18"/>
              </w:rPr>
            </w:pPr>
            <w:r>
              <w:rPr>
                <w:sz w:val="18"/>
              </w:rPr>
              <w:t>Descriptive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naming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conventions applied to ML algorithms.</w:t>
            </w:r>
          </w:p>
        </w:tc>
      </w:tr>
      <w:tr w:rsidR="00EB5764" w14:paraId="3F43E98B" w14:textId="77777777">
        <w:trPr>
          <w:trHeight w:val="599"/>
        </w:trPr>
        <w:tc>
          <w:tcPr>
            <w:tcW w:w="580" w:type="dxa"/>
          </w:tcPr>
          <w:p w14:paraId="1F40F9D4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260" w:type="dxa"/>
          </w:tcPr>
          <w:p w14:paraId="1ABCFEF4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441" w:type="dxa"/>
            <w:gridSpan w:val="2"/>
          </w:tcPr>
          <w:p w14:paraId="5F8D8E50" w14:textId="77777777" w:rsidR="00EB5764" w:rsidRDefault="00000000"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380" w:type="dxa"/>
          </w:tcPr>
          <w:p w14:paraId="54996B54" w14:textId="77777777" w:rsidR="00EB5764" w:rsidRDefault="00000000">
            <w:pPr>
              <w:pStyle w:val="TableParagraph"/>
              <w:spacing w:before="15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CB74E4F" w14:textId="77777777" w:rsidR="00EB5764" w:rsidRDefault="00000000">
            <w:pPr>
              <w:pStyle w:val="TableParagraph"/>
              <w:spacing w:before="71" w:line="232" w:lineRule="auto"/>
              <w:ind w:left="89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utilized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across production modules.</w:t>
            </w:r>
          </w:p>
        </w:tc>
      </w:tr>
      <w:tr w:rsidR="00EB5764" w14:paraId="6ED6E3A2" w14:textId="77777777">
        <w:trPr>
          <w:trHeight w:val="730"/>
        </w:trPr>
        <w:tc>
          <w:tcPr>
            <w:tcW w:w="580" w:type="dxa"/>
          </w:tcPr>
          <w:p w14:paraId="2B633FDB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260" w:type="dxa"/>
          </w:tcPr>
          <w:p w14:paraId="19957D8B" w14:textId="77777777" w:rsidR="00EB5764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94" w:type="dxa"/>
            <w:tcBorders>
              <w:right w:val="nil"/>
            </w:tcBorders>
          </w:tcPr>
          <w:p w14:paraId="16FDEDD4" w14:textId="77777777" w:rsidR="00EB5764" w:rsidRDefault="00000000">
            <w:pPr>
              <w:pStyle w:val="TableParagraph"/>
              <w:spacing w:before="132"/>
              <w:ind w:left="108" w:right="-29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4"/>
                <w:sz w:val="18"/>
              </w:rPr>
              <w:t>logi</w:t>
            </w:r>
          </w:p>
        </w:tc>
        <w:tc>
          <w:tcPr>
            <w:tcW w:w="247" w:type="dxa"/>
            <w:tcBorders>
              <w:left w:val="nil"/>
            </w:tcBorders>
          </w:tcPr>
          <w:p w14:paraId="26999790" w14:textId="77777777" w:rsidR="00EB5764" w:rsidRDefault="00000000">
            <w:pPr>
              <w:pStyle w:val="TableParagraph"/>
              <w:spacing w:before="132"/>
              <w:ind w:left="4"/>
              <w:rPr>
                <w:sz w:val="18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1380" w:type="dxa"/>
          </w:tcPr>
          <w:p w14:paraId="6D5835F8" w14:textId="77777777" w:rsidR="00EB5764" w:rsidRDefault="00000000">
            <w:pPr>
              <w:pStyle w:val="TableParagraph"/>
              <w:spacing w:before="166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6C1B4FF2" w14:textId="77777777" w:rsidR="00EB5764" w:rsidRDefault="00000000">
            <w:pPr>
              <w:pStyle w:val="TableParagraph"/>
              <w:spacing w:before="51" w:line="232" w:lineRule="auto"/>
              <w:ind w:left="94" w:right="674"/>
              <w:rPr>
                <w:sz w:val="18"/>
              </w:rPr>
            </w:pPr>
            <w:r>
              <w:rPr>
                <w:sz w:val="18"/>
              </w:rPr>
              <w:t>Comprehensive logic explanations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written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 analytics engine.</w:t>
            </w:r>
          </w:p>
        </w:tc>
      </w:tr>
      <w:tr w:rsidR="00EB5764" w14:paraId="40237C4B" w14:textId="77777777">
        <w:trPr>
          <w:trHeight w:val="599"/>
        </w:trPr>
        <w:tc>
          <w:tcPr>
            <w:tcW w:w="580" w:type="dxa"/>
          </w:tcPr>
          <w:p w14:paraId="44E7AD45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260" w:type="dxa"/>
          </w:tcPr>
          <w:p w14:paraId="06EF0DCE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441" w:type="dxa"/>
            <w:gridSpan w:val="2"/>
          </w:tcPr>
          <w:p w14:paraId="1BF1543B" w14:textId="77777777" w:rsidR="00EB5764" w:rsidRDefault="00000000">
            <w:pPr>
              <w:pStyle w:val="TableParagraph"/>
              <w:spacing w:before="127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split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reusable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functions/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1380" w:type="dxa"/>
          </w:tcPr>
          <w:p w14:paraId="14391E59" w14:textId="77777777" w:rsidR="00EB5764" w:rsidRDefault="00000000">
            <w:pPr>
              <w:pStyle w:val="TableParagraph"/>
              <w:spacing w:before="176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6E4DF7AC" w14:textId="77777777" w:rsidR="00EB5764" w:rsidRDefault="00000000">
            <w:pPr>
              <w:pStyle w:val="TableParagraph"/>
              <w:spacing w:before="71" w:line="232" w:lineRule="auto"/>
              <w:ind w:left="89" w:right="63"/>
              <w:rPr>
                <w:sz w:val="18"/>
              </w:rPr>
            </w:pPr>
            <w:r>
              <w:rPr>
                <w:sz w:val="18"/>
              </w:rPr>
              <w:t>Highly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decoupled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architecture for optimization services.</w:t>
            </w:r>
          </w:p>
        </w:tc>
      </w:tr>
      <w:tr w:rsidR="00EB5764" w14:paraId="788E1E67" w14:textId="77777777">
        <w:trPr>
          <w:trHeight w:val="620"/>
        </w:trPr>
        <w:tc>
          <w:tcPr>
            <w:tcW w:w="580" w:type="dxa"/>
          </w:tcPr>
          <w:p w14:paraId="2C6417FF" w14:textId="77777777" w:rsidR="00EB5764" w:rsidRDefault="00000000">
            <w:pPr>
              <w:pStyle w:val="TableParagraph"/>
              <w:spacing w:before="132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260" w:type="dxa"/>
          </w:tcPr>
          <w:p w14:paraId="16F967CF" w14:textId="77777777" w:rsidR="00EB5764" w:rsidRDefault="00000000">
            <w:pPr>
              <w:pStyle w:val="TableParagraph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441" w:type="dxa"/>
            <w:gridSpan w:val="2"/>
          </w:tcPr>
          <w:p w14:paraId="79101F53" w14:textId="77777777" w:rsidR="00EB5764" w:rsidRDefault="00000000">
            <w:pPr>
              <w:pStyle w:val="TableParagraph"/>
              <w:spacing w:before="132"/>
              <w:ind w:left="108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380" w:type="dxa"/>
          </w:tcPr>
          <w:p w14:paraId="7A8EBD04" w14:textId="77777777" w:rsidR="00EB5764" w:rsidRDefault="00EB5764">
            <w:pPr>
              <w:pStyle w:val="TableParagraph"/>
              <w:spacing w:before="10"/>
              <w:ind w:left="0"/>
              <w:rPr>
                <w:b/>
                <w:sz w:val="18"/>
              </w:rPr>
            </w:pPr>
          </w:p>
          <w:p w14:paraId="50F64B0C" w14:textId="77777777" w:rsidR="00EB5764" w:rsidRDefault="00000000">
            <w:pPr>
              <w:pStyle w:val="TableParagraph"/>
              <w:spacing w:before="0"/>
              <w:ind w:left="46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13A9EA4C" w14:textId="77777777" w:rsidR="00EB5764" w:rsidRDefault="00000000">
            <w:pPr>
              <w:pStyle w:val="TableParagraph"/>
              <w:spacing w:before="84" w:line="232" w:lineRule="auto"/>
              <w:ind w:left="124" w:right="63"/>
              <w:rPr>
                <w:sz w:val="18"/>
              </w:rPr>
            </w:pPr>
            <w:r>
              <w:rPr>
                <w:sz w:val="18"/>
              </w:rPr>
              <w:t>Dead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eliminated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during the initial PR review.</w:t>
            </w:r>
          </w:p>
        </w:tc>
      </w:tr>
      <w:tr w:rsidR="00EB5764" w14:paraId="48B6162D" w14:textId="77777777">
        <w:trPr>
          <w:trHeight w:val="599"/>
        </w:trPr>
        <w:tc>
          <w:tcPr>
            <w:tcW w:w="580" w:type="dxa"/>
          </w:tcPr>
          <w:p w14:paraId="7F31497A" w14:textId="77777777" w:rsidR="00EB5764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260" w:type="dxa"/>
          </w:tcPr>
          <w:p w14:paraId="20DCDB76" w14:textId="77777777" w:rsidR="00EB5764" w:rsidRDefault="00000000">
            <w:pPr>
              <w:pStyle w:val="TableParagraph"/>
              <w:ind w:left="103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441" w:type="dxa"/>
            <w:gridSpan w:val="2"/>
          </w:tcPr>
          <w:p w14:paraId="53DC075F" w14:textId="77777777" w:rsidR="00EB5764" w:rsidRDefault="00000000">
            <w:pPr>
              <w:pStyle w:val="TableParagraph"/>
              <w:spacing w:before="127" w:line="232" w:lineRule="auto"/>
              <w:ind w:left="107"/>
              <w:rPr>
                <w:sz w:val="18"/>
              </w:rPr>
            </w:pPr>
            <w:r>
              <w:rPr>
                <w:sz w:val="18"/>
              </w:rPr>
              <w:t>Exceptions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handled </w:t>
            </w:r>
            <w:r>
              <w:rPr>
                <w:spacing w:val="-2"/>
                <w:sz w:val="18"/>
              </w:rPr>
              <w:t>gracefully</w:t>
            </w:r>
          </w:p>
        </w:tc>
        <w:tc>
          <w:tcPr>
            <w:tcW w:w="1380" w:type="dxa"/>
          </w:tcPr>
          <w:p w14:paraId="3B13A89F" w14:textId="77777777" w:rsidR="00EB5764" w:rsidRDefault="00EB5764">
            <w:pPr>
              <w:pStyle w:val="TableParagraph"/>
              <w:spacing w:before="2"/>
              <w:ind w:left="0"/>
              <w:rPr>
                <w:b/>
                <w:sz w:val="17"/>
              </w:rPr>
            </w:pPr>
          </w:p>
          <w:p w14:paraId="7C389ED2" w14:textId="77777777" w:rsidR="00EB5764" w:rsidRDefault="00000000">
            <w:pPr>
              <w:pStyle w:val="TableParagraph"/>
              <w:spacing w:before="0"/>
              <w:ind w:left="454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660" w:type="dxa"/>
          </w:tcPr>
          <w:p w14:paraId="2331CDEF" w14:textId="77777777" w:rsidR="00EB5764" w:rsidRDefault="00000000">
            <w:pPr>
              <w:pStyle w:val="TableParagraph"/>
              <w:spacing w:before="72" w:line="232" w:lineRule="auto"/>
              <w:ind w:left="112" w:right="63"/>
              <w:rPr>
                <w:sz w:val="18"/>
              </w:rPr>
            </w:pPr>
            <w:r>
              <w:rPr>
                <w:sz w:val="18"/>
              </w:rPr>
              <w:t>Custom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exception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handlers built into data ingestion.</w:t>
            </w:r>
          </w:p>
        </w:tc>
      </w:tr>
    </w:tbl>
    <w:p w14:paraId="0C7D99B6" w14:textId="77777777" w:rsidR="00EB5764" w:rsidRDefault="00EB5764">
      <w:pPr>
        <w:spacing w:line="232" w:lineRule="auto"/>
        <w:rPr>
          <w:sz w:val="18"/>
        </w:rPr>
        <w:sectPr w:rsidR="00EB5764">
          <w:type w:val="continuous"/>
          <w:pgSz w:w="11920" w:h="16840"/>
          <w:pgMar w:top="960" w:right="700" w:bottom="280" w:left="660" w:header="720" w:footer="720" w:gutter="0"/>
          <w:cols w:space="720"/>
        </w:sectPr>
      </w:pPr>
    </w:p>
    <w:p w14:paraId="497E9B08" w14:textId="77777777" w:rsidR="00EB5764" w:rsidRDefault="00000000">
      <w:pPr>
        <w:spacing w:before="69"/>
        <w:ind w:left="122"/>
        <w:rPr>
          <w:b/>
        </w:rPr>
      </w:pPr>
      <w:r>
        <w:rPr>
          <w:b/>
        </w:rPr>
        <w:lastRenderedPageBreak/>
        <w:t>Reusable</w:t>
      </w:r>
      <w:r>
        <w:rPr>
          <w:b/>
          <w:spacing w:val="-7"/>
        </w:rPr>
        <w:t xml:space="preserve"> </w:t>
      </w:r>
      <w:r>
        <w:rPr>
          <w:b/>
        </w:rPr>
        <w:t>Components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Modules:</w:t>
      </w:r>
    </w:p>
    <w:p w14:paraId="190E596D" w14:textId="77777777" w:rsidR="00EB5764" w:rsidRDefault="00EB5764">
      <w:pPr>
        <w:pStyle w:val="BodyText"/>
        <w:spacing w:before="2"/>
        <w:rPr>
          <w:b/>
          <w:sz w:val="8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110"/>
        <w:gridCol w:w="3020"/>
        <w:gridCol w:w="2070"/>
      </w:tblGrid>
      <w:tr w:rsidR="00EB5764" w14:paraId="3AAA670B" w14:textId="77777777">
        <w:trPr>
          <w:trHeight w:val="860"/>
        </w:trPr>
        <w:tc>
          <w:tcPr>
            <w:tcW w:w="580" w:type="dxa"/>
          </w:tcPr>
          <w:p w14:paraId="56896411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6FD0C63A" w14:textId="77777777" w:rsidR="00EB5764" w:rsidRDefault="00000000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 w14:paraId="3751880C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4DDCFA44" w14:textId="77777777" w:rsidR="00EB5764" w:rsidRDefault="00000000">
            <w:pPr>
              <w:pStyle w:val="TableParagraph"/>
              <w:spacing w:before="1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Component / Module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110" w:type="dxa"/>
          </w:tcPr>
          <w:p w14:paraId="3179EE9A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2DC35300" w14:textId="77777777" w:rsidR="00EB5764" w:rsidRDefault="00000000">
            <w:pPr>
              <w:pStyle w:val="TableParagraph"/>
              <w:spacing w:before="1"/>
              <w:ind w:left="39" w:right="7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Language/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020" w:type="dxa"/>
          </w:tcPr>
          <w:p w14:paraId="395404A9" w14:textId="77777777" w:rsidR="00EB5764" w:rsidRDefault="00EB576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14:paraId="6743A32E" w14:textId="77777777" w:rsidR="00EB5764" w:rsidRDefault="00000000">
            <w:pPr>
              <w:pStyle w:val="TableParagraph"/>
              <w:spacing w:before="1"/>
              <w:ind w:left="93" w:right="5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Where </w:t>
            </w:r>
            <w:r>
              <w:rPr>
                <w:b/>
                <w:spacing w:val="-2"/>
                <w:sz w:val="18"/>
              </w:rPr>
              <w:t>Reused</w:t>
            </w:r>
          </w:p>
        </w:tc>
        <w:tc>
          <w:tcPr>
            <w:tcW w:w="2070" w:type="dxa"/>
          </w:tcPr>
          <w:p w14:paraId="28D8091C" w14:textId="77777777" w:rsidR="00EB5764" w:rsidRDefault="00000000">
            <w:pPr>
              <w:pStyle w:val="TableParagraph"/>
              <w:spacing w:before="127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Reusability </w:t>
            </w:r>
            <w:r>
              <w:rPr>
                <w:b/>
                <w:spacing w:val="-2"/>
                <w:sz w:val="18"/>
              </w:rPr>
              <w:t>Level</w:t>
            </w:r>
          </w:p>
          <w:p w14:paraId="02E23225" w14:textId="77777777" w:rsidR="00EB5764" w:rsidRDefault="00000000">
            <w:pPr>
              <w:pStyle w:val="TableParagraph"/>
              <w:spacing w:before="33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(High / Medium / </w:t>
            </w:r>
            <w:r>
              <w:rPr>
                <w:b/>
                <w:spacing w:val="-4"/>
                <w:sz w:val="18"/>
              </w:rPr>
              <w:t>Low)</w:t>
            </w:r>
          </w:p>
        </w:tc>
      </w:tr>
      <w:tr w:rsidR="00EB5764" w14:paraId="0FA8B99E" w14:textId="77777777">
        <w:trPr>
          <w:trHeight w:val="617"/>
        </w:trPr>
        <w:tc>
          <w:tcPr>
            <w:tcW w:w="580" w:type="dxa"/>
          </w:tcPr>
          <w:p w14:paraId="363FF448" w14:textId="77777777" w:rsidR="00EB5764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75D3" w:rsidRPr="00C875D3" w14:paraId="139B1C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8C6F468" w14:textId="77777777" w:rsidR="00C875D3" w:rsidRPr="00C875D3" w:rsidRDefault="00C875D3" w:rsidP="00C875D3">
                  <w:pPr>
                    <w:pStyle w:val="TableParagraph"/>
                    <w:spacing w:line="232" w:lineRule="auto"/>
                    <w:rPr>
                      <w:sz w:val="18"/>
                      <w:lang w:val="en-IN"/>
                    </w:rPr>
                  </w:pPr>
                </w:p>
              </w:tc>
            </w:tr>
          </w:tbl>
          <w:p w14:paraId="40971D90" w14:textId="77777777" w:rsidR="00C875D3" w:rsidRPr="00C875D3" w:rsidRDefault="00C875D3" w:rsidP="00C875D3">
            <w:pPr>
              <w:pStyle w:val="TableParagraph"/>
              <w:spacing w:line="232" w:lineRule="auto"/>
              <w:rPr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4"/>
            </w:tblGrid>
            <w:tr w:rsidR="00C875D3" w:rsidRPr="00C875D3" w14:paraId="7ADDDD05" w14:textId="77777777">
              <w:trPr>
                <w:tblCellSpacing w:w="15" w:type="dxa"/>
              </w:trPr>
              <w:tc>
                <w:tcPr>
                  <w:tcW w:w="2684" w:type="dxa"/>
                  <w:vAlign w:val="center"/>
                  <w:hideMark/>
                </w:tcPr>
                <w:p w14:paraId="0055E925" w14:textId="77777777" w:rsidR="00C875D3" w:rsidRPr="00C875D3" w:rsidRDefault="00C875D3" w:rsidP="00C875D3">
                  <w:pPr>
                    <w:pStyle w:val="TableParagraph"/>
                    <w:spacing w:line="232" w:lineRule="auto"/>
                    <w:rPr>
                      <w:sz w:val="18"/>
                      <w:lang w:val="en-IN"/>
                    </w:rPr>
                  </w:pPr>
                  <w:r w:rsidRPr="00C875D3">
                    <w:rPr>
                      <w:sz w:val="18"/>
                      <w:lang w:val="en-IN"/>
                    </w:rPr>
                    <w:t>Flask Application (app.py)</w:t>
                  </w:r>
                </w:p>
              </w:tc>
            </w:tr>
          </w:tbl>
          <w:p w14:paraId="4E8B2C1F" w14:textId="4BC04043" w:rsidR="00EB5764" w:rsidRDefault="00EB5764" w:rsidP="00C875D3">
            <w:pPr>
              <w:pStyle w:val="TableParagraph"/>
              <w:spacing w:line="232" w:lineRule="auto"/>
              <w:ind w:left="0"/>
              <w:rPr>
                <w:sz w:val="18"/>
              </w:rPr>
            </w:pPr>
          </w:p>
        </w:tc>
        <w:tc>
          <w:tcPr>
            <w:tcW w:w="2110" w:type="dxa"/>
          </w:tcPr>
          <w:p w14:paraId="4C28836B" w14:textId="77777777" w:rsidR="00EB5764" w:rsidRDefault="00000000">
            <w:pPr>
              <w:pStyle w:val="TableParagraph"/>
              <w:spacing w:before="179"/>
              <w:ind w:left="39" w:right="1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3020" w:type="dxa"/>
          </w:tcPr>
          <w:p w14:paraId="494677C3" w14:textId="77777777" w:rsidR="00EB5764" w:rsidRDefault="00000000">
            <w:pPr>
              <w:pStyle w:val="TableParagraph"/>
              <w:spacing w:before="82" w:line="232" w:lineRule="auto"/>
              <w:ind w:left="131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recommendation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pipeline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 predictive modeling tasks</w:t>
            </w:r>
          </w:p>
        </w:tc>
        <w:tc>
          <w:tcPr>
            <w:tcW w:w="2070" w:type="dxa"/>
          </w:tcPr>
          <w:p w14:paraId="2F6D5027" w14:textId="77777777" w:rsidR="00EB5764" w:rsidRDefault="00000000">
            <w:pPr>
              <w:pStyle w:val="TableParagraph"/>
              <w:spacing w:before="167"/>
              <w:ind w:left="650" w:right="694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EB5764" w14:paraId="5AE58924" w14:textId="77777777">
        <w:trPr>
          <w:trHeight w:val="620"/>
        </w:trPr>
        <w:tc>
          <w:tcPr>
            <w:tcW w:w="580" w:type="dxa"/>
          </w:tcPr>
          <w:p w14:paraId="56E5A6E2" w14:textId="77777777" w:rsidR="00EB5764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540" w:type="dxa"/>
          </w:tcPr>
          <w:p w14:paraId="434006B1" w14:textId="3C93FB22" w:rsidR="00EB5764" w:rsidRDefault="00C875D3">
            <w:pPr>
              <w:pStyle w:val="TableParagraph"/>
              <w:spacing w:before="88" w:line="232" w:lineRule="auto"/>
              <w:ind w:left="119"/>
              <w:rPr>
                <w:sz w:val="18"/>
              </w:rPr>
            </w:pPr>
            <w:r w:rsidRPr="00C875D3">
              <w:rPr>
                <w:sz w:val="18"/>
              </w:rPr>
              <w:t>Crop Prediction Model</w:t>
            </w:r>
          </w:p>
        </w:tc>
        <w:tc>
          <w:tcPr>
            <w:tcW w:w="21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75D3" w:rsidRPr="00C875D3" w14:paraId="6F4F88B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F11215" w14:textId="77777777" w:rsidR="00C875D3" w:rsidRPr="00C875D3" w:rsidRDefault="00C875D3" w:rsidP="00C875D3">
                  <w:pPr>
                    <w:pStyle w:val="TableParagraph"/>
                    <w:spacing w:before="151"/>
                    <w:ind w:left="39" w:right="126"/>
                    <w:rPr>
                      <w:sz w:val="18"/>
                      <w:lang w:val="en-IN"/>
                    </w:rPr>
                  </w:pPr>
                </w:p>
              </w:tc>
            </w:tr>
          </w:tbl>
          <w:p w14:paraId="593CD38F" w14:textId="77777777" w:rsidR="00C875D3" w:rsidRPr="00C875D3" w:rsidRDefault="00C875D3" w:rsidP="00C875D3">
            <w:pPr>
              <w:pStyle w:val="TableParagraph"/>
              <w:spacing w:before="151"/>
              <w:ind w:left="39" w:right="126"/>
              <w:rPr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C875D3" w:rsidRPr="00C875D3" w14:paraId="730D88EA" w14:textId="77777777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14:paraId="0D8CF130" w14:textId="77777777" w:rsidR="00C875D3" w:rsidRPr="00C875D3" w:rsidRDefault="00C875D3" w:rsidP="00C875D3">
                  <w:pPr>
                    <w:pStyle w:val="TableParagraph"/>
                    <w:spacing w:before="151"/>
                    <w:ind w:left="39" w:right="126"/>
                    <w:rPr>
                      <w:sz w:val="18"/>
                      <w:lang w:val="en-IN"/>
                    </w:rPr>
                  </w:pPr>
                  <w:r w:rsidRPr="00C875D3">
                    <w:rPr>
                      <w:sz w:val="18"/>
                      <w:lang w:val="en-IN"/>
                    </w:rPr>
                    <w:t>Scikit-learn</w:t>
                  </w:r>
                </w:p>
              </w:tc>
            </w:tr>
          </w:tbl>
          <w:p w14:paraId="0A4D7EEF" w14:textId="2944E010" w:rsidR="00EB5764" w:rsidRDefault="00EB5764" w:rsidP="00C875D3">
            <w:pPr>
              <w:pStyle w:val="TableParagraph"/>
              <w:spacing w:before="151"/>
              <w:ind w:left="39" w:right="126"/>
              <w:rPr>
                <w:sz w:val="18"/>
              </w:rPr>
            </w:pPr>
          </w:p>
        </w:tc>
        <w:tc>
          <w:tcPr>
            <w:tcW w:w="3020" w:type="dxa"/>
          </w:tcPr>
          <w:p w14:paraId="5A0B4700" w14:textId="77777777" w:rsidR="00EB5764" w:rsidRDefault="00000000">
            <w:pPr>
              <w:pStyle w:val="TableParagraph"/>
              <w:spacing w:before="78" w:line="232" w:lineRule="auto"/>
              <w:ind w:left="116"/>
              <w:rPr>
                <w:sz w:val="18"/>
              </w:rPr>
            </w:pPr>
            <w:r>
              <w:rPr>
                <w:sz w:val="18"/>
              </w:rPr>
              <w:t>Real-time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moisture sensor tracking streams</w:t>
            </w:r>
          </w:p>
        </w:tc>
        <w:tc>
          <w:tcPr>
            <w:tcW w:w="2070" w:type="dxa"/>
          </w:tcPr>
          <w:p w14:paraId="7DAFC355" w14:textId="77777777" w:rsidR="00EB5764" w:rsidRDefault="00000000">
            <w:pPr>
              <w:pStyle w:val="TableParagraph"/>
              <w:spacing w:before="141"/>
              <w:ind w:left="650" w:right="7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EB5764" w14:paraId="3B1ECF62" w14:textId="77777777">
        <w:trPr>
          <w:trHeight w:val="599"/>
        </w:trPr>
        <w:tc>
          <w:tcPr>
            <w:tcW w:w="580" w:type="dxa"/>
          </w:tcPr>
          <w:p w14:paraId="32CB0E42" w14:textId="77777777" w:rsidR="00EB5764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540" w:type="dxa"/>
          </w:tcPr>
          <w:p w14:paraId="32EECE32" w14:textId="13CE549D" w:rsidR="00EB5764" w:rsidRDefault="00C875D3" w:rsidP="00C875D3">
            <w:pPr>
              <w:pStyle w:val="TableParagraph"/>
              <w:spacing w:before="106" w:line="232" w:lineRule="auto"/>
              <w:ind w:left="0" w:right="786"/>
              <w:rPr>
                <w:sz w:val="18"/>
              </w:rPr>
            </w:pPr>
            <w:r w:rsidRPr="00C875D3">
              <w:rPr>
                <w:sz w:val="18"/>
              </w:rPr>
              <w:t>HTML Templates</w:t>
            </w:r>
          </w:p>
        </w:tc>
        <w:tc>
          <w:tcPr>
            <w:tcW w:w="2110" w:type="dxa"/>
          </w:tcPr>
          <w:p w14:paraId="0E69344D" w14:textId="77777777" w:rsidR="00EB5764" w:rsidRDefault="00EB5764">
            <w:pPr>
              <w:pStyle w:val="TableParagraph"/>
              <w:spacing w:before="7"/>
              <w:ind w:left="0"/>
              <w:rPr>
                <w:b/>
                <w:sz w:val="16"/>
              </w:rPr>
            </w:pPr>
          </w:p>
          <w:p w14:paraId="7508232B" w14:textId="5C6BAEAD" w:rsidR="00EB5764" w:rsidRDefault="00C875D3" w:rsidP="00C875D3">
            <w:pPr>
              <w:pStyle w:val="TableParagraph"/>
              <w:spacing w:before="0"/>
              <w:ind w:left="39" w:right="166"/>
              <w:rPr>
                <w:sz w:val="18"/>
              </w:rPr>
            </w:pPr>
            <w:r>
              <w:rPr>
                <w:spacing w:val="-2"/>
                <w:sz w:val="18"/>
              </w:rPr>
              <w:t>HTML5</w:t>
            </w:r>
          </w:p>
        </w:tc>
        <w:tc>
          <w:tcPr>
            <w:tcW w:w="3020" w:type="dxa"/>
          </w:tcPr>
          <w:p w14:paraId="543A2779" w14:textId="77777777" w:rsidR="00EB5764" w:rsidRDefault="00000000">
            <w:pPr>
              <w:pStyle w:val="TableParagraph"/>
              <w:spacing w:before="66" w:line="232" w:lineRule="auto"/>
              <w:ind w:left="119" w:right="96"/>
              <w:rPr>
                <w:sz w:val="18"/>
              </w:rPr>
            </w:pPr>
            <w:r>
              <w:rPr>
                <w:sz w:val="18"/>
              </w:rPr>
              <w:t>Scheduling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triggers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 background jobs</w:t>
            </w:r>
          </w:p>
        </w:tc>
        <w:tc>
          <w:tcPr>
            <w:tcW w:w="2070" w:type="dxa"/>
          </w:tcPr>
          <w:p w14:paraId="56093ABA" w14:textId="77777777" w:rsidR="00EB5764" w:rsidRDefault="00000000">
            <w:pPr>
              <w:pStyle w:val="TableParagraph"/>
              <w:spacing w:before="171"/>
              <w:ind w:left="650" w:right="7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</w:tr>
      <w:tr w:rsidR="00EB5764" w14:paraId="4BF2FDAF" w14:textId="77777777">
        <w:trPr>
          <w:trHeight w:val="620"/>
        </w:trPr>
        <w:tc>
          <w:tcPr>
            <w:tcW w:w="580" w:type="dxa"/>
          </w:tcPr>
          <w:p w14:paraId="2806A5F7" w14:textId="77777777" w:rsidR="00EB5764" w:rsidRDefault="00000000">
            <w:pPr>
              <w:pStyle w:val="TableParagraph"/>
              <w:spacing w:before="12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875D3" w:rsidRPr="00C875D3" w14:paraId="0284337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1130A6" w14:textId="77777777" w:rsidR="00C875D3" w:rsidRPr="00C875D3" w:rsidRDefault="00C875D3" w:rsidP="00C875D3">
                  <w:pPr>
                    <w:pStyle w:val="TableParagraph"/>
                    <w:spacing w:before="93"/>
                    <w:rPr>
                      <w:sz w:val="18"/>
                      <w:lang w:val="en-IN"/>
                    </w:rPr>
                  </w:pPr>
                </w:p>
              </w:tc>
            </w:tr>
          </w:tbl>
          <w:p w14:paraId="24B60F14" w14:textId="77777777" w:rsidR="00C875D3" w:rsidRPr="00C875D3" w:rsidRDefault="00C875D3" w:rsidP="00C875D3">
            <w:pPr>
              <w:pStyle w:val="TableParagraph"/>
              <w:spacing w:before="93"/>
              <w:rPr>
                <w:vanish/>
                <w:sz w:val="1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7"/>
            </w:tblGrid>
            <w:tr w:rsidR="00C875D3" w:rsidRPr="00C875D3" w14:paraId="3524E678" w14:textId="77777777">
              <w:trPr>
                <w:tblCellSpacing w:w="15" w:type="dxa"/>
              </w:trPr>
              <w:tc>
                <w:tcPr>
                  <w:tcW w:w="2417" w:type="dxa"/>
                  <w:vAlign w:val="center"/>
                  <w:hideMark/>
                </w:tcPr>
                <w:p w14:paraId="776D3F5E" w14:textId="77777777" w:rsidR="00C875D3" w:rsidRPr="00C875D3" w:rsidRDefault="00C875D3" w:rsidP="00C875D3">
                  <w:pPr>
                    <w:pStyle w:val="TableParagraph"/>
                    <w:spacing w:before="93"/>
                    <w:rPr>
                      <w:sz w:val="18"/>
                      <w:lang w:val="en-IN"/>
                    </w:rPr>
                  </w:pPr>
                  <w:r w:rsidRPr="00C875D3">
                    <w:rPr>
                      <w:sz w:val="18"/>
                      <w:lang w:val="en-IN"/>
                    </w:rPr>
                    <w:t>Input Validation Module</w:t>
                  </w:r>
                </w:p>
              </w:tc>
            </w:tr>
          </w:tbl>
          <w:p w14:paraId="2219B386" w14:textId="11F9F7AE" w:rsidR="00EB5764" w:rsidRDefault="00EB5764">
            <w:pPr>
              <w:pStyle w:val="TableParagraph"/>
              <w:spacing w:before="93"/>
              <w:rPr>
                <w:sz w:val="18"/>
              </w:rPr>
            </w:pPr>
          </w:p>
        </w:tc>
        <w:tc>
          <w:tcPr>
            <w:tcW w:w="2110" w:type="dxa"/>
          </w:tcPr>
          <w:p w14:paraId="4F08D766" w14:textId="030BD2D0" w:rsidR="00EB5764" w:rsidRDefault="00C875D3" w:rsidP="00C875D3">
            <w:pPr>
              <w:pStyle w:val="TableParagraph"/>
              <w:spacing w:before="171"/>
              <w:ind w:left="39" w:right="196"/>
              <w:rPr>
                <w:sz w:val="18"/>
              </w:rPr>
            </w:pPr>
            <w:r>
              <w:rPr>
                <w:spacing w:val="-4"/>
                <w:sz w:val="18"/>
              </w:rPr>
              <w:t>Python</w:t>
            </w:r>
          </w:p>
        </w:tc>
        <w:tc>
          <w:tcPr>
            <w:tcW w:w="3020" w:type="dxa"/>
          </w:tcPr>
          <w:p w14:paraId="213C34FB" w14:textId="77777777" w:rsidR="00EB5764" w:rsidRDefault="00000000">
            <w:pPr>
              <w:pStyle w:val="TableParagraph"/>
              <w:spacing w:before="63"/>
              <w:ind w:left="93" w:right="696"/>
              <w:jc w:val="center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static front-end </w:t>
            </w:r>
            <w:r>
              <w:rPr>
                <w:spacing w:val="-2"/>
                <w:sz w:val="18"/>
              </w:rPr>
              <w:t>views</w:t>
            </w:r>
          </w:p>
        </w:tc>
        <w:tc>
          <w:tcPr>
            <w:tcW w:w="2070" w:type="dxa"/>
          </w:tcPr>
          <w:p w14:paraId="1DC93B41" w14:textId="77777777" w:rsidR="00EB5764" w:rsidRDefault="00000000">
            <w:pPr>
              <w:pStyle w:val="TableParagraph"/>
              <w:spacing w:before="121"/>
              <w:ind w:left="620" w:right="73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</w:tr>
    </w:tbl>
    <w:p w14:paraId="43FB10F2" w14:textId="77777777" w:rsidR="00EB5764" w:rsidRDefault="00EB5764">
      <w:pPr>
        <w:pStyle w:val="BodyText"/>
        <w:rPr>
          <w:b/>
          <w:sz w:val="24"/>
        </w:rPr>
      </w:pPr>
    </w:p>
    <w:p w14:paraId="11C5DCBF" w14:textId="77777777" w:rsidR="00EB5764" w:rsidRDefault="00EB5764">
      <w:pPr>
        <w:pStyle w:val="BodyText"/>
        <w:spacing w:before="10"/>
        <w:rPr>
          <w:b/>
          <w:sz w:val="33"/>
        </w:rPr>
      </w:pPr>
    </w:p>
    <w:p w14:paraId="6EB25424" w14:textId="77777777" w:rsidR="00EB5764" w:rsidRDefault="00000000">
      <w:pPr>
        <w:ind w:left="137"/>
        <w:rPr>
          <w:b/>
        </w:rPr>
      </w:pPr>
      <w:r>
        <w:rPr>
          <w:b/>
        </w:rPr>
        <w:t>Overall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6"/>
        </w:rPr>
        <w:t xml:space="preserve"> </w:t>
      </w:r>
      <w:r>
        <w:rPr>
          <w:b/>
        </w:rPr>
        <w:t>Quality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Assessment:</w:t>
      </w:r>
    </w:p>
    <w:p w14:paraId="4A52D13A" w14:textId="77777777" w:rsidR="00EB5764" w:rsidRDefault="00EB5764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EB5764" w14:paraId="6DCB4D6F" w14:textId="77777777">
        <w:trPr>
          <w:trHeight w:val="539"/>
        </w:trPr>
        <w:tc>
          <w:tcPr>
            <w:tcW w:w="2840" w:type="dxa"/>
          </w:tcPr>
          <w:p w14:paraId="66318A7D" w14:textId="77777777" w:rsidR="00EB5764" w:rsidRDefault="00000000">
            <w:pPr>
              <w:pStyle w:val="TableParagraph"/>
              <w:spacing w:before="12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159AD73F" w14:textId="77777777" w:rsidR="00EB5764" w:rsidRDefault="00000000">
            <w:pPr>
              <w:pStyle w:val="TableParagraph"/>
              <w:spacing w:before="124"/>
              <w:ind w:left="108"/>
              <w:rPr>
                <w:b/>
                <w:sz w:val="18"/>
              </w:rPr>
            </w:pPr>
            <w:r>
              <w:rPr>
                <w:b/>
                <w:sz w:val="18"/>
              </w:rPr>
              <w:t>Rating (1-</w:t>
            </w:r>
            <w:r>
              <w:rPr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70404CB2" w14:textId="77777777" w:rsidR="00EB5764" w:rsidRDefault="00000000">
            <w:pPr>
              <w:pStyle w:val="TableParagraph"/>
              <w:spacing w:before="124"/>
              <w:ind w:left="10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Comments</w:t>
            </w:r>
          </w:p>
        </w:tc>
      </w:tr>
      <w:tr w:rsidR="00EB5764" w14:paraId="6AF5D956" w14:textId="77777777">
        <w:trPr>
          <w:trHeight w:val="519"/>
        </w:trPr>
        <w:tc>
          <w:tcPr>
            <w:tcW w:w="2840" w:type="dxa"/>
          </w:tcPr>
          <w:p w14:paraId="2B66966F" w14:textId="77777777" w:rsidR="00EB5764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14:paraId="19A5E496" w14:textId="77777777" w:rsidR="00EB5764" w:rsidRDefault="00000000">
            <w:pPr>
              <w:pStyle w:val="TableParagraph"/>
              <w:spacing w:before="143"/>
              <w:ind w:left="0" w:right="292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0C3F142E" w14:textId="77777777" w:rsidR="00EB5764" w:rsidRDefault="00000000">
            <w:pPr>
              <w:pStyle w:val="TableParagraph"/>
              <w:spacing w:before="152"/>
              <w:ind w:left="126"/>
              <w:rPr>
                <w:sz w:val="18"/>
              </w:rPr>
            </w:pPr>
            <w:r>
              <w:rPr>
                <w:sz w:val="18"/>
              </w:rPr>
              <w:t xml:space="preserve">Clean directory separation </w:t>
            </w:r>
            <w:r>
              <w:rPr>
                <w:spacing w:val="-2"/>
                <w:sz w:val="18"/>
              </w:rPr>
              <w:t>designed</w:t>
            </w:r>
          </w:p>
        </w:tc>
      </w:tr>
      <w:tr w:rsidR="00EB5764" w14:paraId="786488E3" w14:textId="77777777">
        <w:trPr>
          <w:trHeight w:val="540"/>
        </w:trPr>
        <w:tc>
          <w:tcPr>
            <w:tcW w:w="2840" w:type="dxa"/>
          </w:tcPr>
          <w:p w14:paraId="749FB405" w14:textId="77777777" w:rsidR="00EB5764" w:rsidRDefault="00000000">
            <w:pPr>
              <w:pStyle w:val="TableParagraph"/>
              <w:spacing w:before="134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14:paraId="2DCA26B8" w14:textId="77777777" w:rsidR="00EB5764" w:rsidRDefault="00EB5764">
            <w:pPr>
              <w:pStyle w:val="TableParagraph"/>
              <w:spacing w:before="4"/>
              <w:ind w:left="0"/>
              <w:rPr>
                <w:b/>
                <w:sz w:val="16"/>
              </w:rPr>
            </w:pPr>
          </w:p>
          <w:p w14:paraId="3F3C20E8" w14:textId="77777777" w:rsidR="00EB5764" w:rsidRDefault="00000000">
            <w:pPr>
              <w:pStyle w:val="TableParagraph"/>
              <w:spacing w:before="0"/>
              <w:ind w:left="0" w:right="285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14:paraId="00C749BD" w14:textId="77777777" w:rsidR="00EB5764" w:rsidRDefault="00000000">
            <w:pPr>
              <w:pStyle w:val="TableParagraph"/>
              <w:spacing w:before="100"/>
              <w:ind w:left="140"/>
              <w:rPr>
                <w:sz w:val="18"/>
              </w:rPr>
            </w:pPr>
            <w:r>
              <w:rPr>
                <w:sz w:val="18"/>
              </w:rPr>
              <w:t xml:space="preserve">Well-commented </w:t>
            </w:r>
            <w:r>
              <w:rPr>
                <w:spacing w:val="-2"/>
                <w:sz w:val="18"/>
              </w:rPr>
              <w:t>codebase</w:t>
            </w:r>
          </w:p>
        </w:tc>
      </w:tr>
      <w:tr w:rsidR="00EB5764" w14:paraId="2BC7715E" w14:textId="77777777">
        <w:trPr>
          <w:trHeight w:val="539"/>
        </w:trPr>
        <w:tc>
          <w:tcPr>
            <w:tcW w:w="2840" w:type="dxa"/>
          </w:tcPr>
          <w:p w14:paraId="43E45345" w14:textId="77777777" w:rsidR="00EB5764" w:rsidRDefault="00000000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14:paraId="295B452D" w14:textId="77777777" w:rsidR="00EB5764" w:rsidRDefault="00000000">
            <w:pPr>
              <w:pStyle w:val="TableParagraph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2D799149" w14:textId="77777777" w:rsidR="00EB5764" w:rsidRDefault="00000000">
            <w:pPr>
              <w:pStyle w:val="TableParagraph"/>
              <w:spacing w:before="146"/>
              <w:ind w:left="139"/>
              <w:rPr>
                <w:sz w:val="18"/>
              </w:rPr>
            </w:pPr>
            <w:r>
              <w:rPr>
                <w:sz w:val="18"/>
              </w:rPr>
              <w:t xml:space="preserve">Core algorithmic modules are highly decoupled and </w:t>
            </w:r>
            <w:r>
              <w:rPr>
                <w:spacing w:val="-2"/>
                <w:sz w:val="18"/>
              </w:rPr>
              <w:t>reusable</w:t>
            </w:r>
          </w:p>
        </w:tc>
      </w:tr>
      <w:tr w:rsidR="00EB5764" w14:paraId="466F774A" w14:textId="77777777">
        <w:trPr>
          <w:trHeight w:val="539"/>
        </w:trPr>
        <w:tc>
          <w:tcPr>
            <w:tcW w:w="2840" w:type="dxa"/>
          </w:tcPr>
          <w:p w14:paraId="1D54E071" w14:textId="77777777" w:rsidR="00EB5764" w:rsidRDefault="00000000">
            <w:pPr>
              <w:pStyle w:val="TableParagraph"/>
              <w:spacing w:before="124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14:paraId="5C3318DB" w14:textId="77777777" w:rsidR="00EB5764" w:rsidRDefault="00000000">
            <w:pPr>
              <w:pStyle w:val="TableParagraph"/>
              <w:spacing w:before="139"/>
              <w:ind w:left="0" w:right="280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780" w:type="dxa"/>
          </w:tcPr>
          <w:p w14:paraId="2F4D602D" w14:textId="77777777" w:rsidR="00EB5764" w:rsidRDefault="00000000">
            <w:pPr>
              <w:pStyle w:val="TableParagraph"/>
              <w:spacing w:before="151"/>
              <w:ind w:left="133"/>
              <w:rPr>
                <w:sz w:val="18"/>
              </w:rPr>
            </w:pPr>
            <w:r>
              <w:rPr>
                <w:sz w:val="18"/>
              </w:rPr>
              <w:t xml:space="preserve">Extensive block summaries provided for complex logic </w:t>
            </w:r>
            <w:r>
              <w:rPr>
                <w:spacing w:val="-2"/>
                <w:sz w:val="18"/>
              </w:rPr>
              <w:t>steps</w:t>
            </w:r>
          </w:p>
        </w:tc>
      </w:tr>
      <w:tr w:rsidR="00EB5764" w14:paraId="4926A575" w14:textId="77777777">
        <w:trPr>
          <w:trHeight w:val="519"/>
        </w:trPr>
        <w:tc>
          <w:tcPr>
            <w:tcW w:w="2840" w:type="dxa"/>
          </w:tcPr>
          <w:p w14:paraId="3D401CA9" w14:textId="77777777" w:rsidR="00EB5764" w:rsidRDefault="00000000">
            <w:pPr>
              <w:pStyle w:val="TableParagraph"/>
              <w:spacing w:before="119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14:paraId="5F9863DF" w14:textId="77777777" w:rsidR="00EB5764" w:rsidRDefault="00000000">
            <w:pPr>
              <w:pStyle w:val="TableParagraph"/>
              <w:spacing w:before="165"/>
              <w:ind w:left="0" w:right="295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780" w:type="dxa"/>
          </w:tcPr>
          <w:p w14:paraId="743C521A" w14:textId="77777777" w:rsidR="00EB5764" w:rsidRDefault="00000000">
            <w:pPr>
              <w:pStyle w:val="TableParagraph"/>
              <w:spacing w:before="146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Strong foundations established by the engineering </w:t>
            </w:r>
            <w:r>
              <w:rPr>
                <w:spacing w:val="-4"/>
                <w:sz w:val="18"/>
              </w:rPr>
              <w:t>team</w:t>
            </w:r>
          </w:p>
        </w:tc>
      </w:tr>
    </w:tbl>
    <w:p w14:paraId="6AA656A3" w14:textId="77777777" w:rsidR="00E26563" w:rsidRDefault="00E26563"/>
    <w:sectPr w:rsidR="00E26563">
      <w:pgSz w:w="11920" w:h="16840"/>
      <w:pgMar w:top="1560" w:right="70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764"/>
    <w:rsid w:val="0040269F"/>
    <w:rsid w:val="00824821"/>
    <w:rsid w:val="00C875D3"/>
    <w:rsid w:val="00E26563"/>
    <w:rsid w:val="00EB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B2A3"/>
  <w15:docId w15:val="{F2991CEC-1FBD-44C2-A8D9-70727EE6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542" w:right="251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2"/>
      <w:ind w:left="11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Lokesh Kumar</cp:lastModifiedBy>
  <cp:revision>3</cp:revision>
  <dcterms:created xsi:type="dcterms:W3CDTF">2026-07-03T07:13:00Z</dcterms:created>
  <dcterms:modified xsi:type="dcterms:W3CDTF">2026-07-11T20:24:00Z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