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5D91B" w14:textId="77777777" w:rsidR="00F81F4D" w:rsidRPr="00043693" w:rsidRDefault="00043693" w:rsidP="00043693">
      <w:pPr>
        <w:pStyle w:val="Title"/>
      </w:pPr>
      <w:proofErr w:type="spellStart"/>
      <w:r w:rsidRPr="00043693">
        <w:t>LearnAI</w:t>
      </w:r>
      <w:proofErr w:type="spellEnd"/>
      <w:r w:rsidRPr="00043693">
        <w:t xml:space="preserve"> – Hands-on with Databricks</w:t>
      </w:r>
    </w:p>
    <w:p w14:paraId="65569D20" w14:textId="0F98533D" w:rsidR="00043693" w:rsidRPr="00043693" w:rsidRDefault="00043693" w:rsidP="00043693">
      <w:pPr>
        <w:pStyle w:val="Subtitle"/>
      </w:pPr>
      <w:r w:rsidRPr="00043693">
        <w:t>S</w:t>
      </w:r>
      <w:r>
        <w:t>etup</w:t>
      </w:r>
      <w:r w:rsidR="0019205F">
        <w:t xml:space="preserve"> and basics</w:t>
      </w:r>
    </w:p>
    <w:p w14:paraId="46D6B6EE" w14:textId="78DD7CE9" w:rsidR="00043693" w:rsidRDefault="00043693" w:rsidP="00043693">
      <w:pPr>
        <w:pStyle w:val="Heading1"/>
      </w:pPr>
      <w:r>
        <w:t>Create an Azure Databricks workspace</w:t>
      </w:r>
    </w:p>
    <w:p w14:paraId="517241CB" w14:textId="4198E3C3" w:rsidR="00481F64" w:rsidRDefault="00043693" w:rsidP="00043693">
      <w:r>
        <w:t xml:space="preserve">To use Azure Databricks, the first thing to do is to create a workspace. </w:t>
      </w:r>
      <w:r w:rsidR="00481F64" w:rsidRPr="00481F64">
        <w:t xml:space="preserve">The Workspace is the special root folder for </w:t>
      </w:r>
      <w:proofErr w:type="gramStart"/>
      <w:r w:rsidR="00481F64" w:rsidRPr="00481F64">
        <w:t>all of</w:t>
      </w:r>
      <w:proofErr w:type="gramEnd"/>
      <w:r w:rsidR="00481F64" w:rsidRPr="00481F64">
        <w:t xml:space="preserve"> your organization’s Azure Databricks assets. The Workspace stores all your notebooks, libraries, and dashboards. By default, the Workspace and all its contents are available to users, but each user also has a private home folder that is not shared. You can control who can view, edit, and run objects in the Workspace by enabling Workspace access control.</w:t>
      </w:r>
    </w:p>
    <w:p w14:paraId="216680C4" w14:textId="62D8D73E" w:rsidR="00C9278F" w:rsidRDefault="00C9278F" w:rsidP="00043693">
      <w:r>
        <w:t>Do the following to create your first workspace:</w:t>
      </w:r>
    </w:p>
    <w:p w14:paraId="1CE45A8D" w14:textId="3E878A31" w:rsidR="00043693" w:rsidRDefault="00043693" w:rsidP="00043693">
      <w:pPr>
        <w:pStyle w:val="ListParagraph"/>
        <w:numPr>
          <w:ilvl w:val="0"/>
          <w:numId w:val="3"/>
        </w:numPr>
      </w:pPr>
      <w:r>
        <w:t>Open the azure Portal: portal.azure.com</w:t>
      </w:r>
    </w:p>
    <w:p w14:paraId="70CD4C4B" w14:textId="5EDC5CA0" w:rsidR="00043693" w:rsidRDefault="00043693" w:rsidP="00043693">
      <w:pPr>
        <w:pStyle w:val="ListParagraph"/>
        <w:numPr>
          <w:ilvl w:val="0"/>
          <w:numId w:val="3"/>
        </w:numPr>
      </w:pPr>
      <w:r>
        <w:t>Click Create a resource in the left column</w:t>
      </w:r>
      <w:r>
        <w:br/>
      </w:r>
      <w:r w:rsidRPr="00043693">
        <w:rPr>
          <w:noProof/>
        </w:rPr>
        <w:drawing>
          <wp:inline distT="0" distB="0" distL="0" distR="0" wp14:anchorId="4CBC917F" wp14:editId="79268F46">
            <wp:extent cx="1462098" cy="34290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62098" cy="342903"/>
                    </a:xfrm>
                    <a:prstGeom prst="rect">
                      <a:avLst/>
                    </a:prstGeom>
                  </pic:spPr>
                </pic:pic>
              </a:graphicData>
            </a:graphic>
          </wp:inline>
        </w:drawing>
      </w:r>
    </w:p>
    <w:p w14:paraId="344908E0" w14:textId="7381F9A5" w:rsidR="00043693" w:rsidRDefault="00043693" w:rsidP="00043693">
      <w:pPr>
        <w:pStyle w:val="ListParagraph"/>
        <w:numPr>
          <w:ilvl w:val="0"/>
          <w:numId w:val="3"/>
        </w:numPr>
      </w:pPr>
      <w:r>
        <w:t>Write “</w:t>
      </w:r>
      <w:proofErr w:type="spellStart"/>
      <w:r>
        <w:t>databricks</w:t>
      </w:r>
      <w:proofErr w:type="spellEnd"/>
      <w:r>
        <w:t>” in the search box and select Azure Databricks</w:t>
      </w:r>
      <w:r>
        <w:br/>
      </w:r>
      <w:r w:rsidRPr="00043693">
        <w:rPr>
          <w:noProof/>
        </w:rPr>
        <w:drawing>
          <wp:inline distT="0" distB="0" distL="0" distR="0" wp14:anchorId="63E8FE5F" wp14:editId="2ADAF256">
            <wp:extent cx="1461770" cy="984324"/>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7782" cy="995106"/>
                    </a:xfrm>
                    <a:prstGeom prst="rect">
                      <a:avLst/>
                    </a:prstGeom>
                  </pic:spPr>
                </pic:pic>
              </a:graphicData>
            </a:graphic>
          </wp:inline>
        </w:drawing>
      </w:r>
    </w:p>
    <w:p w14:paraId="5C5327F3" w14:textId="5EE6ED49" w:rsidR="00043693" w:rsidRDefault="00043693" w:rsidP="00043693">
      <w:pPr>
        <w:pStyle w:val="ListParagraph"/>
        <w:numPr>
          <w:ilvl w:val="0"/>
          <w:numId w:val="3"/>
        </w:numPr>
      </w:pPr>
      <w:r>
        <w:t>In the end of the information page that shows up, click Create:</w:t>
      </w:r>
      <w:r>
        <w:br/>
      </w:r>
      <w:r w:rsidRPr="00043693">
        <w:rPr>
          <w:noProof/>
        </w:rPr>
        <w:drawing>
          <wp:inline distT="0" distB="0" distL="0" distR="0" wp14:anchorId="33AAECFE" wp14:editId="3F5299E6">
            <wp:extent cx="1695462" cy="119539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5462" cy="1195396"/>
                    </a:xfrm>
                    <a:prstGeom prst="rect">
                      <a:avLst/>
                    </a:prstGeom>
                  </pic:spPr>
                </pic:pic>
              </a:graphicData>
            </a:graphic>
          </wp:inline>
        </w:drawing>
      </w:r>
    </w:p>
    <w:p w14:paraId="5C29F677" w14:textId="5A8C9F00" w:rsidR="00043693" w:rsidRDefault="00043693" w:rsidP="00043693">
      <w:pPr>
        <w:pStyle w:val="ListParagraph"/>
        <w:numPr>
          <w:ilvl w:val="0"/>
          <w:numId w:val="3"/>
        </w:numPr>
      </w:pPr>
      <w:r>
        <w:t xml:space="preserve">Fill in the basic data in the </w:t>
      </w:r>
      <w:proofErr w:type="gramStart"/>
      <w:r>
        <w:t>mini-form</w:t>
      </w:r>
      <w:proofErr w:type="gramEnd"/>
      <w:r>
        <w:t>. Pick your own unique names and hit Create.</w:t>
      </w:r>
      <w:r>
        <w:br/>
      </w:r>
      <w:r w:rsidRPr="00043693">
        <w:rPr>
          <w:noProof/>
        </w:rPr>
        <w:drawing>
          <wp:inline distT="0" distB="0" distL="0" distR="0" wp14:anchorId="2586F3FE" wp14:editId="7F2A80AB">
            <wp:extent cx="1661532" cy="2157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4170" cy="2174396"/>
                    </a:xfrm>
                    <a:prstGeom prst="rect">
                      <a:avLst/>
                    </a:prstGeom>
                  </pic:spPr>
                </pic:pic>
              </a:graphicData>
            </a:graphic>
          </wp:inline>
        </w:drawing>
      </w:r>
    </w:p>
    <w:p w14:paraId="21036405" w14:textId="4390E7C0" w:rsidR="00043693" w:rsidRDefault="00043693" w:rsidP="00043693">
      <w:pPr>
        <w:pStyle w:val="ListParagraph"/>
        <w:numPr>
          <w:ilvl w:val="0"/>
          <w:numId w:val="3"/>
        </w:numPr>
      </w:pPr>
      <w:r>
        <w:lastRenderedPageBreak/>
        <w:t>Deployment of the Workspace should take about 2 minutes. When it’s over, head over to the Workspace, for example by clicking “Go to resource” in the notification:</w:t>
      </w:r>
      <w:r>
        <w:br/>
      </w:r>
      <w:r w:rsidRPr="00043693">
        <w:rPr>
          <w:noProof/>
        </w:rPr>
        <w:drawing>
          <wp:inline distT="0" distB="0" distL="0" distR="0" wp14:anchorId="29178F3C" wp14:editId="043156DC">
            <wp:extent cx="1859466" cy="122512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8952" cy="1231374"/>
                    </a:xfrm>
                    <a:prstGeom prst="rect">
                      <a:avLst/>
                    </a:prstGeom>
                  </pic:spPr>
                </pic:pic>
              </a:graphicData>
            </a:graphic>
          </wp:inline>
        </w:drawing>
      </w:r>
    </w:p>
    <w:p w14:paraId="0ED1F0FC" w14:textId="1D2EDF8B" w:rsidR="00043693" w:rsidRDefault="00900A7E" w:rsidP="00043693">
      <w:pPr>
        <w:pStyle w:val="ListParagraph"/>
        <w:numPr>
          <w:ilvl w:val="0"/>
          <w:numId w:val="3"/>
        </w:numPr>
      </w:pPr>
      <w:r>
        <w:t>To access your Databricks Workspace, now click “Launch Workspace”:</w:t>
      </w:r>
      <w:r>
        <w:br/>
      </w:r>
      <w:r w:rsidRPr="00900A7E">
        <w:rPr>
          <w:noProof/>
        </w:rPr>
        <w:drawing>
          <wp:inline distT="0" distB="0" distL="0" distR="0" wp14:anchorId="6510AF87" wp14:editId="412166BA">
            <wp:extent cx="1103971" cy="965974"/>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18611" cy="978784"/>
                    </a:xfrm>
                    <a:prstGeom prst="rect">
                      <a:avLst/>
                    </a:prstGeom>
                  </pic:spPr>
                </pic:pic>
              </a:graphicData>
            </a:graphic>
          </wp:inline>
        </w:drawing>
      </w:r>
    </w:p>
    <w:p w14:paraId="2A429982" w14:textId="2B4CC57D" w:rsidR="00E11371" w:rsidRPr="00043693" w:rsidRDefault="00E11371" w:rsidP="00043693">
      <w:pPr>
        <w:pStyle w:val="ListParagraph"/>
        <w:numPr>
          <w:ilvl w:val="0"/>
          <w:numId w:val="3"/>
        </w:numPr>
      </w:pPr>
      <w:r>
        <w:t>Another browser window will open, and you’ll be automatically signed in to the cluster.</w:t>
      </w:r>
    </w:p>
    <w:p w14:paraId="51007197" w14:textId="19A975EB" w:rsidR="00043693" w:rsidRDefault="00043693" w:rsidP="00043693">
      <w:pPr>
        <w:pStyle w:val="Heading1"/>
      </w:pPr>
      <w:r>
        <w:t>Create an Azure Databricks cluster</w:t>
      </w:r>
    </w:p>
    <w:p w14:paraId="4ACEEA80" w14:textId="7546158D" w:rsidR="00043693" w:rsidRDefault="001C6125" w:rsidP="00043693">
      <w:r>
        <w:t xml:space="preserve">The workspace by itself allows you to store your </w:t>
      </w:r>
      <w:r w:rsidR="00D45764">
        <w:t>artefacts but</w:t>
      </w:r>
      <w:r>
        <w:t xml:space="preserve"> doesn’t include the </w:t>
      </w:r>
      <w:r w:rsidR="00886EAB">
        <w:t>any servers on which to run Spark. To do this you must create a cluster. To do this:</w:t>
      </w:r>
    </w:p>
    <w:p w14:paraId="37ADA20A" w14:textId="56AD9969" w:rsidR="00886EAB" w:rsidRDefault="00886EAB" w:rsidP="00886EAB">
      <w:pPr>
        <w:pStyle w:val="ListParagraph"/>
        <w:numPr>
          <w:ilvl w:val="0"/>
          <w:numId w:val="4"/>
        </w:numPr>
      </w:pPr>
      <w:r>
        <w:t>Access the Clusters option:</w:t>
      </w:r>
      <w:r>
        <w:br/>
      </w:r>
      <w:r w:rsidRPr="00886EAB">
        <w:rPr>
          <w:noProof/>
        </w:rPr>
        <w:drawing>
          <wp:inline distT="0" distB="0" distL="0" distR="0" wp14:anchorId="343898AA" wp14:editId="7A457BDC">
            <wp:extent cx="657230" cy="804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230" cy="804868"/>
                    </a:xfrm>
                    <a:prstGeom prst="rect">
                      <a:avLst/>
                    </a:prstGeom>
                  </pic:spPr>
                </pic:pic>
              </a:graphicData>
            </a:graphic>
          </wp:inline>
        </w:drawing>
      </w:r>
    </w:p>
    <w:p w14:paraId="5CE33FF6" w14:textId="0426AF7F" w:rsidR="00886EAB" w:rsidRDefault="00F42A8F" w:rsidP="00886EAB">
      <w:pPr>
        <w:pStyle w:val="ListParagraph"/>
        <w:numPr>
          <w:ilvl w:val="0"/>
          <w:numId w:val="4"/>
        </w:numPr>
      </w:pPr>
      <w:r>
        <w:t>Click Create Cluster:</w:t>
      </w:r>
      <w:r>
        <w:br/>
      </w:r>
      <w:r w:rsidRPr="00F42A8F">
        <w:rPr>
          <w:noProof/>
        </w:rPr>
        <w:drawing>
          <wp:inline distT="0" distB="0" distL="0" distR="0" wp14:anchorId="3E7C00E6" wp14:editId="36736641">
            <wp:extent cx="1103630" cy="59349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7285" cy="600836"/>
                    </a:xfrm>
                    <a:prstGeom prst="rect">
                      <a:avLst/>
                    </a:prstGeom>
                  </pic:spPr>
                </pic:pic>
              </a:graphicData>
            </a:graphic>
          </wp:inline>
        </w:drawing>
      </w:r>
    </w:p>
    <w:p w14:paraId="5B27537B" w14:textId="7F7473CB" w:rsidR="00F42A8F" w:rsidRDefault="00236502" w:rsidP="00886EAB">
      <w:pPr>
        <w:pStyle w:val="ListParagraph"/>
        <w:numPr>
          <w:ilvl w:val="0"/>
          <w:numId w:val="4"/>
        </w:numPr>
      </w:pPr>
      <w:r>
        <w:t>Fill in the form as in the following screenshot:</w:t>
      </w:r>
      <w:r>
        <w:br/>
      </w:r>
      <w:r w:rsidRPr="00236502">
        <w:rPr>
          <w:noProof/>
        </w:rPr>
        <w:drawing>
          <wp:inline distT="0" distB="0" distL="0" distR="0" wp14:anchorId="0A34C94B" wp14:editId="3B40A4B9">
            <wp:extent cx="3445727" cy="22672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9097" cy="2269464"/>
                    </a:xfrm>
                    <a:prstGeom prst="rect">
                      <a:avLst/>
                    </a:prstGeom>
                  </pic:spPr>
                </pic:pic>
              </a:graphicData>
            </a:graphic>
          </wp:inline>
        </w:drawing>
      </w:r>
      <w:r>
        <w:br/>
      </w:r>
      <w:r w:rsidRPr="00A411C2">
        <w:rPr>
          <w:b/>
        </w:rPr>
        <w:t xml:space="preserve">Note: </w:t>
      </w:r>
      <w:r w:rsidR="00A411C2" w:rsidRPr="00A411C2">
        <w:rPr>
          <w:b/>
        </w:rPr>
        <w:t>please pay attention to important fields which have different values than the defaults: Databricks Runtime Version, Python Version, Max Workers.</w:t>
      </w:r>
      <w:r w:rsidR="00A411C2">
        <w:rPr>
          <w:b/>
        </w:rPr>
        <w:br/>
      </w:r>
      <w:r w:rsidR="00A411C2" w:rsidRPr="00A411C2">
        <w:t>Also</w:t>
      </w:r>
      <w:r w:rsidR="00A411C2">
        <w:t xml:space="preserve"> note that by default your cluster will be stopped after 120 minutes of inactivity, which avoids </w:t>
      </w:r>
      <w:r w:rsidR="00F91BE5">
        <w:t>ramping up Databricks costs even if you forget to turn it off.</w:t>
      </w:r>
    </w:p>
    <w:p w14:paraId="4AF20ACF" w14:textId="658629A6" w:rsidR="00AD36C2" w:rsidRDefault="00AD36C2" w:rsidP="00AD36C2">
      <w:pPr>
        <w:pStyle w:val="ListParagraph"/>
        <w:numPr>
          <w:ilvl w:val="0"/>
          <w:numId w:val="4"/>
        </w:numPr>
      </w:pPr>
      <w:r>
        <w:lastRenderedPageBreak/>
        <w:t>Creating a cluster like this takes 5 minutes. You’re now ready to create your first notebook</w:t>
      </w:r>
      <w:r w:rsidR="00EA7CDB">
        <w:t>.</w:t>
      </w:r>
    </w:p>
    <w:p w14:paraId="66F8B8FE" w14:textId="58D3C1BE" w:rsidR="00EA7CDB" w:rsidRDefault="00EA7CDB" w:rsidP="00EA7CDB">
      <w:pPr>
        <w:pStyle w:val="Heading1"/>
      </w:pPr>
      <w:r>
        <w:t>Create your first Databricks notebook</w:t>
      </w:r>
    </w:p>
    <w:p w14:paraId="4EBC8B83" w14:textId="6B986AC5" w:rsidR="00EA7CDB" w:rsidRDefault="00BD3274" w:rsidP="00EA7CDB">
      <w:r>
        <w:t xml:space="preserve">Databricks Notebooks are similar to </w:t>
      </w:r>
      <w:proofErr w:type="spellStart"/>
      <w:r>
        <w:t>Jupyter</w:t>
      </w:r>
      <w:proofErr w:type="spellEnd"/>
      <w:r>
        <w:t xml:space="preserve"> </w:t>
      </w:r>
      <w:proofErr w:type="gramStart"/>
      <w:r>
        <w:t xml:space="preserve">notebooks, </w:t>
      </w:r>
      <w:r w:rsidR="00FF12A9">
        <w:t>but</w:t>
      </w:r>
      <w:proofErr w:type="gramEnd"/>
      <w:r w:rsidR="00FF12A9">
        <w:t xml:space="preserve"> focused on offering a front-end to the </w:t>
      </w:r>
      <w:r w:rsidR="00EE48D1">
        <w:t>Spark</w:t>
      </w:r>
      <w:r w:rsidR="00FF12A9">
        <w:t xml:space="preserve"> engine</w:t>
      </w:r>
      <w:r w:rsidR="00EE48D1">
        <w:t xml:space="preserve">, which </w:t>
      </w:r>
      <w:r w:rsidR="00FF12A9">
        <w:t xml:space="preserve">no longer </w:t>
      </w:r>
      <w:r w:rsidR="00EE48D1">
        <w:t>need</w:t>
      </w:r>
      <w:r w:rsidR="00FF12A9">
        <w:t>s</w:t>
      </w:r>
      <w:r w:rsidR="00EE48D1">
        <w:t xml:space="preserve"> to be programmed from the command line, and supporting multiple languages</w:t>
      </w:r>
      <w:r w:rsidR="006808D9">
        <w:t xml:space="preserve"> like R, Scala, Python or SQL.</w:t>
      </w:r>
    </w:p>
    <w:p w14:paraId="1C35CA2A" w14:textId="24933531" w:rsidR="006808D9" w:rsidRDefault="006808D9" w:rsidP="00EA7CDB">
      <w:r>
        <w:t>To create a notebook:</w:t>
      </w:r>
    </w:p>
    <w:p w14:paraId="2D219E3B" w14:textId="720D41E7" w:rsidR="000116FB" w:rsidRDefault="00926870" w:rsidP="00926870">
      <w:pPr>
        <w:pStyle w:val="ListParagraph"/>
        <w:numPr>
          <w:ilvl w:val="0"/>
          <w:numId w:val="5"/>
        </w:numPr>
      </w:pPr>
      <w:r>
        <w:t xml:space="preserve">Click Workspace, then </w:t>
      </w:r>
      <w:r w:rsidR="00C0689A">
        <w:t xml:space="preserve">Users, then the </w:t>
      </w:r>
      <w:r w:rsidR="00D337CD">
        <w:t xml:space="preserve">little </w:t>
      </w:r>
      <w:proofErr w:type="spellStart"/>
      <w:r w:rsidR="00D337CD">
        <w:t>gray</w:t>
      </w:r>
      <w:proofErr w:type="spellEnd"/>
      <w:r w:rsidR="00D337CD">
        <w:t xml:space="preserve"> arrow next to your username, then Create &gt; Notebook:</w:t>
      </w:r>
      <w:r w:rsidR="00D337CD">
        <w:br/>
      </w:r>
      <w:r w:rsidR="00C0689A" w:rsidRPr="00C0689A">
        <w:rPr>
          <w:noProof/>
        </w:rPr>
        <w:drawing>
          <wp:inline distT="0" distB="0" distL="0" distR="0" wp14:anchorId="13C7B08E" wp14:editId="636A1045">
            <wp:extent cx="2898421" cy="105887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305" r="49414" b="57973"/>
                    <a:stretch/>
                  </pic:blipFill>
                  <pic:spPr bwMode="auto">
                    <a:xfrm>
                      <a:off x="0" y="0"/>
                      <a:ext cx="2899317" cy="1059197"/>
                    </a:xfrm>
                    <a:prstGeom prst="rect">
                      <a:avLst/>
                    </a:prstGeom>
                    <a:ln>
                      <a:noFill/>
                    </a:ln>
                    <a:extLst>
                      <a:ext uri="{53640926-AAD7-44D8-BBD7-CCE9431645EC}">
                        <a14:shadowObscured xmlns:a14="http://schemas.microsoft.com/office/drawing/2010/main"/>
                      </a:ext>
                    </a:extLst>
                  </pic:spPr>
                </pic:pic>
              </a:graphicData>
            </a:graphic>
          </wp:inline>
        </w:drawing>
      </w:r>
    </w:p>
    <w:p w14:paraId="01A62505" w14:textId="73DBE763" w:rsidR="00D337CD" w:rsidRDefault="00D02470" w:rsidP="00926870">
      <w:pPr>
        <w:pStyle w:val="ListParagraph"/>
        <w:numPr>
          <w:ilvl w:val="0"/>
          <w:numId w:val="5"/>
        </w:numPr>
      </w:pPr>
      <w:r>
        <w:t>Pick the name and default language and click Create</w:t>
      </w:r>
      <w:r>
        <w:br/>
      </w:r>
      <w:r w:rsidRPr="00D02470">
        <w:rPr>
          <w:noProof/>
        </w:rPr>
        <w:drawing>
          <wp:inline distT="0" distB="0" distL="0" distR="0" wp14:anchorId="63873375" wp14:editId="42CE9067">
            <wp:extent cx="2656778" cy="1336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81" cy="1349746"/>
                    </a:xfrm>
                    <a:prstGeom prst="rect">
                      <a:avLst/>
                    </a:prstGeom>
                  </pic:spPr>
                </pic:pic>
              </a:graphicData>
            </a:graphic>
          </wp:inline>
        </w:drawing>
      </w:r>
    </w:p>
    <w:p w14:paraId="504DFAC4" w14:textId="7C9577B4" w:rsidR="008247CB" w:rsidRDefault="001A2E50" w:rsidP="008247CB">
      <w:pPr>
        <w:pStyle w:val="ListParagraph"/>
        <w:numPr>
          <w:ilvl w:val="0"/>
          <w:numId w:val="5"/>
        </w:numPr>
      </w:pPr>
      <w:r>
        <w:t>The notebook is ready for use:</w:t>
      </w:r>
      <w:r>
        <w:br/>
      </w:r>
      <w:r w:rsidRPr="001A2E50">
        <w:rPr>
          <w:noProof/>
        </w:rPr>
        <w:drawing>
          <wp:inline distT="0" distB="0" distL="0" distR="0" wp14:anchorId="597A3153" wp14:editId="448BFACE">
            <wp:extent cx="3462454" cy="110019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8883" cy="1108588"/>
                    </a:xfrm>
                    <a:prstGeom prst="rect">
                      <a:avLst/>
                    </a:prstGeom>
                  </pic:spPr>
                </pic:pic>
              </a:graphicData>
            </a:graphic>
          </wp:inline>
        </w:drawing>
      </w:r>
    </w:p>
    <w:p w14:paraId="44318D58" w14:textId="77777777" w:rsidR="00F422A2" w:rsidRDefault="008247CB" w:rsidP="008247CB">
      <w:r>
        <w:t xml:space="preserve">Note: by default, </w:t>
      </w:r>
      <w:r w:rsidR="00BE6ABA">
        <w:t>any code you write in this notebook will be executed as Python. If you want to use other contents you can use the magic commands, by putting them right at the top of the cells</w:t>
      </w:r>
      <w:r w:rsidR="00F422A2">
        <w:t xml:space="preserve">, as shown in the following image. For this </w:t>
      </w:r>
      <w:proofErr w:type="gramStart"/>
      <w:r w:rsidR="00F422A2">
        <w:t>challenge</w:t>
      </w:r>
      <w:proofErr w:type="gramEnd"/>
      <w:r w:rsidR="00F422A2">
        <w:t xml:space="preserve"> the relevant magic commands are:</w:t>
      </w:r>
    </w:p>
    <w:p w14:paraId="1054A2FA" w14:textId="75742097" w:rsidR="00F422A2" w:rsidRDefault="00F422A2" w:rsidP="00F422A2">
      <w:pPr>
        <w:pStyle w:val="ListParagraph"/>
        <w:numPr>
          <w:ilvl w:val="0"/>
          <w:numId w:val="8"/>
        </w:numPr>
      </w:pPr>
      <w:r w:rsidRPr="00B81C07">
        <w:rPr>
          <w:b/>
        </w:rPr>
        <w:t>%</w:t>
      </w:r>
      <w:proofErr w:type="spellStart"/>
      <w:r w:rsidRPr="00B81C07">
        <w:rPr>
          <w:b/>
        </w:rPr>
        <w:t>py</w:t>
      </w:r>
      <w:proofErr w:type="spellEnd"/>
      <w:r>
        <w:t xml:space="preserve"> </w:t>
      </w:r>
      <w:r w:rsidR="00B81C07">
        <w:t>-</w:t>
      </w:r>
      <w:r>
        <w:t xml:space="preserve"> cell is in python language. As this is the default language of the Notebook we created, it can be omitted</w:t>
      </w:r>
    </w:p>
    <w:p w14:paraId="19DAF299" w14:textId="14BC4DE3" w:rsidR="00F422A2" w:rsidRDefault="00F422A2" w:rsidP="00F422A2">
      <w:pPr>
        <w:pStyle w:val="ListParagraph"/>
        <w:numPr>
          <w:ilvl w:val="0"/>
          <w:numId w:val="8"/>
        </w:numPr>
      </w:pPr>
      <w:r w:rsidRPr="00B81C07">
        <w:rPr>
          <w:b/>
        </w:rPr>
        <w:t>%md</w:t>
      </w:r>
      <w:r>
        <w:t xml:space="preserve"> </w:t>
      </w:r>
      <w:r w:rsidR="00B81C07">
        <w:t>-</w:t>
      </w:r>
      <w:r>
        <w:t xml:space="preserve"> cell is in markdown, a simplified HTML-like language used to write documentation (as in GitHub)</w:t>
      </w:r>
    </w:p>
    <w:p w14:paraId="6997356E" w14:textId="77777777" w:rsidR="007F6F6B" w:rsidRDefault="00F422A2" w:rsidP="00F422A2">
      <w:pPr>
        <w:pStyle w:val="ListParagraph"/>
        <w:numPr>
          <w:ilvl w:val="0"/>
          <w:numId w:val="8"/>
        </w:numPr>
      </w:pPr>
      <w:r w:rsidRPr="00B81C07">
        <w:rPr>
          <w:b/>
        </w:rPr>
        <w:t>%</w:t>
      </w:r>
      <w:proofErr w:type="spellStart"/>
      <w:proofErr w:type="gramStart"/>
      <w:r w:rsidRPr="00B81C07">
        <w:rPr>
          <w:b/>
        </w:rPr>
        <w:t>sh</w:t>
      </w:r>
      <w:proofErr w:type="spellEnd"/>
      <w:r>
        <w:t xml:space="preserve">  -</w:t>
      </w:r>
      <w:proofErr w:type="gramEnd"/>
      <w:r>
        <w:t xml:space="preserve"> cell includes Linux shell commands that execute directly in the underlying VM</w:t>
      </w:r>
    </w:p>
    <w:p w14:paraId="6F24AA1B" w14:textId="24BBC0F2" w:rsidR="007F6F6B" w:rsidRDefault="007F6F6B" w:rsidP="00F422A2">
      <w:pPr>
        <w:pStyle w:val="ListParagraph"/>
        <w:numPr>
          <w:ilvl w:val="0"/>
          <w:numId w:val="8"/>
        </w:numPr>
      </w:pPr>
      <w:r w:rsidRPr="00B81C07">
        <w:rPr>
          <w:b/>
        </w:rPr>
        <w:t>%</w:t>
      </w:r>
      <w:proofErr w:type="spellStart"/>
      <w:r w:rsidRPr="00B81C07">
        <w:rPr>
          <w:b/>
        </w:rPr>
        <w:t>sql</w:t>
      </w:r>
      <w:proofErr w:type="spellEnd"/>
      <w:r>
        <w:t xml:space="preserve"> </w:t>
      </w:r>
      <w:r w:rsidR="00B81C07">
        <w:t>-</w:t>
      </w:r>
      <w:r>
        <w:t xml:space="preserve"> cell includes SQL commands.</w:t>
      </w:r>
    </w:p>
    <w:p w14:paraId="398284F4" w14:textId="658ED9A4" w:rsidR="002422C7" w:rsidRDefault="007F6F6B" w:rsidP="007F6F6B">
      <w:r>
        <w:t xml:space="preserve">If it’s your first time using </w:t>
      </w:r>
      <w:r w:rsidR="002D6BA0">
        <w:t xml:space="preserve">Databricks </w:t>
      </w:r>
      <w:r>
        <w:t xml:space="preserve">Notebooks, reading </w:t>
      </w:r>
      <w:hyperlink r:id="rId19" w:history="1">
        <w:r w:rsidRPr="00D83BFC">
          <w:rPr>
            <w:rStyle w:val="Hyperlink"/>
          </w:rPr>
          <w:t>https://docs.databricks.com/user-guide/notebooks/notebook-use.html</w:t>
        </w:r>
      </w:hyperlink>
      <w:r>
        <w:t xml:space="preserve"> is highly recommended.</w:t>
      </w:r>
      <w:r w:rsidR="00422710">
        <w:t xml:space="preserve"> Also note that Databricks Notebooks and </w:t>
      </w:r>
      <w:proofErr w:type="spellStart"/>
      <w:r w:rsidR="00422710">
        <w:t>Jupyter</w:t>
      </w:r>
      <w:proofErr w:type="spellEnd"/>
      <w:r w:rsidR="00422710">
        <w:t xml:space="preserve"> Notebooks are not </w:t>
      </w:r>
      <w:proofErr w:type="gramStart"/>
      <w:r w:rsidR="00422710">
        <w:t>exactly the same</w:t>
      </w:r>
      <w:proofErr w:type="gramEnd"/>
      <w:r w:rsidR="00B81C07">
        <w:t>.</w:t>
      </w:r>
      <w:r w:rsidR="00884326">
        <w:br/>
      </w:r>
    </w:p>
    <w:p w14:paraId="4D248FBD" w14:textId="4452F1FF" w:rsidR="002422C7" w:rsidRDefault="00884326" w:rsidP="008247CB">
      <w:r w:rsidRPr="00884326">
        <w:rPr>
          <w:noProof/>
        </w:rPr>
        <w:lastRenderedPageBreak/>
        <w:drawing>
          <wp:inline distT="0" distB="0" distL="0" distR="0" wp14:anchorId="70C7B488" wp14:editId="66FFAD96">
            <wp:extent cx="2542588" cy="260381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376" r="49560" b="8139"/>
                    <a:stretch/>
                  </pic:blipFill>
                  <pic:spPr bwMode="auto">
                    <a:xfrm>
                      <a:off x="0" y="0"/>
                      <a:ext cx="2546117" cy="2607424"/>
                    </a:xfrm>
                    <a:prstGeom prst="rect">
                      <a:avLst/>
                    </a:prstGeom>
                    <a:ln>
                      <a:noFill/>
                    </a:ln>
                    <a:extLst>
                      <a:ext uri="{53640926-AAD7-44D8-BBD7-CCE9431645EC}">
                        <a14:shadowObscured xmlns:a14="http://schemas.microsoft.com/office/drawing/2010/main"/>
                      </a:ext>
                    </a:extLst>
                  </pic:spPr>
                </pic:pic>
              </a:graphicData>
            </a:graphic>
          </wp:inline>
        </w:drawing>
      </w:r>
    </w:p>
    <w:p w14:paraId="01503A5B" w14:textId="7EFB68FA" w:rsidR="000D54E9" w:rsidRDefault="000D54E9" w:rsidP="008247CB">
      <w:r>
        <w:t xml:space="preserve">One additional note is that Databricks clusters come pre-installed with </w:t>
      </w:r>
      <w:r w:rsidR="00E66EBD">
        <w:t>many</w:t>
      </w:r>
      <w:r>
        <w:t xml:space="preserve"> popular libraries</w:t>
      </w:r>
      <w:r w:rsidR="00BD4D62">
        <w:t xml:space="preserve">. In the case of Python, </w:t>
      </w:r>
      <w:r w:rsidR="00625214">
        <w:t xml:space="preserve">the list includes packages such as Pandas, </w:t>
      </w:r>
      <w:proofErr w:type="spellStart"/>
      <w:r w:rsidR="00625214">
        <w:t>numpy</w:t>
      </w:r>
      <w:proofErr w:type="spellEnd"/>
      <w:r w:rsidR="00625214">
        <w:t xml:space="preserve">, </w:t>
      </w:r>
      <w:proofErr w:type="spellStart"/>
      <w:r w:rsidR="00D34EA0" w:rsidRPr="00D34EA0">
        <w:t>scikit</w:t>
      </w:r>
      <w:proofErr w:type="spellEnd"/>
      <w:r w:rsidR="00D34EA0" w:rsidRPr="00D34EA0">
        <w:t>-learn</w:t>
      </w:r>
      <w:r w:rsidR="001C0D38" w:rsidRPr="001C0D38">
        <w:t xml:space="preserve"> matplotlib</w:t>
      </w:r>
      <w:r w:rsidR="00E66EBD">
        <w:t xml:space="preserve"> and</w:t>
      </w:r>
      <w:r w:rsidR="001C0D38">
        <w:t xml:space="preserve"> </w:t>
      </w:r>
      <w:proofErr w:type="spellStart"/>
      <w:r w:rsidR="001C0D38">
        <w:t>ggplot</w:t>
      </w:r>
      <w:proofErr w:type="spellEnd"/>
      <w:r w:rsidR="001C0D38">
        <w:t xml:space="preserve">. </w:t>
      </w:r>
      <w:r w:rsidR="001C0D38" w:rsidRPr="001C0D38">
        <w:t>Full l</w:t>
      </w:r>
      <w:r w:rsidR="001C0D38">
        <w:t>ist here:</w:t>
      </w:r>
      <w:r w:rsidR="00BD4D62" w:rsidRPr="001C0D38">
        <w:t xml:space="preserve"> </w:t>
      </w:r>
      <w:hyperlink r:id="rId21" w:anchor="installed-python-libraries" w:history="1">
        <w:r w:rsidR="00BD4D62" w:rsidRPr="001C0D38">
          <w:rPr>
            <w:rStyle w:val="Hyperlink"/>
          </w:rPr>
          <w:t>https://docs.databricks.com/release-notes/runtime/5.0.html#installed-python-libraries</w:t>
        </w:r>
      </w:hyperlink>
      <w:r w:rsidR="00BD4D62" w:rsidRPr="001C0D38">
        <w:t xml:space="preserve"> </w:t>
      </w:r>
    </w:p>
    <w:p w14:paraId="547615A9" w14:textId="04B7D65D" w:rsidR="00823700" w:rsidRPr="001C0D38" w:rsidRDefault="00823700" w:rsidP="008247CB">
      <w:r>
        <w:t xml:space="preserve">Finally, another relevant note is that </w:t>
      </w:r>
      <w:r w:rsidR="00583457">
        <w:t xml:space="preserve">Databricks </w:t>
      </w:r>
      <w:r>
        <w:t xml:space="preserve">Notebooks can be scheduled for regular execution, using the “Jobs” option in the left </w:t>
      </w:r>
      <w:r w:rsidR="00C221CF">
        <w:t xml:space="preserve">menu </w:t>
      </w:r>
      <w:r>
        <w:t>bar</w:t>
      </w:r>
      <w:r w:rsidR="006A243C">
        <w:t xml:space="preserve"> of the workspace</w:t>
      </w:r>
      <w:r w:rsidR="00583457">
        <w:t xml:space="preserve">. </w:t>
      </w:r>
    </w:p>
    <w:p w14:paraId="1C1B064B" w14:textId="562B15C7" w:rsidR="00D02470" w:rsidRDefault="00D02470" w:rsidP="00D02470">
      <w:pPr>
        <w:pStyle w:val="Heading1"/>
      </w:pPr>
      <w:r>
        <w:t>Import an existing notebook or collection of notebooks</w:t>
      </w:r>
    </w:p>
    <w:p w14:paraId="68CC5354" w14:textId="0308C3E0" w:rsidR="00D02470" w:rsidRDefault="00A85AD9" w:rsidP="00D02470">
      <w:pPr>
        <w:pStyle w:val="ListParagraph"/>
        <w:numPr>
          <w:ilvl w:val="0"/>
          <w:numId w:val="6"/>
        </w:numPr>
      </w:pPr>
      <w:r>
        <w:t>To import an existing notebook or collection of notebooks, do similar steps to the previous, but select Import instead of Create:</w:t>
      </w:r>
      <w:r>
        <w:br/>
      </w:r>
      <w:r w:rsidR="00393690" w:rsidRPr="00393690">
        <w:rPr>
          <w:noProof/>
        </w:rPr>
        <w:drawing>
          <wp:inline distT="0" distB="0" distL="0" distR="0" wp14:anchorId="1D7B397F" wp14:editId="6914987E">
            <wp:extent cx="2299127" cy="1178684"/>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38" r="59872" b="58702"/>
                    <a:stretch/>
                  </pic:blipFill>
                  <pic:spPr bwMode="auto">
                    <a:xfrm>
                      <a:off x="0" y="0"/>
                      <a:ext cx="2299939" cy="1179100"/>
                    </a:xfrm>
                    <a:prstGeom prst="rect">
                      <a:avLst/>
                    </a:prstGeom>
                    <a:ln>
                      <a:noFill/>
                    </a:ln>
                    <a:extLst>
                      <a:ext uri="{53640926-AAD7-44D8-BBD7-CCE9431645EC}">
                        <a14:shadowObscured xmlns:a14="http://schemas.microsoft.com/office/drawing/2010/main"/>
                      </a:ext>
                    </a:extLst>
                  </pic:spPr>
                </pic:pic>
              </a:graphicData>
            </a:graphic>
          </wp:inline>
        </w:drawing>
      </w:r>
    </w:p>
    <w:p w14:paraId="024F0AEC" w14:textId="210FF717" w:rsidR="00A85AD9" w:rsidRDefault="00A85AD9" w:rsidP="00D02470">
      <w:pPr>
        <w:pStyle w:val="ListParagraph"/>
        <w:numPr>
          <w:ilvl w:val="0"/>
          <w:numId w:val="6"/>
        </w:numPr>
      </w:pPr>
      <w:r>
        <w:t>And in the following screen:</w:t>
      </w:r>
      <w:r>
        <w:br/>
      </w:r>
      <w:r w:rsidR="00400878" w:rsidRPr="00400878">
        <w:rPr>
          <w:noProof/>
        </w:rPr>
        <w:drawing>
          <wp:inline distT="0" distB="0" distL="0" distR="0" wp14:anchorId="7C86EDA4" wp14:editId="1FC643D7">
            <wp:extent cx="2110368" cy="132338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8243" cy="1334590"/>
                    </a:xfrm>
                    <a:prstGeom prst="rect">
                      <a:avLst/>
                    </a:prstGeom>
                  </pic:spPr>
                </pic:pic>
              </a:graphicData>
            </a:graphic>
          </wp:inline>
        </w:drawing>
      </w:r>
    </w:p>
    <w:p w14:paraId="2837255B" w14:textId="5C2E2882" w:rsidR="00D02470" w:rsidRDefault="00565696" w:rsidP="00D02470">
      <w:r>
        <w:t>The .</w:t>
      </w:r>
      <w:proofErr w:type="spellStart"/>
      <w:r>
        <w:t>dbc</w:t>
      </w:r>
      <w:proofErr w:type="spellEnd"/>
      <w:r>
        <w:t xml:space="preserve"> format is a Databricks archive, a </w:t>
      </w:r>
      <w:r w:rsidRPr="00565696">
        <w:t xml:space="preserve">package that can contain a folder of notebooks or a single notebook. A Databricks archive is a JAR file with extra metadata and has the extension </w:t>
      </w:r>
      <w:r>
        <w:t>“</w:t>
      </w:r>
      <w:proofErr w:type="spellStart"/>
      <w:r w:rsidRPr="00565696">
        <w:t>dbc</w:t>
      </w:r>
      <w:proofErr w:type="spellEnd"/>
      <w:r>
        <w:t>”</w:t>
      </w:r>
      <w:r w:rsidRPr="00565696">
        <w:t>.</w:t>
      </w:r>
    </w:p>
    <w:p w14:paraId="6DF93C92" w14:textId="7C6762AF" w:rsidR="003403A7" w:rsidRPr="00436155" w:rsidRDefault="003403A7" w:rsidP="00D02470">
      <w:pPr>
        <w:rPr>
          <w:b/>
        </w:rPr>
      </w:pPr>
      <w:r w:rsidRPr="00436155">
        <w:rPr>
          <w:b/>
        </w:rPr>
        <w:t>For this course, download a DB</w:t>
      </w:r>
      <w:bookmarkStart w:id="0" w:name="_GoBack"/>
      <w:bookmarkEnd w:id="0"/>
      <w:r w:rsidRPr="00436155">
        <w:rPr>
          <w:b/>
        </w:rPr>
        <w:t xml:space="preserve">C file from </w:t>
      </w:r>
      <w:hyperlink r:id="rId24" w:history="1">
        <w:r w:rsidR="00436155" w:rsidRPr="00436155">
          <w:rPr>
            <w:rStyle w:val="Hyperlink"/>
            <w:b/>
          </w:rPr>
          <w:t>https://</w:t>
        </w:r>
        <w:r w:rsidR="00436155" w:rsidRPr="00436155">
          <w:rPr>
            <w:rStyle w:val="Hyperlink"/>
            <w:b/>
          </w:rPr>
          <w:t>aka.ms/UkLearnAI</w:t>
        </w:r>
      </w:hyperlink>
      <w:r w:rsidR="00436155" w:rsidRPr="00436155">
        <w:rPr>
          <w:b/>
        </w:rPr>
        <w:t xml:space="preserve"> and install it in your cluster.</w:t>
      </w:r>
    </w:p>
    <w:sectPr w:rsidR="003403A7" w:rsidRPr="00436155">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FE66B" w14:textId="77777777" w:rsidR="00997D31" w:rsidRDefault="00997D31" w:rsidP="00A35365">
      <w:pPr>
        <w:spacing w:after="0" w:line="240" w:lineRule="auto"/>
      </w:pPr>
      <w:r>
        <w:separator/>
      </w:r>
    </w:p>
  </w:endnote>
  <w:endnote w:type="continuationSeparator" w:id="0">
    <w:p w14:paraId="06786BD7" w14:textId="77777777" w:rsidR="00997D31" w:rsidRDefault="00997D31" w:rsidP="00A35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790706"/>
      <w:docPartObj>
        <w:docPartGallery w:val="Page Numbers (Bottom of Page)"/>
        <w:docPartUnique/>
      </w:docPartObj>
    </w:sdtPr>
    <w:sdtEndPr>
      <w:rPr>
        <w:color w:val="7F7F7F" w:themeColor="background1" w:themeShade="7F"/>
        <w:spacing w:val="60"/>
      </w:rPr>
    </w:sdtEndPr>
    <w:sdtContent>
      <w:p w14:paraId="7E4F0429" w14:textId="43E36409" w:rsidR="007A4836" w:rsidRDefault="007A483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D459A" w14:textId="77777777" w:rsidR="007A4836" w:rsidRDefault="007A4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F679D" w14:textId="77777777" w:rsidR="00997D31" w:rsidRDefault="00997D31" w:rsidP="00A35365">
      <w:pPr>
        <w:spacing w:after="0" w:line="240" w:lineRule="auto"/>
      </w:pPr>
      <w:r>
        <w:separator/>
      </w:r>
    </w:p>
  </w:footnote>
  <w:footnote w:type="continuationSeparator" w:id="0">
    <w:p w14:paraId="2AC5D543" w14:textId="77777777" w:rsidR="00997D31" w:rsidRDefault="00997D31" w:rsidP="00A35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26EB8"/>
    <w:multiLevelType w:val="hybridMultilevel"/>
    <w:tmpl w:val="BD1EDCDE"/>
    <w:lvl w:ilvl="0" w:tplc="2EA4D7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686D5D"/>
    <w:multiLevelType w:val="hybridMultilevel"/>
    <w:tmpl w:val="A10262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142D6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DA6783D"/>
    <w:multiLevelType w:val="hybridMultilevel"/>
    <w:tmpl w:val="37F8B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0723D2"/>
    <w:multiLevelType w:val="hybridMultilevel"/>
    <w:tmpl w:val="B7002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6C746F"/>
    <w:multiLevelType w:val="hybridMultilevel"/>
    <w:tmpl w:val="08F84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8F5CC9"/>
    <w:multiLevelType w:val="hybridMultilevel"/>
    <w:tmpl w:val="87AAE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8E497C"/>
    <w:multiLevelType w:val="hybridMultilevel"/>
    <w:tmpl w:val="57389320"/>
    <w:lvl w:ilvl="0" w:tplc="841C9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5"/>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693"/>
    <w:rsid w:val="000116FB"/>
    <w:rsid w:val="00043693"/>
    <w:rsid w:val="000D54E9"/>
    <w:rsid w:val="0019205F"/>
    <w:rsid w:val="001A2E50"/>
    <w:rsid w:val="001B3303"/>
    <w:rsid w:val="001C0D38"/>
    <w:rsid w:val="001C6125"/>
    <w:rsid w:val="00236502"/>
    <w:rsid w:val="002422C7"/>
    <w:rsid w:val="002D6BA0"/>
    <w:rsid w:val="003403A7"/>
    <w:rsid w:val="00393690"/>
    <w:rsid w:val="00400878"/>
    <w:rsid w:val="00422710"/>
    <w:rsid w:val="00436155"/>
    <w:rsid w:val="00481F64"/>
    <w:rsid w:val="00565696"/>
    <w:rsid w:val="00583457"/>
    <w:rsid w:val="00625214"/>
    <w:rsid w:val="006808D9"/>
    <w:rsid w:val="006A243C"/>
    <w:rsid w:val="007A4836"/>
    <w:rsid w:val="007F6F6B"/>
    <w:rsid w:val="00823700"/>
    <w:rsid w:val="008247CB"/>
    <w:rsid w:val="00884326"/>
    <w:rsid w:val="00886EAB"/>
    <w:rsid w:val="00900A7E"/>
    <w:rsid w:val="00926870"/>
    <w:rsid w:val="00997D31"/>
    <w:rsid w:val="00A35365"/>
    <w:rsid w:val="00A411C2"/>
    <w:rsid w:val="00A85AD9"/>
    <w:rsid w:val="00AD36C2"/>
    <w:rsid w:val="00B81C07"/>
    <w:rsid w:val="00BD3274"/>
    <w:rsid w:val="00BD4D62"/>
    <w:rsid w:val="00BE6ABA"/>
    <w:rsid w:val="00C0689A"/>
    <w:rsid w:val="00C221CF"/>
    <w:rsid w:val="00C9278F"/>
    <w:rsid w:val="00D02470"/>
    <w:rsid w:val="00D337CD"/>
    <w:rsid w:val="00D34EA0"/>
    <w:rsid w:val="00D45764"/>
    <w:rsid w:val="00E11371"/>
    <w:rsid w:val="00E66EBD"/>
    <w:rsid w:val="00EA7CDB"/>
    <w:rsid w:val="00EE48D1"/>
    <w:rsid w:val="00F422A2"/>
    <w:rsid w:val="00F42A8F"/>
    <w:rsid w:val="00F81F4D"/>
    <w:rsid w:val="00F91BE5"/>
    <w:rsid w:val="00FF12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B406599"/>
  <w15:chartTrackingRefBased/>
  <w15:docId w15:val="{E14F7331-CC8A-4A9F-9D75-22D04D219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69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4369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369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369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369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4369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4369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4369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369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36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6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6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3693"/>
    <w:rPr>
      <w:rFonts w:eastAsiaTheme="minorEastAsia"/>
      <w:color w:val="5A5A5A" w:themeColor="text1" w:themeTint="A5"/>
      <w:spacing w:val="15"/>
    </w:rPr>
  </w:style>
  <w:style w:type="paragraph" w:styleId="ListParagraph">
    <w:name w:val="List Paragraph"/>
    <w:basedOn w:val="Normal"/>
    <w:uiPriority w:val="34"/>
    <w:qFormat/>
    <w:rsid w:val="00043693"/>
    <w:pPr>
      <w:ind w:left="720"/>
      <w:contextualSpacing/>
    </w:pPr>
  </w:style>
  <w:style w:type="character" w:customStyle="1" w:styleId="Heading1Char">
    <w:name w:val="Heading 1 Char"/>
    <w:basedOn w:val="DefaultParagraphFont"/>
    <w:link w:val="Heading1"/>
    <w:uiPriority w:val="9"/>
    <w:rsid w:val="000436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436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436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436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36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436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436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436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43693"/>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A4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4836"/>
  </w:style>
  <w:style w:type="paragraph" w:styleId="Footer">
    <w:name w:val="footer"/>
    <w:basedOn w:val="Normal"/>
    <w:link w:val="FooterChar"/>
    <w:uiPriority w:val="99"/>
    <w:unhideWhenUsed/>
    <w:rsid w:val="007A4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836"/>
  </w:style>
  <w:style w:type="character" w:styleId="Hyperlink">
    <w:name w:val="Hyperlink"/>
    <w:basedOn w:val="DefaultParagraphFont"/>
    <w:uiPriority w:val="99"/>
    <w:unhideWhenUsed/>
    <w:rsid w:val="007F6F6B"/>
    <w:rPr>
      <w:color w:val="0563C1" w:themeColor="hyperlink"/>
      <w:u w:val="single"/>
    </w:rPr>
  </w:style>
  <w:style w:type="character" w:styleId="UnresolvedMention">
    <w:name w:val="Unresolved Mention"/>
    <w:basedOn w:val="DefaultParagraphFont"/>
    <w:uiPriority w:val="99"/>
    <w:semiHidden/>
    <w:unhideWhenUsed/>
    <w:rsid w:val="007F6F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databricks.com/release-notes/runtime/5.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ka.ms/UkLearnA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docs.databricks.com/user-guide/notebooks/notebook-us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674</Words>
  <Characters>3845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 Martins</dc:creator>
  <cp:keywords/>
  <dc:description/>
  <cp:lastModifiedBy>João Pedro Martins</cp:lastModifiedBy>
  <cp:revision>53</cp:revision>
  <dcterms:created xsi:type="dcterms:W3CDTF">2018-11-27T20:27:00Z</dcterms:created>
  <dcterms:modified xsi:type="dcterms:W3CDTF">2018-11-28T00:28:00Z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joamart@microsoft.com</vt:lpwstr>
  </property>
  <property fmtid="{D5CDD505-2E9C-101B-9397-08002B2CF9AE}" pid="5" name="MSIP_Label_f42aa342-8706-4288-bd11-ebb85995028c_SetDate">
    <vt:lpwstr>2018-11-27T20:38:37.3183338Z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