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8865" w14:textId="19DC8CFF"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Aim</w:t>
      </w:r>
      <w:r>
        <w:rPr>
          <w:rFonts w:ascii="Times New Roman" w:hAnsi="Times New Roman" w:cs="Times New Roman"/>
          <w:b/>
          <w:bCs/>
        </w:rPr>
        <w:t>:</w:t>
      </w:r>
    </w:p>
    <w:p w14:paraId="44565C87" w14:textId="77777777" w:rsidR="00F31691" w:rsidRPr="00F31691" w:rsidRDefault="00F31691" w:rsidP="00F31691">
      <w:pPr>
        <w:spacing w:line="360" w:lineRule="auto"/>
        <w:rPr>
          <w:rFonts w:ascii="Times New Roman" w:hAnsi="Times New Roman" w:cs="Times New Roman"/>
        </w:rPr>
      </w:pPr>
      <w:r w:rsidRPr="00F31691">
        <w:rPr>
          <w:rFonts w:ascii="Times New Roman" w:hAnsi="Times New Roman" w:cs="Times New Roman"/>
        </w:rPr>
        <w:t>To demonstrate Infrastructure as a Service (IaaS) by establishing a remote connection to a Virtual Machine deployed on Microsoft Azure, launching the VM image, and running it from a local desktop.</w:t>
      </w:r>
    </w:p>
    <w:p w14:paraId="606DEBD9" w14:textId="73CDA0C6"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Procedure</w:t>
      </w:r>
      <w:r>
        <w:rPr>
          <w:rFonts w:ascii="Times New Roman" w:hAnsi="Times New Roman" w:cs="Times New Roman"/>
          <w:b/>
          <w:bCs/>
        </w:rPr>
        <w:t>:</w:t>
      </w:r>
    </w:p>
    <w:p w14:paraId="220188D4" w14:textId="39127032" w:rsidR="00F31691" w:rsidRPr="00F31691" w:rsidRDefault="00FA5EB2" w:rsidP="00F31691">
      <w:pPr>
        <w:shd w:val="clear" w:color="auto" w:fill="FFFFFF"/>
        <w:spacing w:after="0" w:line="360" w:lineRule="auto"/>
        <w:outlineLvl w:val="2"/>
        <w:rPr>
          <w:rFonts w:ascii="Times New Roman" w:hAnsi="Times New Roman" w:cs="Times New Roman"/>
        </w:rPr>
      </w:pPr>
      <w:r w:rsidRPr="00D55F87">
        <w:rPr>
          <w:rFonts w:ascii="Times New Roman" w:hAnsi="Times New Roman" w:cs="Times New Roman"/>
        </w:rPr>
        <w:t>1</w:t>
      </w:r>
      <w:r w:rsidRPr="00F31691">
        <w:rPr>
          <w:rFonts w:ascii="Times New Roman" w:hAnsi="Times New Roman" w:cs="Times New Roman"/>
        </w:rPr>
        <w:t xml:space="preserve">. </w:t>
      </w:r>
      <w:r w:rsidR="00F31691" w:rsidRPr="00F31691">
        <w:rPr>
          <w:rFonts w:ascii="Times New Roman" w:hAnsi="Times New Roman" w:cs="Times New Roman"/>
        </w:rPr>
        <w:t xml:space="preserve"> Login to Azure Portal</w:t>
      </w:r>
    </w:p>
    <w:p w14:paraId="2FEAFA91" w14:textId="77777777" w:rsidR="00F31691" w:rsidRPr="00F31691" w:rsidRDefault="00F31691" w:rsidP="00F31691">
      <w:pPr>
        <w:numPr>
          <w:ilvl w:val="0"/>
          <w:numId w:val="26"/>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Open https://portal.azure.com.</w:t>
      </w:r>
    </w:p>
    <w:p w14:paraId="649B6670" w14:textId="77777777" w:rsidR="00F31691" w:rsidRPr="00F31691" w:rsidRDefault="00F31691" w:rsidP="00F31691">
      <w:pPr>
        <w:numPr>
          <w:ilvl w:val="0"/>
          <w:numId w:val="26"/>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Sign in using your Azure account credentials.</w:t>
      </w:r>
    </w:p>
    <w:p w14:paraId="38B5C7C1" w14:textId="5D490259"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2.  Navigate to the Deployed VM</w:t>
      </w:r>
    </w:p>
    <w:p w14:paraId="30BD14A0" w14:textId="77777777" w:rsidR="00F31691" w:rsidRPr="00F31691" w:rsidRDefault="00F31691" w:rsidP="00F31691">
      <w:pPr>
        <w:numPr>
          <w:ilvl w:val="0"/>
          <w:numId w:val="27"/>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Go to Resource Groups → select the created group (IaaS-Demo-RG).</w:t>
      </w:r>
    </w:p>
    <w:p w14:paraId="60CD0BF9" w14:textId="77777777" w:rsidR="00F31691" w:rsidRPr="00F31691" w:rsidRDefault="00F31691" w:rsidP="00F31691">
      <w:pPr>
        <w:numPr>
          <w:ilvl w:val="0"/>
          <w:numId w:val="27"/>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Select the Virtual Machine (IaaS-Demo-VM).</w:t>
      </w:r>
    </w:p>
    <w:p w14:paraId="35514518" w14:textId="1BEF60B7"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3.  Get Public IP &amp; Connection Details</w:t>
      </w:r>
    </w:p>
    <w:p w14:paraId="09D48A4E" w14:textId="77777777" w:rsidR="00F31691" w:rsidRPr="00F31691" w:rsidRDefault="00F31691" w:rsidP="00F31691">
      <w:pPr>
        <w:numPr>
          <w:ilvl w:val="0"/>
          <w:numId w:val="28"/>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Under VM Overview, copy the Public IP Address of the VM.</w:t>
      </w:r>
    </w:p>
    <w:p w14:paraId="39CA8AFC" w14:textId="77777777" w:rsidR="00F31691" w:rsidRPr="00F31691" w:rsidRDefault="00F31691" w:rsidP="00F31691">
      <w:pPr>
        <w:numPr>
          <w:ilvl w:val="0"/>
          <w:numId w:val="28"/>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Ensure Inbound Port Rules are enabled (SSH for Linux / RDP for Windows).</w:t>
      </w:r>
    </w:p>
    <w:p w14:paraId="2A42A550" w14:textId="6A318A7C"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4.  Connect to the VM</w:t>
      </w:r>
    </w:p>
    <w:p w14:paraId="59CCB7A4" w14:textId="77777777" w:rsidR="00F31691" w:rsidRPr="00F31691" w:rsidRDefault="00F31691" w:rsidP="00F31691">
      <w:pPr>
        <w:numPr>
          <w:ilvl w:val="0"/>
          <w:numId w:val="29"/>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For Windows VM:</w:t>
      </w:r>
    </w:p>
    <w:p w14:paraId="1DADF6A8" w14:textId="77777777" w:rsidR="00F31691" w:rsidRPr="00F31691" w:rsidRDefault="00F31691" w:rsidP="00F31691">
      <w:pPr>
        <w:numPr>
          <w:ilvl w:val="1"/>
          <w:numId w:val="29"/>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Click Connect → RDP.</w:t>
      </w:r>
    </w:p>
    <w:p w14:paraId="35DC49F9" w14:textId="77777777" w:rsidR="00F31691" w:rsidRPr="00F31691" w:rsidRDefault="00F31691" w:rsidP="00F31691">
      <w:pPr>
        <w:numPr>
          <w:ilvl w:val="1"/>
          <w:numId w:val="29"/>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Download the .rdp file.</w:t>
      </w:r>
    </w:p>
    <w:p w14:paraId="5F0E9F1C" w14:textId="77777777" w:rsidR="00F31691" w:rsidRPr="00F31691" w:rsidRDefault="00F31691" w:rsidP="00F31691">
      <w:pPr>
        <w:numPr>
          <w:ilvl w:val="1"/>
          <w:numId w:val="29"/>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Open the file on your desktop and log in using the username and password set during VM creation.</w:t>
      </w:r>
    </w:p>
    <w:p w14:paraId="2BACA52D" w14:textId="6BB34B4F"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5.  Launch and Run the VM</w:t>
      </w:r>
    </w:p>
    <w:p w14:paraId="19498525" w14:textId="77777777" w:rsidR="00F31691" w:rsidRPr="00F31691" w:rsidRDefault="00F31691" w:rsidP="00F31691">
      <w:pPr>
        <w:numPr>
          <w:ilvl w:val="0"/>
          <w:numId w:val="30"/>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Once connected:</w:t>
      </w:r>
    </w:p>
    <w:p w14:paraId="3485A619" w14:textId="77777777" w:rsidR="00F31691" w:rsidRPr="00F31691" w:rsidRDefault="00F31691" w:rsidP="00F31691">
      <w:pPr>
        <w:numPr>
          <w:ilvl w:val="1"/>
          <w:numId w:val="30"/>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For Windows VM → The Remote Desktop opens and you can use the VM like a normal Windows machine.</w:t>
      </w:r>
    </w:p>
    <w:p w14:paraId="0641D5C4" w14:textId="77777777" w:rsidR="00F31691" w:rsidRPr="00F31691" w:rsidRDefault="00F31691" w:rsidP="00F31691">
      <w:pPr>
        <w:numPr>
          <w:ilvl w:val="1"/>
          <w:numId w:val="30"/>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For Linux VM → The SSH terminal provides full Linux shell access to run commands.</w:t>
      </w:r>
    </w:p>
    <w:p w14:paraId="0A54DA61" w14:textId="77777777" w:rsidR="00F31691" w:rsidRPr="00F31691" w:rsidRDefault="00F31691" w:rsidP="00F31691">
      <w:pPr>
        <w:shd w:val="clear" w:color="auto" w:fill="FFFFFF"/>
        <w:spacing w:after="0" w:line="360" w:lineRule="auto"/>
        <w:outlineLvl w:val="2"/>
        <w:rPr>
          <w:rFonts w:ascii="Times New Roman" w:hAnsi="Times New Roman" w:cs="Times New Roman"/>
        </w:rPr>
      </w:pPr>
    </w:p>
    <w:p w14:paraId="26B27B06" w14:textId="77E43F14" w:rsidR="00F31691" w:rsidRPr="00F31691" w:rsidRDefault="00F31691" w:rsidP="00F31691">
      <w:p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6. Verification</w:t>
      </w:r>
    </w:p>
    <w:p w14:paraId="28265F36" w14:textId="77777777" w:rsidR="00F31691" w:rsidRPr="00F31691" w:rsidRDefault="00F31691" w:rsidP="00F31691">
      <w:pPr>
        <w:numPr>
          <w:ilvl w:val="0"/>
          <w:numId w:val="31"/>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Run basic commands:</w:t>
      </w:r>
    </w:p>
    <w:p w14:paraId="0F5C9884" w14:textId="4C225064" w:rsidR="00543493" w:rsidRDefault="00F31691" w:rsidP="00F31691">
      <w:pPr>
        <w:numPr>
          <w:ilvl w:val="1"/>
          <w:numId w:val="31"/>
        </w:numPr>
        <w:shd w:val="clear" w:color="auto" w:fill="FFFFFF"/>
        <w:spacing w:after="0" w:line="360" w:lineRule="auto"/>
        <w:outlineLvl w:val="2"/>
        <w:rPr>
          <w:rFonts w:ascii="Times New Roman" w:hAnsi="Times New Roman" w:cs="Times New Roman"/>
        </w:rPr>
      </w:pPr>
      <w:r w:rsidRPr="00F31691">
        <w:rPr>
          <w:rFonts w:ascii="Times New Roman" w:hAnsi="Times New Roman" w:cs="Times New Roman"/>
        </w:rPr>
        <w:t>Windows: Open Command Prompt → ipconfig</w:t>
      </w:r>
    </w:p>
    <w:p w14:paraId="65224CB1" w14:textId="77777777" w:rsidR="00F31691" w:rsidRDefault="00F31691" w:rsidP="00F31691">
      <w:pPr>
        <w:shd w:val="clear" w:color="auto" w:fill="FFFFFF"/>
        <w:spacing w:after="0" w:line="360" w:lineRule="auto"/>
        <w:outlineLvl w:val="2"/>
        <w:rPr>
          <w:rFonts w:ascii="Times New Roman" w:hAnsi="Times New Roman" w:cs="Times New Roman"/>
        </w:rPr>
      </w:pPr>
    </w:p>
    <w:p w14:paraId="0AB8C3FF" w14:textId="05D51175" w:rsidR="00543493" w:rsidRPr="00543493" w:rsidRDefault="00543493" w:rsidP="00543493">
      <w:pPr>
        <w:shd w:val="clear" w:color="auto" w:fill="FFFFFF"/>
        <w:spacing w:after="0" w:line="360" w:lineRule="auto"/>
        <w:outlineLvl w:val="2"/>
        <w:rPr>
          <w:rFonts w:ascii="Times New Roman" w:hAnsi="Times New Roman" w:cs="Times New Roman"/>
        </w:rPr>
      </w:pPr>
    </w:p>
    <w:p w14:paraId="535BCE3D" w14:textId="76B82D99" w:rsidR="009742FD" w:rsidRPr="00D55F87" w:rsidRDefault="00D66917" w:rsidP="00543493">
      <w:pPr>
        <w:shd w:val="clear" w:color="auto" w:fill="FFFFFF"/>
        <w:spacing w:after="0" w:line="360" w:lineRule="auto"/>
        <w:outlineLvl w:val="2"/>
        <w:rPr>
          <w:rFonts w:ascii="Times New Roman" w:hAnsi="Times New Roman" w:cs="Times New Roman"/>
          <w:b/>
          <w:bCs/>
          <w:noProof/>
        </w:rPr>
      </w:pPr>
      <w:r w:rsidRPr="00D55F87">
        <w:rPr>
          <w:rFonts w:ascii="Times New Roman" w:hAnsi="Times New Roman" w:cs="Times New Roman"/>
          <w:b/>
          <w:bCs/>
          <w:noProof/>
        </w:rPr>
        <w:lastRenderedPageBreak/>
        <w:t>O</w:t>
      </w:r>
      <w:r w:rsidR="00A27A6C">
        <w:rPr>
          <w:rFonts w:ascii="Times New Roman" w:hAnsi="Times New Roman" w:cs="Times New Roman"/>
          <w:b/>
          <w:bCs/>
          <w:noProof/>
        </w:rPr>
        <w:t>utput</w:t>
      </w:r>
      <w:r w:rsidRPr="00D55F87">
        <w:rPr>
          <w:rFonts w:ascii="Times New Roman" w:hAnsi="Times New Roman" w:cs="Times New Roman"/>
          <w:b/>
          <w:bCs/>
          <w:noProof/>
        </w:rPr>
        <w:t>:</w:t>
      </w:r>
    </w:p>
    <w:p w14:paraId="55701634" w14:textId="14268C2C" w:rsidR="00D66917" w:rsidRDefault="00F31691" w:rsidP="009742FD">
      <w:pPr>
        <w:spacing w:line="360" w:lineRule="auto"/>
        <w:rPr>
          <w:rFonts w:ascii="Times New Roman" w:hAnsi="Times New Roman" w:cs="Times New Roman"/>
          <w:b/>
          <w:bCs/>
        </w:rPr>
      </w:pPr>
      <w:r w:rsidRPr="00F31691">
        <w:rPr>
          <w:rFonts w:ascii="Times New Roman" w:hAnsi="Times New Roman" w:cs="Times New Roman"/>
          <w:b/>
          <w:bCs/>
          <w:noProof/>
        </w:rPr>
        <w:drawing>
          <wp:inline distT="0" distB="0" distL="0" distR="0" wp14:anchorId="25DC25AA" wp14:editId="15C4EAF6">
            <wp:extent cx="5731510" cy="3221355"/>
            <wp:effectExtent l="0" t="0" r="2540" b="0"/>
            <wp:docPr id="185195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57904" name=""/>
                    <pic:cNvPicPr/>
                  </pic:nvPicPr>
                  <pic:blipFill>
                    <a:blip r:embed="rId5"/>
                    <a:stretch>
                      <a:fillRect/>
                    </a:stretch>
                  </pic:blipFill>
                  <pic:spPr>
                    <a:xfrm>
                      <a:off x="0" y="0"/>
                      <a:ext cx="5731510" cy="3221355"/>
                    </a:xfrm>
                    <a:prstGeom prst="rect">
                      <a:avLst/>
                    </a:prstGeom>
                  </pic:spPr>
                </pic:pic>
              </a:graphicData>
            </a:graphic>
          </wp:inline>
        </w:drawing>
      </w:r>
    </w:p>
    <w:p w14:paraId="1746DD43" w14:textId="77777777" w:rsidR="00543493" w:rsidRDefault="00543493" w:rsidP="009742FD">
      <w:pPr>
        <w:spacing w:line="360" w:lineRule="auto"/>
        <w:rPr>
          <w:rFonts w:ascii="Times New Roman" w:hAnsi="Times New Roman" w:cs="Times New Roman"/>
          <w:b/>
          <w:bCs/>
        </w:rPr>
      </w:pPr>
    </w:p>
    <w:p w14:paraId="47990091" w14:textId="0572918F" w:rsidR="009742FD" w:rsidRPr="009742FD" w:rsidRDefault="009742FD" w:rsidP="009742FD">
      <w:pPr>
        <w:spacing w:line="360" w:lineRule="auto"/>
        <w:rPr>
          <w:rFonts w:ascii="Times New Roman" w:hAnsi="Times New Roman" w:cs="Times New Roman"/>
          <w:b/>
          <w:bCs/>
        </w:rPr>
      </w:pPr>
      <w:r w:rsidRPr="009742FD">
        <w:rPr>
          <w:rFonts w:ascii="Times New Roman" w:hAnsi="Times New Roman" w:cs="Times New Roman"/>
          <w:b/>
          <w:bCs/>
        </w:rPr>
        <w:t>Result:</w:t>
      </w:r>
    </w:p>
    <w:p w14:paraId="2779D879" w14:textId="69212469" w:rsidR="00A00CF0" w:rsidRPr="00F31691" w:rsidRDefault="00F31691" w:rsidP="00F31691">
      <w:pPr>
        <w:rPr>
          <w:rFonts w:ascii="Times New Roman" w:hAnsi="Times New Roman" w:cs="Times New Roman"/>
        </w:rPr>
      </w:pPr>
      <w:r w:rsidRPr="00F31691">
        <w:rPr>
          <w:rFonts w:ascii="Times New Roman" w:hAnsi="Times New Roman" w:cs="Times New Roman"/>
        </w:rPr>
        <w:t>Infrastructure as a Service (IaaS) was successfully demonstrated by establishing a remote connection from the desktop to the Azure Virtual Machine. The VM image was launched and basic commands were executed, proving that the VM is fully functional and accessible through Azure IaaS.</w:t>
      </w:r>
    </w:p>
    <w:sectPr w:rsidR="00A00CF0" w:rsidRPr="00F31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1DC"/>
    <w:multiLevelType w:val="multilevel"/>
    <w:tmpl w:val="90BA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4000"/>
    <w:multiLevelType w:val="multilevel"/>
    <w:tmpl w:val="FDE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1223"/>
    <w:multiLevelType w:val="multilevel"/>
    <w:tmpl w:val="19A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C1563"/>
    <w:multiLevelType w:val="multilevel"/>
    <w:tmpl w:val="79F8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42A49"/>
    <w:multiLevelType w:val="multilevel"/>
    <w:tmpl w:val="F3F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65F8F"/>
    <w:multiLevelType w:val="multilevel"/>
    <w:tmpl w:val="6930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3447"/>
    <w:multiLevelType w:val="multilevel"/>
    <w:tmpl w:val="997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52E1C"/>
    <w:multiLevelType w:val="multilevel"/>
    <w:tmpl w:val="2FA0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C0EFE"/>
    <w:multiLevelType w:val="multilevel"/>
    <w:tmpl w:val="A7E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818E9"/>
    <w:multiLevelType w:val="multilevel"/>
    <w:tmpl w:val="ACC0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D040B"/>
    <w:multiLevelType w:val="multilevel"/>
    <w:tmpl w:val="6DB6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03A27"/>
    <w:multiLevelType w:val="multilevel"/>
    <w:tmpl w:val="3C2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2311B"/>
    <w:multiLevelType w:val="multilevel"/>
    <w:tmpl w:val="321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44ADD"/>
    <w:multiLevelType w:val="multilevel"/>
    <w:tmpl w:val="7C9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94F09"/>
    <w:multiLevelType w:val="multilevel"/>
    <w:tmpl w:val="C07E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37191"/>
    <w:multiLevelType w:val="multilevel"/>
    <w:tmpl w:val="15F6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8130F"/>
    <w:multiLevelType w:val="multilevel"/>
    <w:tmpl w:val="AB6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E3073"/>
    <w:multiLevelType w:val="multilevel"/>
    <w:tmpl w:val="D9E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33613"/>
    <w:multiLevelType w:val="multilevel"/>
    <w:tmpl w:val="89E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A6C09"/>
    <w:multiLevelType w:val="multilevel"/>
    <w:tmpl w:val="DF2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E5A10"/>
    <w:multiLevelType w:val="multilevel"/>
    <w:tmpl w:val="B208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A42DB"/>
    <w:multiLevelType w:val="multilevel"/>
    <w:tmpl w:val="033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67554"/>
    <w:multiLevelType w:val="multilevel"/>
    <w:tmpl w:val="E59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13B8A"/>
    <w:multiLevelType w:val="multilevel"/>
    <w:tmpl w:val="AFA85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D0020D"/>
    <w:multiLevelType w:val="multilevel"/>
    <w:tmpl w:val="A65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C60FD"/>
    <w:multiLevelType w:val="multilevel"/>
    <w:tmpl w:val="378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D5371"/>
    <w:multiLevelType w:val="multilevel"/>
    <w:tmpl w:val="9EC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A3371"/>
    <w:multiLevelType w:val="multilevel"/>
    <w:tmpl w:val="7550D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FC65DF"/>
    <w:multiLevelType w:val="multilevel"/>
    <w:tmpl w:val="DAE8A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7437AB"/>
    <w:multiLevelType w:val="multilevel"/>
    <w:tmpl w:val="A47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F3012"/>
    <w:multiLevelType w:val="multilevel"/>
    <w:tmpl w:val="CAC8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81243">
    <w:abstractNumId w:val="23"/>
  </w:num>
  <w:num w:numId="2" w16cid:durableId="517811326">
    <w:abstractNumId w:val="14"/>
  </w:num>
  <w:num w:numId="3" w16cid:durableId="1979987571">
    <w:abstractNumId w:val="28"/>
  </w:num>
  <w:num w:numId="4" w16cid:durableId="1629705962">
    <w:abstractNumId w:val="3"/>
  </w:num>
  <w:num w:numId="5" w16cid:durableId="971179841">
    <w:abstractNumId w:val="13"/>
  </w:num>
  <w:num w:numId="6" w16cid:durableId="988557209">
    <w:abstractNumId w:val="25"/>
  </w:num>
  <w:num w:numId="7" w16cid:durableId="1618177243">
    <w:abstractNumId w:val="12"/>
  </w:num>
  <w:num w:numId="8" w16cid:durableId="551892050">
    <w:abstractNumId w:val="22"/>
  </w:num>
  <w:num w:numId="9" w16cid:durableId="952712732">
    <w:abstractNumId w:val="24"/>
  </w:num>
  <w:num w:numId="10" w16cid:durableId="1558128694">
    <w:abstractNumId w:val="20"/>
  </w:num>
  <w:num w:numId="11" w16cid:durableId="113181627">
    <w:abstractNumId w:val="18"/>
  </w:num>
  <w:num w:numId="12" w16cid:durableId="228809812">
    <w:abstractNumId w:val="21"/>
  </w:num>
  <w:num w:numId="13" w16cid:durableId="1038241617">
    <w:abstractNumId w:val="16"/>
  </w:num>
  <w:num w:numId="14" w16cid:durableId="1317419088">
    <w:abstractNumId w:val="6"/>
  </w:num>
  <w:num w:numId="15" w16cid:durableId="242492466">
    <w:abstractNumId w:val="4"/>
  </w:num>
  <w:num w:numId="16" w16cid:durableId="1781602511">
    <w:abstractNumId w:val="15"/>
  </w:num>
  <w:num w:numId="17" w16cid:durableId="604575992">
    <w:abstractNumId w:val="30"/>
  </w:num>
  <w:num w:numId="18" w16cid:durableId="394209982">
    <w:abstractNumId w:val="9"/>
  </w:num>
  <w:num w:numId="19" w16cid:durableId="417336209">
    <w:abstractNumId w:val="29"/>
  </w:num>
  <w:num w:numId="20" w16cid:durableId="695084009">
    <w:abstractNumId w:val="2"/>
  </w:num>
  <w:num w:numId="21" w16cid:durableId="2032946914">
    <w:abstractNumId w:val="17"/>
  </w:num>
  <w:num w:numId="22" w16cid:durableId="1182470705">
    <w:abstractNumId w:val="27"/>
  </w:num>
  <w:num w:numId="23" w16cid:durableId="154078815">
    <w:abstractNumId w:val="5"/>
  </w:num>
  <w:num w:numId="24" w16cid:durableId="466515594">
    <w:abstractNumId w:val="1"/>
  </w:num>
  <w:num w:numId="25" w16cid:durableId="653950141">
    <w:abstractNumId w:val="19"/>
  </w:num>
  <w:num w:numId="26" w16cid:durableId="1482431648">
    <w:abstractNumId w:val="8"/>
  </w:num>
  <w:num w:numId="27" w16cid:durableId="549655497">
    <w:abstractNumId w:val="26"/>
  </w:num>
  <w:num w:numId="28" w16cid:durableId="209997413">
    <w:abstractNumId w:val="11"/>
  </w:num>
  <w:num w:numId="29" w16cid:durableId="645820910">
    <w:abstractNumId w:val="10"/>
  </w:num>
  <w:num w:numId="30" w16cid:durableId="510146770">
    <w:abstractNumId w:val="0"/>
  </w:num>
  <w:num w:numId="31" w16cid:durableId="1708213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F0"/>
    <w:rsid w:val="00070A29"/>
    <w:rsid w:val="000C7FE4"/>
    <w:rsid w:val="001404B8"/>
    <w:rsid w:val="00142BD1"/>
    <w:rsid w:val="00194438"/>
    <w:rsid w:val="00543493"/>
    <w:rsid w:val="005C4CA8"/>
    <w:rsid w:val="006C5527"/>
    <w:rsid w:val="006F45BE"/>
    <w:rsid w:val="008A43DF"/>
    <w:rsid w:val="009742FD"/>
    <w:rsid w:val="00A00CF0"/>
    <w:rsid w:val="00A27A6C"/>
    <w:rsid w:val="00A4527C"/>
    <w:rsid w:val="00B06E76"/>
    <w:rsid w:val="00B21C89"/>
    <w:rsid w:val="00B96D24"/>
    <w:rsid w:val="00D55F87"/>
    <w:rsid w:val="00D66917"/>
    <w:rsid w:val="00DF4336"/>
    <w:rsid w:val="00DF7E65"/>
    <w:rsid w:val="00F31691"/>
    <w:rsid w:val="00FA5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1813"/>
  <w15:chartTrackingRefBased/>
  <w15:docId w15:val="{988B1196-EC74-446E-AE70-1A987F45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C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C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0C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C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C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C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0C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C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C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CF0"/>
    <w:rPr>
      <w:rFonts w:eastAsiaTheme="majorEastAsia" w:cstheme="majorBidi"/>
      <w:color w:val="272727" w:themeColor="text1" w:themeTint="D8"/>
    </w:rPr>
  </w:style>
  <w:style w:type="paragraph" w:styleId="Title">
    <w:name w:val="Title"/>
    <w:basedOn w:val="Normal"/>
    <w:next w:val="Normal"/>
    <w:link w:val="TitleChar"/>
    <w:uiPriority w:val="10"/>
    <w:qFormat/>
    <w:rsid w:val="00A00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CF0"/>
    <w:pPr>
      <w:spacing w:before="160"/>
      <w:jc w:val="center"/>
    </w:pPr>
    <w:rPr>
      <w:i/>
      <w:iCs/>
      <w:color w:val="404040" w:themeColor="text1" w:themeTint="BF"/>
    </w:rPr>
  </w:style>
  <w:style w:type="character" w:customStyle="1" w:styleId="QuoteChar">
    <w:name w:val="Quote Char"/>
    <w:basedOn w:val="DefaultParagraphFont"/>
    <w:link w:val="Quote"/>
    <w:uiPriority w:val="29"/>
    <w:rsid w:val="00A00CF0"/>
    <w:rPr>
      <w:i/>
      <w:iCs/>
      <w:color w:val="404040" w:themeColor="text1" w:themeTint="BF"/>
    </w:rPr>
  </w:style>
  <w:style w:type="paragraph" w:styleId="ListParagraph">
    <w:name w:val="List Paragraph"/>
    <w:basedOn w:val="Normal"/>
    <w:uiPriority w:val="34"/>
    <w:qFormat/>
    <w:rsid w:val="00A00CF0"/>
    <w:pPr>
      <w:ind w:left="720"/>
      <w:contextualSpacing/>
    </w:pPr>
  </w:style>
  <w:style w:type="character" w:styleId="IntenseEmphasis">
    <w:name w:val="Intense Emphasis"/>
    <w:basedOn w:val="DefaultParagraphFont"/>
    <w:uiPriority w:val="21"/>
    <w:qFormat/>
    <w:rsid w:val="00A00CF0"/>
    <w:rPr>
      <w:i/>
      <w:iCs/>
      <w:color w:val="2F5496" w:themeColor="accent1" w:themeShade="BF"/>
    </w:rPr>
  </w:style>
  <w:style w:type="paragraph" w:styleId="IntenseQuote">
    <w:name w:val="Intense Quote"/>
    <w:basedOn w:val="Normal"/>
    <w:next w:val="Normal"/>
    <w:link w:val="IntenseQuoteChar"/>
    <w:uiPriority w:val="30"/>
    <w:qFormat/>
    <w:rsid w:val="00A00C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CF0"/>
    <w:rPr>
      <w:i/>
      <w:iCs/>
      <w:color w:val="2F5496" w:themeColor="accent1" w:themeShade="BF"/>
    </w:rPr>
  </w:style>
  <w:style w:type="character" w:styleId="IntenseReference">
    <w:name w:val="Intense Reference"/>
    <w:basedOn w:val="DefaultParagraphFont"/>
    <w:uiPriority w:val="32"/>
    <w:qFormat/>
    <w:rsid w:val="00A00CF0"/>
    <w:rPr>
      <w:b/>
      <w:bCs/>
      <w:smallCaps/>
      <w:color w:val="2F5496" w:themeColor="accent1" w:themeShade="BF"/>
      <w:spacing w:val="5"/>
    </w:rPr>
  </w:style>
  <w:style w:type="character" w:customStyle="1" w:styleId="zc-view-name">
    <w:name w:val="zc-view-name"/>
    <w:basedOn w:val="DefaultParagraphFont"/>
    <w:rsid w:val="009742FD"/>
  </w:style>
  <w:style w:type="paragraph" w:styleId="NormalWeb">
    <w:name w:val="Normal (Web)"/>
    <w:basedOn w:val="Normal"/>
    <w:uiPriority w:val="99"/>
    <w:semiHidden/>
    <w:unhideWhenUsed/>
    <w:rsid w:val="00D55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3297">
      <w:bodyDiv w:val="1"/>
      <w:marLeft w:val="0"/>
      <w:marRight w:val="0"/>
      <w:marTop w:val="0"/>
      <w:marBottom w:val="0"/>
      <w:divBdr>
        <w:top w:val="none" w:sz="0" w:space="0" w:color="auto"/>
        <w:left w:val="none" w:sz="0" w:space="0" w:color="auto"/>
        <w:bottom w:val="none" w:sz="0" w:space="0" w:color="auto"/>
        <w:right w:val="none" w:sz="0" w:space="0" w:color="auto"/>
      </w:divBdr>
    </w:div>
    <w:div w:id="526213278">
      <w:bodyDiv w:val="1"/>
      <w:marLeft w:val="0"/>
      <w:marRight w:val="0"/>
      <w:marTop w:val="0"/>
      <w:marBottom w:val="0"/>
      <w:divBdr>
        <w:top w:val="none" w:sz="0" w:space="0" w:color="auto"/>
        <w:left w:val="none" w:sz="0" w:space="0" w:color="auto"/>
        <w:bottom w:val="none" w:sz="0" w:space="0" w:color="auto"/>
        <w:right w:val="none" w:sz="0" w:space="0" w:color="auto"/>
      </w:divBdr>
      <w:divsChild>
        <w:div w:id="1828550555">
          <w:marLeft w:val="0"/>
          <w:marRight w:val="0"/>
          <w:marTop w:val="0"/>
          <w:marBottom w:val="0"/>
          <w:divBdr>
            <w:top w:val="none" w:sz="0" w:space="0" w:color="auto"/>
            <w:left w:val="none" w:sz="0" w:space="0" w:color="auto"/>
            <w:bottom w:val="none" w:sz="0" w:space="0" w:color="auto"/>
            <w:right w:val="none" w:sz="0" w:space="0" w:color="auto"/>
          </w:divBdr>
        </w:div>
      </w:divsChild>
    </w:div>
    <w:div w:id="657222134">
      <w:bodyDiv w:val="1"/>
      <w:marLeft w:val="0"/>
      <w:marRight w:val="0"/>
      <w:marTop w:val="0"/>
      <w:marBottom w:val="0"/>
      <w:divBdr>
        <w:top w:val="none" w:sz="0" w:space="0" w:color="auto"/>
        <w:left w:val="none" w:sz="0" w:space="0" w:color="auto"/>
        <w:bottom w:val="none" w:sz="0" w:space="0" w:color="auto"/>
        <w:right w:val="none" w:sz="0" w:space="0" w:color="auto"/>
      </w:divBdr>
      <w:divsChild>
        <w:div w:id="1334452120">
          <w:marLeft w:val="0"/>
          <w:marRight w:val="0"/>
          <w:marTop w:val="0"/>
          <w:marBottom w:val="0"/>
          <w:divBdr>
            <w:top w:val="none" w:sz="0" w:space="0" w:color="auto"/>
            <w:left w:val="none" w:sz="0" w:space="0" w:color="auto"/>
            <w:bottom w:val="none" w:sz="0" w:space="0" w:color="auto"/>
            <w:right w:val="none" w:sz="0" w:space="0" w:color="auto"/>
          </w:divBdr>
        </w:div>
      </w:divsChild>
    </w:div>
    <w:div w:id="1065228544">
      <w:bodyDiv w:val="1"/>
      <w:marLeft w:val="0"/>
      <w:marRight w:val="0"/>
      <w:marTop w:val="0"/>
      <w:marBottom w:val="0"/>
      <w:divBdr>
        <w:top w:val="none" w:sz="0" w:space="0" w:color="auto"/>
        <w:left w:val="none" w:sz="0" w:space="0" w:color="auto"/>
        <w:bottom w:val="none" w:sz="0" w:space="0" w:color="auto"/>
        <w:right w:val="none" w:sz="0" w:space="0" w:color="auto"/>
      </w:divBdr>
      <w:divsChild>
        <w:div w:id="1506166894">
          <w:marLeft w:val="0"/>
          <w:marRight w:val="0"/>
          <w:marTop w:val="0"/>
          <w:marBottom w:val="0"/>
          <w:divBdr>
            <w:top w:val="none" w:sz="0" w:space="0" w:color="auto"/>
            <w:left w:val="none" w:sz="0" w:space="0" w:color="auto"/>
            <w:bottom w:val="none" w:sz="0" w:space="0" w:color="auto"/>
            <w:right w:val="none" w:sz="0" w:space="0" w:color="auto"/>
          </w:divBdr>
        </w:div>
      </w:divsChild>
    </w:div>
    <w:div w:id="1346177201">
      <w:bodyDiv w:val="1"/>
      <w:marLeft w:val="0"/>
      <w:marRight w:val="0"/>
      <w:marTop w:val="0"/>
      <w:marBottom w:val="0"/>
      <w:divBdr>
        <w:top w:val="none" w:sz="0" w:space="0" w:color="auto"/>
        <w:left w:val="none" w:sz="0" w:space="0" w:color="auto"/>
        <w:bottom w:val="none" w:sz="0" w:space="0" w:color="auto"/>
        <w:right w:val="none" w:sz="0" w:space="0" w:color="auto"/>
      </w:divBdr>
      <w:divsChild>
        <w:div w:id="605162582">
          <w:marLeft w:val="0"/>
          <w:marRight w:val="0"/>
          <w:marTop w:val="0"/>
          <w:marBottom w:val="0"/>
          <w:divBdr>
            <w:top w:val="none" w:sz="0" w:space="0" w:color="auto"/>
            <w:left w:val="none" w:sz="0" w:space="0" w:color="auto"/>
            <w:bottom w:val="none" w:sz="0" w:space="0" w:color="auto"/>
            <w:right w:val="none" w:sz="0" w:space="0" w:color="auto"/>
          </w:divBdr>
        </w:div>
      </w:divsChild>
    </w:div>
    <w:div w:id="1374424698">
      <w:bodyDiv w:val="1"/>
      <w:marLeft w:val="0"/>
      <w:marRight w:val="0"/>
      <w:marTop w:val="0"/>
      <w:marBottom w:val="0"/>
      <w:divBdr>
        <w:top w:val="none" w:sz="0" w:space="0" w:color="auto"/>
        <w:left w:val="none" w:sz="0" w:space="0" w:color="auto"/>
        <w:bottom w:val="none" w:sz="0" w:space="0" w:color="auto"/>
        <w:right w:val="none" w:sz="0" w:space="0" w:color="auto"/>
      </w:divBdr>
      <w:divsChild>
        <w:div w:id="868756972">
          <w:marLeft w:val="0"/>
          <w:marRight w:val="0"/>
          <w:marTop w:val="0"/>
          <w:marBottom w:val="0"/>
          <w:divBdr>
            <w:top w:val="none" w:sz="0" w:space="0" w:color="auto"/>
            <w:left w:val="none" w:sz="0" w:space="0" w:color="auto"/>
            <w:bottom w:val="none" w:sz="0" w:space="0" w:color="auto"/>
            <w:right w:val="none" w:sz="0" w:space="0" w:color="auto"/>
          </w:divBdr>
        </w:div>
      </w:divsChild>
    </w:div>
    <w:div w:id="1766730613">
      <w:bodyDiv w:val="1"/>
      <w:marLeft w:val="0"/>
      <w:marRight w:val="0"/>
      <w:marTop w:val="0"/>
      <w:marBottom w:val="0"/>
      <w:divBdr>
        <w:top w:val="none" w:sz="0" w:space="0" w:color="auto"/>
        <w:left w:val="none" w:sz="0" w:space="0" w:color="auto"/>
        <w:bottom w:val="none" w:sz="0" w:space="0" w:color="auto"/>
        <w:right w:val="none" w:sz="0" w:space="0" w:color="auto"/>
      </w:divBdr>
      <w:divsChild>
        <w:div w:id="1115557174">
          <w:marLeft w:val="0"/>
          <w:marRight w:val="0"/>
          <w:marTop w:val="0"/>
          <w:marBottom w:val="0"/>
          <w:divBdr>
            <w:top w:val="none" w:sz="0" w:space="0" w:color="auto"/>
            <w:left w:val="none" w:sz="0" w:space="0" w:color="auto"/>
            <w:bottom w:val="none" w:sz="0" w:space="0" w:color="auto"/>
            <w:right w:val="none" w:sz="0" w:space="0" w:color="auto"/>
          </w:divBdr>
        </w:div>
      </w:divsChild>
    </w:div>
    <w:div w:id="19856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harishraja8906@gmail.com</dc:creator>
  <cp:keywords/>
  <dc:description/>
  <cp:lastModifiedBy>loknath r</cp:lastModifiedBy>
  <cp:revision>3</cp:revision>
  <dcterms:created xsi:type="dcterms:W3CDTF">2025-09-17T16:50:00Z</dcterms:created>
  <dcterms:modified xsi:type="dcterms:W3CDTF">2025-09-18T08:17:00Z</dcterms:modified>
</cp:coreProperties>
</file>