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2326" w14:textId="66EBEBFE" w:rsidR="0062527E" w:rsidRPr="00CA0DFE" w:rsidRDefault="0062527E" w:rsidP="0062527E">
      <w:pPr>
        <w:spacing w:after="120"/>
        <w:jc w:val="center"/>
      </w:pPr>
      <w:r w:rsidRPr="00CA0DFE">
        <w:t>Испытательная лаборатория ООО «</w:t>
      </w:r>
      <w:r w:rsidR="00052BC1">
        <w:rPr>
          <w:rFonts w:eastAsia="Calibri"/>
          <w:lang w:eastAsia="en-US"/>
        </w:rPr>
        <w:t>Астра</w:t>
      </w:r>
      <w:r w:rsidRPr="00CA0DFE">
        <w:t>»</w:t>
      </w:r>
    </w:p>
    <w:p w14:paraId="711C2365" w14:textId="7131611C" w:rsidR="0062527E" w:rsidRPr="00CA0DFE" w:rsidRDefault="00752AC5" w:rsidP="0062527E">
      <w:pPr>
        <w:jc w:val="center"/>
      </w:pPr>
      <w:r w:rsidRPr="00752AC5">
        <w:t>117218, Россия, город Москва, улица Кржижановского, дом 23, корпус 3, помещение 2/1, комнаты 20, 22, 23, 24</w:t>
      </w:r>
      <w:r w:rsidR="00E861E4">
        <w:t>.</w:t>
      </w:r>
    </w:p>
    <w:p w14:paraId="53A13518" w14:textId="74B8FBDA" w:rsidR="0062527E" w:rsidRPr="00CA0DFE" w:rsidRDefault="00DE76ED" w:rsidP="0062527E">
      <w:pPr>
        <w:spacing w:before="120" w:after="120"/>
        <w:jc w:val="center"/>
        <w:rPr>
          <w:b/>
        </w:rPr>
      </w:pPr>
      <w:r w:rsidRPr="00DE76ED">
        <w:rPr>
          <w:b/>
        </w:rPr>
        <w:t>Технические (первичные) записи проведения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74"/>
        <w:gridCol w:w="5812"/>
        <w:gridCol w:w="2342"/>
      </w:tblGrid>
      <w:tr w:rsidR="00DE76ED" w:rsidRPr="00012B92" w14:paraId="3930B167" w14:textId="77777777" w:rsidTr="008E037A">
        <w:trPr>
          <w:trHeight w:val="636"/>
          <w:jc w:val="center"/>
        </w:trPr>
        <w:tc>
          <w:tcPr>
            <w:tcW w:w="6374" w:type="dxa"/>
            <w:vAlign w:val="center"/>
          </w:tcPr>
          <w:p w14:paraId="47CBBCE3" w14:textId="77777777" w:rsidR="00DE76ED" w:rsidRPr="00C611DE" w:rsidRDefault="00DE76ED" w:rsidP="008E037A">
            <w:pPr>
              <w:rPr>
                <w:sz w:val="20"/>
                <w:szCs w:val="20"/>
              </w:rPr>
            </w:pPr>
            <w:r w:rsidRPr="00C611DE">
              <w:rPr>
                <w:sz w:val="20"/>
                <w:szCs w:val="20"/>
              </w:rPr>
              <w:t>Основание проведения испытаний</w:t>
            </w:r>
          </w:p>
          <w:p w14:paraId="6E1A3CA9" w14:textId="77777777" w:rsidR="00DE76ED" w:rsidRPr="00C611DE" w:rsidRDefault="00DE76ED" w:rsidP="008E037A">
            <w:pPr>
              <w:rPr>
                <w:sz w:val="20"/>
                <w:szCs w:val="20"/>
              </w:rPr>
            </w:pPr>
            <w:r w:rsidRPr="00C611DE">
              <w:rPr>
                <w:sz w:val="20"/>
                <w:szCs w:val="20"/>
              </w:rPr>
              <w:t>(номер и дата направления на проведение испытаний, иное)</w:t>
            </w:r>
          </w:p>
        </w:tc>
        <w:tc>
          <w:tcPr>
            <w:tcW w:w="8154" w:type="dxa"/>
            <w:gridSpan w:val="2"/>
          </w:tcPr>
          <w:p>
            <w:r>
              <w:rPr>
                <w:sz w:val="20"/>
                <w:szCs w:val="20"/>
              </w:rPr>
              <w:t>Направление на проведение испытаний № 63ТР-НИ от 28.08.2026</w:t>
            </w:r>
          </w:p>
        </w:tc>
      </w:tr>
      <w:tr w:rsidR="00DE76ED" w:rsidRPr="00003AB4" w14:paraId="3F2B503E" w14:textId="77777777" w:rsidTr="008E037A">
        <w:trPr>
          <w:trHeight w:val="456"/>
          <w:jc w:val="center"/>
        </w:trPr>
        <w:tc>
          <w:tcPr>
            <w:tcW w:w="6374" w:type="dxa"/>
            <w:vAlign w:val="center"/>
          </w:tcPr>
          <w:p w14:paraId="1C12A0C0" w14:textId="77777777" w:rsidR="00DE76ED" w:rsidRPr="00C611DE" w:rsidRDefault="00DE76ED" w:rsidP="008E037A">
            <w:pPr>
              <w:rPr>
                <w:sz w:val="20"/>
                <w:szCs w:val="20"/>
              </w:rPr>
            </w:pPr>
            <w:r w:rsidRPr="00C611DE">
              <w:rPr>
                <w:sz w:val="20"/>
                <w:szCs w:val="20"/>
              </w:rPr>
              <w:t>Описание объекта испытаний (в т. ч. шифр образца)</w:t>
            </w:r>
          </w:p>
        </w:tc>
        <w:tc>
          <w:tcPr>
            <w:tcW w:w="8154" w:type="dxa"/>
            <w:gridSpan w:val="2"/>
            <w:shd w:val="clear" w:color="auto" w:fill="FFFFFF" w:themeFill="background1"/>
            <w:vAlign w:val="bottom"/>
          </w:tcPr>
          <w:p>
            <w:r>
              <w:rPr>
                <w:sz w:val="20"/>
                <w:szCs w:val="20"/>
              </w:rPr>
              <w:t>Блок питания, Торговой марки: GAMDIAS Модель: THOR P2-1350P. Шифр образца 24092026/2</w:t>
            </w:r>
          </w:p>
        </w:tc>
      </w:tr>
      <w:tr w:rsidR="00DE76ED" w:rsidRPr="00012B92" w14:paraId="23677022" w14:textId="77777777" w:rsidTr="008E037A">
        <w:trPr>
          <w:trHeight w:val="420"/>
          <w:jc w:val="center"/>
        </w:trPr>
        <w:tc>
          <w:tcPr>
            <w:tcW w:w="6374" w:type="dxa"/>
            <w:vAlign w:val="center"/>
          </w:tcPr>
          <w:p w14:paraId="7BB21F01" w14:textId="269E5543" w:rsidR="00DE76ED" w:rsidRPr="00C611DE" w:rsidRDefault="00DE76ED" w:rsidP="008E037A">
            <w:pPr>
              <w:rPr>
                <w:sz w:val="20"/>
                <w:szCs w:val="20"/>
              </w:rPr>
            </w:pPr>
            <w:r w:rsidRPr="00C611DE">
              <w:rPr>
                <w:sz w:val="20"/>
                <w:szCs w:val="20"/>
              </w:rPr>
              <w:t xml:space="preserve">Дата </w:t>
            </w:r>
            <w:r w:rsidR="00506BDA" w:rsidRPr="00C611DE">
              <w:rPr>
                <w:sz w:val="20"/>
                <w:szCs w:val="20"/>
              </w:rPr>
              <w:t xml:space="preserve">и время </w:t>
            </w:r>
            <w:r w:rsidRPr="00C611DE">
              <w:rPr>
                <w:sz w:val="20"/>
                <w:szCs w:val="20"/>
              </w:rPr>
              <w:t>проведения испытаний (начало-окончание)</w:t>
            </w:r>
          </w:p>
        </w:tc>
        <w:tc>
          <w:tcPr>
            <w:tcW w:w="8154" w:type="dxa"/>
            <w:gridSpan w:val="2"/>
            <w:tcBorders>
              <w:bottom w:val="single" w:sz="4" w:space="0" w:color="auto"/>
            </w:tcBorders>
          </w:tcPr>
          <w:p>
            <w:r>
              <w:rPr>
                <w:sz w:val="20"/>
                <w:szCs w:val="20"/>
              </w:rPr>
              <w:t>с 02.10.2026 09:10 по 02.10.2026 17:35</w:t>
            </w:r>
          </w:p>
        </w:tc>
      </w:tr>
      <w:tr w:rsidR="00FC7253" w:rsidRPr="00012B92" w14:paraId="5EE9F0E1" w14:textId="77777777" w:rsidTr="008E037A">
        <w:trPr>
          <w:trHeight w:val="275"/>
          <w:jc w:val="center"/>
        </w:trPr>
        <w:tc>
          <w:tcPr>
            <w:tcW w:w="6374" w:type="dxa"/>
            <w:vMerge w:val="restart"/>
            <w:vAlign w:val="center"/>
          </w:tcPr>
          <w:p>
            <w:r>
              <w:rPr>
                <w:sz w:val="20"/>
                <w:szCs w:val="20"/>
              </w:rPr>
              <w:t>Условия проведения испытаний</w:t>
            </w:r>
          </w:p>
        </w:tc>
        <w:tc>
          <w:tcPr>
            <w:tcW w:w="5812" w:type="dxa"/>
          </w:tcPr>
          <w:p>
            <w:r>
              <w:rPr>
                <w:sz w:val="20"/>
                <w:szCs w:val="20"/>
              </w:rPr>
              <w:t>Температура окружающей среды, °С</w:t>
            </w:r>
          </w:p>
        </w:tc>
        <w:tc>
          <w:tcPr>
            <w:tcW w:w="2342" w:type="dxa"/>
          </w:tcPr>
          <w:p>
            <w:r>
              <w:rPr>
                <w:sz w:val="20"/>
                <w:szCs w:val="20"/>
              </w:rPr>
              <w:t>23,0 – 23,5</w:t>
            </w:r>
          </w:p>
        </w:tc>
      </w:tr>
      <w:tr w:rsidR="00FC7253" w:rsidRPr="00012B92" w14:paraId="11E987F4" w14:textId="77777777" w:rsidTr="008E037A">
        <w:trPr>
          <w:trHeight w:val="275"/>
          <w:jc w:val="center"/>
        </w:trPr>
        <w:tc>
          <w:tcPr>
            <w:tcW w:w="6374" w:type="dxa"/>
            <w:vMerge/>
            <w:vAlign w:val="center"/>
          </w:tcPr>
          <w:p>
            <w:r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</w:tcPr>
          <w:p>
            <w:r>
              <w:rPr>
                <w:sz w:val="20"/>
                <w:szCs w:val="20"/>
              </w:rPr>
              <w:t>Относительная влажность воздуха, %</w:t>
            </w:r>
          </w:p>
        </w:tc>
        <w:tc>
          <w:tcPr>
            <w:tcW w:w="2342" w:type="dxa"/>
          </w:tcPr>
          <w:p>
            <w:r>
              <w:rPr>
                <w:sz w:val="20"/>
                <w:szCs w:val="20"/>
              </w:rPr>
              <w:t>43,8 – 44,2</w:t>
            </w:r>
          </w:p>
        </w:tc>
      </w:tr>
      <w:tr w:rsidR="00FC7253" w:rsidRPr="00012B92" w14:paraId="6F403742" w14:textId="77777777" w:rsidTr="008E037A">
        <w:trPr>
          <w:trHeight w:val="275"/>
          <w:jc w:val="center"/>
        </w:trPr>
        <w:tc>
          <w:tcPr>
            <w:tcW w:w="6374" w:type="dxa"/>
            <w:vMerge/>
            <w:vAlign w:val="center"/>
          </w:tcPr>
          <w:p>
            <w:r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</w:tcPr>
          <w:p>
            <w:r>
              <w:rPr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342" w:type="dxa"/>
          </w:tcPr>
          <w:p>
            <w:r>
              <w:rPr>
                <w:sz w:val="20"/>
                <w:szCs w:val="20"/>
              </w:rPr>
              <w:t>101,4 – 101,5</w:t>
            </w:r>
          </w:p>
        </w:tc>
      </w:tr>
      <w:tr w:rsidR="00FC7253" w:rsidRPr="00012B92" w14:paraId="69CB1687" w14:textId="77777777" w:rsidTr="008E037A">
        <w:trPr>
          <w:trHeight w:val="275"/>
          <w:jc w:val="center"/>
        </w:trPr>
        <w:tc>
          <w:tcPr>
            <w:tcW w:w="6374" w:type="dxa"/>
            <w:vMerge/>
            <w:vAlign w:val="center"/>
          </w:tcPr>
          <w:p>
            <w:r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</w:tcPr>
          <w:p>
            <w:r>
              <w:rPr>
                <w:sz w:val="20"/>
                <w:szCs w:val="20"/>
              </w:rPr>
              <w:t>Напряжение сети электропитания, В</w:t>
            </w:r>
          </w:p>
        </w:tc>
        <w:tc>
          <w:tcPr>
            <w:tcW w:w="2342" w:type="dxa"/>
          </w:tcPr>
          <w:p>
            <w:r>
              <w:rPr>
                <w:sz w:val="20"/>
                <w:szCs w:val="20"/>
              </w:rPr>
              <w:t>222,6 – 226,2</w:t>
            </w:r>
          </w:p>
        </w:tc>
      </w:tr>
      <w:tr w:rsidR="00FC7253" w:rsidRPr="00012B92" w14:paraId="0BC94CE0" w14:textId="77777777" w:rsidTr="008E037A">
        <w:trPr>
          <w:trHeight w:val="275"/>
          <w:jc w:val="center"/>
        </w:trPr>
        <w:tc>
          <w:tcPr>
            <w:tcW w:w="6374" w:type="dxa"/>
            <w:vMerge/>
            <w:vAlign w:val="center"/>
          </w:tcPr>
          <w:p>
            <w:r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</w:tcPr>
          <w:p>
            <w:r>
              <w:rPr>
                <w:sz w:val="20"/>
                <w:szCs w:val="20"/>
              </w:rPr>
              <w:t>Частота переменного тока в сети электропитания, Гц</w:t>
            </w:r>
          </w:p>
        </w:tc>
        <w:tc>
          <w:tcPr>
            <w:tcW w:w="2342" w:type="dxa"/>
          </w:tcPr>
          <w:p>
            <w:r>
              <w:rPr>
                <w:sz w:val="20"/>
                <w:szCs w:val="20"/>
              </w:rPr>
              <w:t>49,99</w:t>
            </w:r>
          </w:p>
        </w:tc>
      </w:tr>
      <w:tr w:rsidR="00DE76ED" w:rsidRPr="00012B92" w14:paraId="22B2B893" w14:textId="77777777" w:rsidTr="008E037A">
        <w:trPr>
          <w:trHeight w:val="419"/>
          <w:jc w:val="center"/>
        </w:trPr>
        <w:tc>
          <w:tcPr>
            <w:tcW w:w="6374" w:type="dxa"/>
            <w:vAlign w:val="center"/>
          </w:tcPr>
          <w:p w14:paraId="4496E499" w14:textId="77777777" w:rsidR="00DE76ED" w:rsidRPr="00C611DE" w:rsidRDefault="00DE76ED" w:rsidP="008E037A">
            <w:pPr>
              <w:rPr>
                <w:sz w:val="20"/>
                <w:szCs w:val="20"/>
              </w:rPr>
            </w:pPr>
            <w:r w:rsidRPr="00C611DE">
              <w:rPr>
                <w:sz w:val="20"/>
                <w:szCs w:val="20"/>
              </w:rPr>
              <w:t>Место проведения испытаний (номера помещений ИЛ)</w:t>
            </w:r>
          </w:p>
        </w:tc>
        <w:tc>
          <w:tcPr>
            <w:tcW w:w="8154" w:type="dxa"/>
            <w:gridSpan w:val="2"/>
            <w:tcBorders>
              <w:top w:val="single" w:sz="4" w:space="0" w:color="auto"/>
            </w:tcBorders>
          </w:tcPr>
          <w:p>
            <w:r>
              <w:rPr>
                <w:sz w:val="20"/>
                <w:szCs w:val="20"/>
              </w:rPr>
              <w:t>Комната 24</w:t>
            </w:r>
          </w:p>
        </w:tc>
      </w:tr>
    </w:tbl>
    <w:p w14:paraId="3ADB28BB" w14:textId="77777777" w:rsidR="0062527E" w:rsidRDefault="0062527E" w:rsidP="0062527E"/>
    <w:p w14:paraId="2E3BD0F3" w14:textId="77777777" w:rsidR="00DE76ED" w:rsidRPr="00012B92" w:rsidRDefault="00DE76ED" w:rsidP="0062527E"/>
    <w:tbl>
      <w:tblPr>
        <w:tblStyle w:val="a6"/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69"/>
        <w:gridCol w:w="3639"/>
        <w:gridCol w:w="7052"/>
      </w:tblGrid>
      <w:tr>
        <w:tc>
          <w:tcPr>
            <w:tcW w:w="3869" w:type="dxa"/>
          </w:tcPr>
          <w:p>
            <w:r>
              <w:rPr>
                <w:sz w:val="20"/>
                <w:szCs w:val="20"/>
              </w:rPr>
              <w:t>Документ, устанавливающий правила и метод (методику) исследований (испытаний) и измерения,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Определяемая характеристика</w:t>
            </w:r>
          </w:p>
          <w:p>
            <w:r>
              <w:rPr>
                <w:sz w:val="20"/>
                <w:szCs w:val="20"/>
              </w:rPr>
              <w:t>(Показатель)</w:t>
            </w:r>
          </w:p>
        </w:tc>
        <w:tc>
          <w:tcPr>
            <w:tcW w:w="3639" w:type="dxa"/>
          </w:tcPr>
          <w:p>
            <w:r>
              <w:rPr>
                <w:sz w:val="20"/>
                <w:szCs w:val="20"/>
              </w:rPr>
              <w:t>Результаты испытаний</w:t>
            </w:r>
          </w:p>
        </w:tc>
        <w:tc>
          <w:tcPr>
            <w:tcW w:w="7052" w:type="dxa"/>
          </w:tcPr>
          <w:p>
            <w:r>
              <w:rPr>
                <w:sz w:val="20"/>
                <w:szCs w:val="20"/>
              </w:rPr>
              <w:t>Описание испытаний</w:t>
            </w:r>
          </w:p>
        </w:tc>
      </w:tr>
      <w:tr>
        <w:tc>
          <w:tcPr>
            <w:tcW w:w="3869" w:type="dxa"/>
          </w:tcPr>
          <w:p>
            <w:r>
              <w:rPr>
                <w:b/>
                <w:bCs/>
                <w:sz w:val="20"/>
                <w:szCs w:val="20"/>
              </w:rPr>
              <w:t xml:space="preserve">Документ, устанавливающий правила и методы исследований (испытаний) и измерения: </w:t>
            </w:r>
          </w:p>
          <w:p>
            <w:r>
              <w:rPr>
                <w:sz w:val="20"/>
                <w:szCs w:val="20"/>
              </w:rPr>
              <w:t>ГОСТ IEC 62321-2-2016 «Определение регламентированных веществ в электротехнических изделиях. Часть 2. Разборка, отсоединение и механическая подготовка образца» пп. 5.1, 5.4, 5.5, р.6, п.7.3.1, Приложение А, В.</w:t>
            </w:r>
          </w:p>
          <w:p>
            <w:r>
              <w:rPr/>
            </w:r>
          </w:p>
          <w:p>
            <w:r>
              <w:rPr>
                <w:b/>
                <w:bCs/>
                <w:sz w:val="20"/>
                <w:szCs w:val="20"/>
              </w:rPr>
              <w:t>Определяемая характеристика (Показатель):</w:t>
            </w:r>
          </w:p>
          <w:p>
            <w:r>
              <w:rPr>
                <w:sz w:val="20"/>
                <w:szCs w:val="20"/>
              </w:rPr>
              <w:t>Пробоподготовка</w:t>
            </w:r>
          </w:p>
        </w:tc>
        <w:tc>
          <w:tcPr>
            <w:tcW w:w="3639" w:type="dxa"/>
          </w:tcPr>
          <w:p>
            <w:r>
              <w:rPr>
                <w:sz w:val="20"/>
                <w:szCs w:val="20"/>
              </w:rPr>
              <w:t>готов</w:t>
            </w:r>
          </w:p>
        </w:tc>
        <w:tc>
          <w:tcPr>
            <w:tcW w:w="7052" w:type="dxa"/>
          </w:tcPr>
          <w:p>
            <w:r>
              <w:rPr>
                <w:sz w:val="20"/>
                <w:szCs w:val="20"/>
              </w:rPr>
              <w:t>Дата и время проведения испытаний 02.10.2026 09:10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Условия проведения испытаний:</w:t>
            </w:r>
          </w:p>
          <w:p>
            <w:r>
              <w:rPr>
                <w:sz w:val="20"/>
                <w:szCs w:val="20"/>
              </w:rPr>
              <w:t>Температура окружающей среды, °С:23,0</w:t>
            </w:r>
          </w:p>
          <w:p>
            <w:r>
              <w:rPr>
                <w:sz w:val="20"/>
                <w:szCs w:val="20"/>
              </w:rPr>
              <w:t>Относительная влажность воздуха, %:43,8</w:t>
            </w:r>
          </w:p>
          <w:p>
            <w:r>
              <w:rPr>
                <w:sz w:val="20"/>
                <w:szCs w:val="20"/>
              </w:rPr>
              <w:t>Атмосферное давление, гПа:1014 (101,4 кПа)</w:t>
            </w:r>
          </w:p>
          <w:p>
            <w:r>
              <w:rPr>
                <w:sz w:val="20"/>
                <w:szCs w:val="20"/>
              </w:rPr>
              <w:t>Напряжение сети электропитания, В:222,6</w:t>
            </w:r>
          </w:p>
          <w:p>
            <w:r>
              <w:rPr>
                <w:sz w:val="20"/>
                <w:szCs w:val="20"/>
              </w:rPr>
              <w:t>Частота переменного тока в сети электропитания, Гц:49,99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Пробоподготовка. После анализа Блок питания, Торговой марки: GAMDIAS Модель: THOR P2-1350P (далее по тексту «образец»), было принято решение о проведении полной разборки образца на комплектующие компоненты (далее по тексту – «компоненты»).</w:t>
            </w:r>
          </w:p>
          <w:p>
            <w:r>
              <w:rPr>
                <w:sz w:val="20"/>
                <w:szCs w:val="20"/>
              </w:rPr>
              <w:t>Количество компонентов составило 173 шт.</w:t>
            </w:r>
          </w:p>
          <w:p>
            <w:r>
              <w:rPr>
                <w:sz w:val="20"/>
                <w:szCs w:val="20"/>
              </w:rPr>
              <w:t>Фотографии компонентов приведены в Приложении 1 к настоящим первичным (техническим) записям проведения испытаний.</w:t>
            </w:r>
          </w:p>
          <w:p>
            <w:r>
              <w:rPr>
                <w:sz w:val="20"/>
                <w:szCs w:val="20"/>
              </w:rPr>
              <w:t>Для разбора применялся: ручной инструмент.</w:t>
            </w:r>
          </w:p>
        </w:tc>
      </w:tr>
      <w:tr>
        <w:tc>
          <w:tcPr>
            <w:tcW w:w="3869" w:type="dxa"/>
          </w:tcPr>
          <w:p>
            <w:r>
              <w:rPr>
                <w:b/>
                <w:bCs/>
                <w:sz w:val="20"/>
                <w:szCs w:val="20"/>
              </w:rPr>
              <w:t xml:space="preserve">Документ, устанавливающий правила и методы исследований (испытаний) и измерения: </w:t>
            </w:r>
          </w:p>
          <w:p>
            <w:r>
              <w:rPr>
                <w:sz w:val="20"/>
                <w:szCs w:val="20"/>
              </w:rPr>
              <w:t>ГОСТ IEC 62321-3-1-2016 «Определение регламентированных веществ в электротехнических изделиях. Часть 3-1. Скрининг. Анализ свинца, ртути, кадмия, общего хрома и общего брома методом рентгенофлуоресцентной спектрометрии». Метод рентгенофлуоресцентной спектрометрии.</w:t>
            </w:r>
          </w:p>
          <w:p>
            <w:r>
              <w:rPr/>
            </w:r>
          </w:p>
          <w:p>
            <w:r>
              <w:rPr>
                <w:b/>
                <w:bCs/>
                <w:sz w:val="20"/>
                <w:szCs w:val="20"/>
              </w:rPr>
              <w:t>Определяемая характеристика (Показатель):</w:t>
            </w:r>
          </w:p>
          <w:p>
            <w:r>
              <w:rPr>
                <w:sz w:val="20"/>
                <w:szCs w:val="20"/>
              </w:rPr>
              <w:t>Содержание в компоненте 1:</w:t>
            </w:r>
          </w:p>
          <w:p>
            <w:r>
              <w:rPr>
                <w:sz w:val="20"/>
                <w:szCs w:val="20"/>
              </w:rPr>
              <w:t>1. Свинец (Pb)</w:t>
            </w:r>
          </w:p>
          <w:p>
            <w:r>
              <w:rPr>
                <w:sz w:val="20"/>
                <w:szCs w:val="20"/>
              </w:rPr>
              <w:t>2. Ртуть (Hg)</w:t>
            </w:r>
          </w:p>
          <w:p>
            <w:r>
              <w:rPr>
                <w:sz w:val="20"/>
                <w:szCs w:val="20"/>
              </w:rPr>
              <w:t>3. Кадмий (Cd)</w:t>
            </w:r>
          </w:p>
          <w:p>
            <w:r>
              <w:rPr>
                <w:sz w:val="20"/>
                <w:szCs w:val="20"/>
              </w:rPr>
              <w:t>4. Общий хром</w:t>
            </w:r>
          </w:p>
        </w:tc>
        <w:tc>
          <w:tcPr>
            <w:tcW w:w="3639" w:type="dxa"/>
          </w:tcPr>
          <w:p>
            <w:r>
              <w:rPr>
                <w:sz w:val="20"/>
                <w:szCs w:val="20"/>
              </w:rPr>
              <w:t>Свинец (Pb) менее 10 мг/кг (0,001 %)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Ртуть (Hg) менее 10 мг/кг (0,001 %)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Кадмий (Cd) менее 10 мг/кг (0,001 %)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Общий хром менее 10 мг/кг (0,001 %)</w:t>
            </w:r>
          </w:p>
        </w:tc>
        <w:tc>
          <w:tcPr>
            <w:tcW w:w="7052" w:type="dxa"/>
          </w:tcPr>
          <w:p>
            <w:r>
              <w:rPr>
                <w:sz w:val="20"/>
                <w:szCs w:val="20"/>
              </w:rPr>
              <w:t>Дата и время проведения испытаний 02.10.2026 09:10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Условия проведения испытаний:</w:t>
            </w:r>
          </w:p>
          <w:p>
            <w:r>
              <w:rPr>
                <w:sz w:val="20"/>
                <w:szCs w:val="20"/>
              </w:rPr>
              <w:t>Температура окружающей среды, °С:23,0</w:t>
            </w:r>
          </w:p>
          <w:p>
            <w:r>
              <w:rPr>
                <w:sz w:val="20"/>
                <w:szCs w:val="20"/>
              </w:rPr>
              <w:t>Относительная влажность воздуха, %:43,8</w:t>
            </w:r>
          </w:p>
          <w:p>
            <w:r>
              <w:rPr>
                <w:sz w:val="20"/>
                <w:szCs w:val="20"/>
              </w:rPr>
              <w:t>Атмосферное давление, гПа:1014 (101,4 кПа)</w:t>
            </w:r>
          </w:p>
          <w:p>
            <w:r>
              <w:rPr>
                <w:sz w:val="20"/>
                <w:szCs w:val="20"/>
              </w:rPr>
              <w:t>Напряжение сети электропитания, В:222,6</w:t>
            </w:r>
          </w:p>
          <w:p>
            <w:r>
              <w:rPr>
                <w:sz w:val="20"/>
                <w:szCs w:val="20"/>
              </w:rPr>
              <w:t>Частота переменного тока в сети электропитания, Гц:49,99</w:t>
            </w:r>
          </w:p>
          <w:p>
            <w:r>
              <w:rPr/>
            </w:r>
          </w:p>
          <w:p>
            <w:r>
              <w:rPr>
                <w:sz w:val="20"/>
                <w:szCs w:val="20"/>
              </w:rPr>
              <w:t>Произведены измерения содержания свинца (Pb), ртути (Hg), кадмия (Cd), общего хрома в компоненте 1.</w:t>
            </w:r>
          </w:p>
          <w:p>
            <w:r>
              <w:rPr>
                <w:sz w:val="20"/>
                <w:szCs w:val="20"/>
              </w:rPr>
              <w:t>Компонент был установлен на измерительное окно лицевой панели датчика анализатора.</w:t>
            </w:r>
          </w:p>
          <w:p>
            <w:r>
              <w:rPr>
                <w:sz w:val="20"/>
                <w:szCs w:val="20"/>
              </w:rPr>
              <w:t>С помощью встроенной в анализатор прицельной камеры было определено расположение компонента.</w:t>
            </w:r>
          </w:p>
          <w:p>
            <w:r>
              <w:rPr>
                <w:sz w:val="20"/>
                <w:szCs w:val="20"/>
              </w:rPr>
              <w:t>Время измерения составило 60 с на каждом луче.</w:t>
            </w:r>
          </w:p>
          <w:p>
            <w:r>
              <w:rPr>
                <w:sz w:val="20"/>
                <w:szCs w:val="20"/>
              </w:rPr>
              <w:t>Результаты измерений:</w:t>
            </w:r>
          </w:p>
          <w:p>
            <w:r>
              <w:rPr>
                <w:sz w:val="20"/>
                <w:szCs w:val="20"/>
              </w:rPr>
              <w:t xml:space="preserve"> - Свинец (Pb): ND (Не зафиксировано его значение); 3σ &lt; 9 ppm (мг/кг).</w:t>
            </w:r>
          </w:p>
          <w:p>
            <w:r>
              <w:rPr>
                <w:sz w:val="20"/>
                <w:szCs w:val="20"/>
              </w:rPr>
              <w:t xml:space="preserve">   Интерпретация: Pass(BL).</w:t>
            </w:r>
          </w:p>
          <w:p>
            <w:r>
              <w:rPr>
                <w:sz w:val="20"/>
                <w:szCs w:val="20"/>
              </w:rPr>
              <w:t xml:space="preserve"> - Ртуть (Hg): ND (Не зафиксировано его значение); 3σ &lt; 27 ppm (мг/кг).</w:t>
            </w:r>
          </w:p>
          <w:p>
            <w:r>
              <w:rPr>
                <w:sz w:val="20"/>
                <w:szCs w:val="20"/>
              </w:rPr>
              <w:t xml:space="preserve">   Интерпретация: Pass(BL).</w:t>
            </w:r>
          </w:p>
          <w:p>
            <w:r>
              <w:rPr>
                <w:sz w:val="20"/>
                <w:szCs w:val="20"/>
              </w:rPr>
              <w:t xml:space="preserve"> - Кадмий (Cd): ND (Не зафиксировано его значение); 3σ &lt; 21 ppm (мг/кг).</w:t>
            </w:r>
          </w:p>
          <w:p>
            <w:r>
              <w:rPr>
                <w:sz w:val="20"/>
                <w:szCs w:val="20"/>
              </w:rPr>
              <w:t xml:space="preserve">   Интерпретация: Pass(BL).</w:t>
            </w:r>
          </w:p>
          <w:p>
            <w:r>
              <w:rPr>
                <w:sz w:val="20"/>
                <w:szCs w:val="20"/>
              </w:rPr>
              <w:t xml:space="preserve"> - Общий хром: ND (Не зафиксировано его значение); 3σ &lt; 15 ppm (мг/кг).</w:t>
            </w:r>
          </w:p>
          <w:p>
            <w:r>
              <w:rPr>
                <w:sz w:val="20"/>
                <w:szCs w:val="20"/>
              </w:rPr>
              <w:t xml:space="preserve">   Интерпретация: Pass(BL).</w:t>
            </w:r>
          </w:p>
        </w:tc>
      </w:tr>
    </w:tbl>
    <w:p w14:paraId="44E447E7" w14:textId="77777777" w:rsidR="00BE7830" w:rsidRDefault="00BE7830" w:rsidP="0092443A">
      <w:pPr>
        <w:spacing w:after="120"/>
      </w:pPr>
    </w:p>
    <w:p w14:paraId="2E1782C4" w14:textId="6E90CB0A" w:rsidR="0092443A" w:rsidRDefault="0092443A" w:rsidP="0092443A">
      <w:pPr>
        <w:spacing w:after="120"/>
      </w:pPr>
      <w:r w:rsidRPr="00CA0DFE">
        <w:t>Используемое при проведении испытаний оборудование (СИ, ВО)</w:t>
      </w:r>
      <w:r>
        <w:t xml:space="preserve">, </w:t>
      </w:r>
      <w:r w:rsidRPr="00E31214">
        <w:t>при необходимости указывается информация о проведении проверки работоспособности</w:t>
      </w:r>
      <w:r>
        <w:t>,</w:t>
      </w:r>
      <w:r w:rsidRPr="00E31214">
        <w:t xml:space="preserve"> т.д.</w:t>
      </w:r>
      <w:r>
        <w:t>: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6726"/>
        <w:gridCol w:w="3917"/>
        <w:gridCol w:w="3917"/>
      </w:tblGrid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Наименование средств измерений/вспомогательного оборудования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Заводской и (или) инвентарный номер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Дата очередной поверки
(если требуется)</w:t>
            </w:r>
          </w:p>
        </w:tc>
      </w:tr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Анализатор портативный спектрометрический Vanta, модификация: Анализатор Vanta C Core (V2CА), модель: Спектрометр портативный рентгенофлуоресцентный Vanta Core (Анализатор XRF). ПО: Vanta Software; номер версии: 4.12.107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Зав. № 940289, инв. № СИ1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24.09.2026</w:t>
            </w:r>
          </w:p>
        </w:tc>
      </w:tr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Термогигрометр автономный ИВА-6 модификации ИВА-6Н-Д. ПО: iva6n.txt, номер версии: 9.05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Зав. № 43610, инв. № СИ2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30.10.2026</w:t>
            </w:r>
          </w:p>
        </w:tc>
      </w:tr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Линейка измерительная металлическая торговой марки "Калиброн", иcполнения II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Зав. № 230201677, инв. № СИ5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05.11.2026</w:t>
            </w:r>
          </w:p>
        </w:tc>
      </w:tr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Штангенциркуль торговой марки «SHAN», с цифровым отсчетным устройством двусторонний с глубиномером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Зав. № САА09097, инв. № СИ8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05.11.2026</w:t>
            </w:r>
          </w:p>
        </w:tc>
      </w:tr>
      <w:tr>
        <w:tc>
          <w:tcPr>
            <w:tcW w:w="6726" w:type="dxa"/>
          </w:tcPr>
          <w:p>
            <w:r>
              <w:rPr>
                <w:sz w:val="20"/>
                <w:szCs w:val="20"/>
              </w:rPr>
              <w:t>Мультиметр VERDO МН6100 модификация VERDO MH6104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Зав. № H12G-C24127, инв. № СИ12</w:t>
            </w:r>
          </w:p>
        </w:tc>
        <w:tc>
          <w:tcPr>
            <w:tcW w:w="3917" w:type="dxa"/>
          </w:tcPr>
          <w:p>
            <w:r>
              <w:rPr>
                <w:sz w:val="20"/>
                <w:szCs w:val="20"/>
              </w:rPr>
              <w:t>27.06.2027</w:t>
            </w:r>
          </w:p>
        </w:tc>
      </w:tr>
    </w:tbl>
    <w:p w14:paraId="37834A8A" w14:textId="77777777" w:rsidR="0092443A" w:rsidRPr="004E3855" w:rsidRDefault="0092443A" w:rsidP="0092443A">
      <w:pPr>
        <w:rPr>
          <w:lang w:val="en-US"/>
        </w:rPr>
      </w:pPr>
    </w:p>
    <w:p w14:paraId="42CF5B23" w14:textId="77777777" w:rsidR="0092443A" w:rsidRDefault="0092443A" w:rsidP="0092443A">
      <w:r w:rsidRPr="008F6E0F">
        <w:t>Перечисленное выше оборудование (СИ, ВО) проверено на работоспособность</w:t>
      </w:r>
      <w:r>
        <w:t>.</w:t>
      </w:r>
    </w:p>
    <w:p w14:paraId="254173AB" w14:textId="77777777" w:rsidR="00457C69" w:rsidRDefault="00457C69" w:rsidP="0092443A"/>
    <w:p w14:paraId="2639CD51" w14:textId="77777777" w:rsidR="0092443A" w:rsidRDefault="0092443A" w:rsidP="0092443A">
      <w:bookmarkStart w:id="0" w:name="_Hlk215736589"/>
      <w:r>
        <w:t xml:space="preserve">Дополнительная информация: </w:t>
      </w:r>
    </w:p>
    <w:p w14:paraId="1DED5F71" w14:textId="3FE3A0ED" w:rsidR="003B55B9" w:rsidRDefault="003B55B9" w:rsidP="0092443A">
      <w:r>
        <w:rPr/>
        <w:t>Приложение № 1 на 4 страницах.</w:t>
      </w:r>
    </w:p>
    <w:p w14:paraId="4A5A2D0C" w14:textId="77777777" w:rsidR="0092443A" w:rsidRDefault="0092443A" w:rsidP="0092443A"/>
    <w:bookmarkEnd w:id="0"/>
    <w:p w14:paraId="2F2524E9" w14:textId="77777777" w:rsidR="00567665" w:rsidRDefault="00567665" w:rsidP="00567665">
      <w:pPr>
        <w:rPr>
          <w:u w:val="single"/>
        </w:rPr>
      </w:pPr>
      <w:r w:rsidRPr="00C907F4">
        <w:t>Испытания провел:</w:t>
      </w:r>
      <w:r>
        <w:br/>
      </w:r>
    </w:p>
    <w:p w14:paraId="3F05DB2E" w14:textId="77777777" w:rsidR="00567665" w:rsidRDefault="00567665" w:rsidP="00567665">
      <w:pPr>
        <w:rPr>
          <w:u w:val="single"/>
        </w:rPr>
      </w:pPr>
      <w:r w:rsidRPr="00FB3E5C">
        <w:rPr>
          <w:rFonts w:eastAsia="SimSu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A0F1EB" wp14:editId="7B6D84CE">
                <wp:simplePos x="0" y="0"/>
                <wp:positionH relativeFrom="margin">
                  <wp:posOffset>1937385</wp:posOffset>
                </wp:positionH>
                <wp:positionV relativeFrom="paragraph">
                  <wp:posOffset>7620</wp:posOffset>
                </wp:positionV>
                <wp:extent cx="3124200" cy="1485900"/>
                <wp:effectExtent l="0" t="0" r="19050" b="19050"/>
                <wp:wrapThrough wrapText="bothSides">
                  <wp:wrapPolygon edited="0">
                    <wp:start x="922" y="0"/>
                    <wp:lineTo x="0" y="1385"/>
                    <wp:lineTo x="0" y="19938"/>
                    <wp:lineTo x="790" y="21600"/>
                    <wp:lineTo x="20810" y="21600"/>
                    <wp:lineTo x="21600" y="19938"/>
                    <wp:lineTo x="21600" y="1385"/>
                    <wp:lineTo x="20678" y="0"/>
                    <wp:lineTo x="922" y="0"/>
                  </wp:wrapPolygon>
                </wp:wrapThrough>
                <wp:docPr id="127732545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4859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40DB84" w14:textId="77777777" w:rsidR="00567665" w:rsidRDefault="00567665" w:rsidP="00567665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3C324626" w14:textId="77777777" w:rsidR="00567665" w:rsidRDefault="00567665" w:rsidP="00567665">
                            <w:pPr>
                              <w:pStyle w:val="FORMATTEXT"/>
                              <w:jc w:val="center"/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ДОКУМЕНТ ПОДПИСАН ЭЛЕКТРОННОЙ ПОДПИСЬЮ</w:t>
                            </w:r>
                          </w:p>
                          <w:p w14:paraId="6FB9E88F" w14:textId="77777777" w:rsidR="00567665" w:rsidRDefault="00567665" w:rsidP="00567665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4A1B9E19" w14:textId="77777777" w:rsidR="00567665" w:rsidRDefault="00567665" w:rsidP="00567665">
                            <w:pPr>
                              <w:pStyle w:val="FORMATTEXT"/>
                              <w:jc w:val="center"/>
                              <w:rPr>
                                <w:color w:val="FFFFFF"/>
                                <w:sz w:val="16"/>
                                <w:szCs w:val="16"/>
                                <w:highlight w:val="black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highlight w:val="black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  <w:highlight w:val="black"/>
                              </w:rPr>
                              <w:t>Сведения о сертификате ЭП</w:t>
                            </w:r>
                            <w:r>
                              <w:rPr>
                                <w:sz w:val="16"/>
                                <w:szCs w:val="16"/>
                                <w:highlight w:val="black"/>
                              </w:rPr>
                              <w:t xml:space="preserve">    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  .</w:t>
                            </w:r>
                          </w:p>
                          <w:p w14:paraId="208D1181" w14:textId="77777777" w:rsidR="00567665" w:rsidRDefault="00567665" w:rsidP="00567665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EE55555" w14:textId="77777777" w:rsidR="00567665" w:rsidRPr="00EB2711" w:rsidRDefault="00567665" w:rsidP="0056766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Сертификат: </w:t>
                            </w:r>
                            <w:r w:rsidRPr="00EB2711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022779a70091b3e59d4a3c5d9bb6704b48</w:t>
                            </w:r>
                          </w:p>
                          <w:p w14:paraId="1F07850F" w14:textId="77777777" w:rsidR="00567665" w:rsidRDefault="00567665" w:rsidP="00567665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E88487E" w14:textId="77777777" w:rsidR="00567665" w:rsidRPr="00EB2711" w:rsidRDefault="00567665" w:rsidP="00567665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Владелец: Свистунов Максим Сергеевич</w:t>
                            </w:r>
                          </w:p>
                          <w:p w14:paraId="4D5204E1" w14:textId="77777777" w:rsidR="00567665" w:rsidRDefault="00567665" w:rsidP="00567665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E92165C" w14:textId="77777777" w:rsidR="00567665" w:rsidRDefault="00567665" w:rsidP="00567665">
                            <w:pPr>
                              <w:ind w:left="284" w:hanging="284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Срок действия: с 10.11.2025 по 10.11.2026</w:t>
                            </w:r>
                          </w:p>
                          <w:p w14:paraId="2570B378" w14:textId="77777777" w:rsidR="00567665" w:rsidRDefault="00567665" w:rsidP="00567665">
                            <w:pPr>
                              <w:jc w:val="center"/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FA1D995" w14:textId="77777777" w:rsidR="00567665" w:rsidRDefault="00567665" w:rsidP="00567665">
                            <w:pPr>
                              <w:jc w:val="center"/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A0F1EB" id="Прямоугольник: скругленные углы 1" o:spid="_x0000_s1026" style="position:absolute;margin-left:152.55pt;margin-top:.6pt;width:246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" filled="f" strokecolor="windowText" strokeweight="1.5pt">
                <v:stroke joinstyle="miter"/>
                <v:textbox inset="0,0,0,0">
                  <w:txbxContent>
                    <w:p w14:paraId="7D40DB84" w14:textId="77777777" w:rsidR="00567665" w:rsidRDefault="00567665" w:rsidP="00567665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</w:rPr>
                      </w:pPr>
                    </w:p>
                    <w:p w14:paraId="3C324626" w14:textId="77777777" w:rsidR="00567665" w:rsidRDefault="00567665" w:rsidP="00567665">
                      <w:pPr>
                        <w:pStyle w:val="FORMATTEXT"/>
                        <w:jc w:val="center"/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  <w:t>ДОКУМЕНТ ПОДПИСАН ЭЛЕКТРОННОЙ ПОДПИСЬЮ</w:t>
                      </w:r>
                    </w:p>
                    <w:p w14:paraId="6FB9E88F" w14:textId="77777777" w:rsidR="00567665" w:rsidRDefault="00567665" w:rsidP="00567665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  <w:sz w:val="12"/>
                          <w:szCs w:val="12"/>
                        </w:rPr>
                      </w:pPr>
                    </w:p>
                    <w:p w14:paraId="4A1B9E19" w14:textId="77777777" w:rsidR="00567665" w:rsidRDefault="00567665" w:rsidP="00567665">
                      <w:pPr>
                        <w:pStyle w:val="FORMATTEXT"/>
                        <w:jc w:val="center"/>
                        <w:rPr>
                          <w:color w:val="FFFFFF"/>
                          <w:sz w:val="16"/>
                          <w:szCs w:val="16"/>
                          <w:highlight w:val="black"/>
                        </w:rPr>
                      </w:pPr>
                      <w:r>
                        <w:rPr>
                          <w:sz w:val="16"/>
                          <w:szCs w:val="16"/>
                          <w:highlight w:val="black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  <w:highlight w:val="black"/>
                        </w:rPr>
                        <w:t>Сведения о сертификате ЭП</w:t>
                      </w:r>
                      <w:r>
                        <w:rPr>
                          <w:sz w:val="16"/>
                          <w:szCs w:val="16"/>
                          <w:highlight w:val="black"/>
                        </w:rPr>
                        <w:t xml:space="preserve">     </w:t>
                      </w:r>
                      <w:r>
                        <w:rPr>
                          <w:color w:val="FFFFFF"/>
                          <w:sz w:val="16"/>
                          <w:szCs w:val="16"/>
                        </w:rPr>
                        <w:t xml:space="preserve">  .</w:t>
                      </w:r>
                    </w:p>
                    <w:p w14:paraId="208D1181" w14:textId="77777777" w:rsidR="00567665" w:rsidRDefault="00567665" w:rsidP="00567665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5EE55555" w14:textId="77777777" w:rsidR="00567665" w:rsidRPr="00EB2711" w:rsidRDefault="00567665" w:rsidP="0056766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Сертификат: </w:t>
                      </w:r>
                      <w:r w:rsidRPr="00EB2711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022779a70091b3e59d4a3c5d9bb6704b48</w:t>
                      </w:r>
                    </w:p>
                    <w:p w14:paraId="1F07850F" w14:textId="77777777" w:rsidR="00567665" w:rsidRDefault="00567665" w:rsidP="00567665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7E88487E" w14:textId="77777777" w:rsidR="00567665" w:rsidRPr="00EB2711" w:rsidRDefault="00567665" w:rsidP="00567665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Владелец: Свистунов Максим Сергеевич</w:t>
                      </w:r>
                    </w:p>
                    <w:p w14:paraId="4D5204E1" w14:textId="77777777" w:rsidR="00567665" w:rsidRDefault="00567665" w:rsidP="00567665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5E92165C" w14:textId="77777777" w:rsidR="00567665" w:rsidRDefault="00567665" w:rsidP="00567665">
                      <w:pPr>
                        <w:ind w:left="284" w:hanging="284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Срок действия: с 10.11.2025 по 10.11.2026</w:t>
                      </w:r>
                    </w:p>
                    <w:p w14:paraId="2570B378" w14:textId="77777777" w:rsidR="00567665" w:rsidRDefault="00567665" w:rsidP="00567665">
                      <w:pPr>
                        <w:jc w:val="center"/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FA1D995" w14:textId="77777777" w:rsidR="00567665" w:rsidRDefault="00567665" w:rsidP="00567665">
                      <w:pPr>
                        <w:jc w:val="center"/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p w14:paraId="5EB65A10" w14:textId="77777777" w:rsidR="00567665" w:rsidRDefault="00567665" w:rsidP="00567665">
      <w:pPr>
        <w:rPr>
          <w:u w:val="single"/>
        </w:rPr>
      </w:pPr>
    </w:p>
    <w:p w14:paraId="14A9F64D" w14:textId="77777777" w:rsidR="00567665" w:rsidRDefault="00567665" w:rsidP="00567665">
      <w:pPr>
        <w:rPr>
          <w:u w:val="single"/>
        </w:rPr>
      </w:pPr>
    </w:p>
    <w:p w14:paraId="575A9D52" w14:textId="45415425" w:rsidR="00567665" w:rsidRDefault="00567665" w:rsidP="00FC7253">
      <w:pPr>
        <w:rPr>
          <w:u w:val="single"/>
        </w:rPr>
      </w:pPr>
      <w:r w:rsidRPr="00874950">
        <w:rPr>
          <w:u w:val="single"/>
        </w:rPr>
        <w:t>Инженер-испытатель</w:t>
      </w:r>
      <w:r>
        <w:tab/>
        <w:t xml:space="preserve">                                                                             </w:t>
      </w:r>
      <w:r w:rsidRPr="00D54165">
        <w:rPr>
          <w:u w:val="single"/>
        </w:rPr>
        <w:t>__</w:t>
      </w:r>
      <w:r>
        <w:rPr>
          <w:u w:val="single"/>
        </w:rPr>
        <w:t xml:space="preserve">М.С. Свистунов   </w:t>
      </w:r>
      <w:r>
        <w:tab/>
      </w:r>
      <w:r w:rsidR="00FC7253">
        <w:t xml:space="preserve">       </w:t>
      </w:r>
      <w:r w:rsidR="00FC7253">
        <w:rPr>
          <w:u w:val="single"/>
        </w:rPr>
        <w:t xml:space="preserve">  </w:t>
      </w:r>
      <w:r w:rsidRPr="00D54165">
        <w:rPr>
          <w:u w:val="single"/>
        </w:rPr>
        <w:t>_</w:t>
      </w:r>
      <w:r w:rsidR="00FC7253">
        <w:rPr>
          <w:u w:val="single"/>
        </w:rPr>
        <w:t xml:space="preserve"> </w:t>
      </w:r>
      <w:r>
        <w:rPr>
          <w:u w:val="single"/>
        </w:rPr>
        <w:t>1</w:t>
      </w:r>
      <w:r w:rsidR="00FC7253">
        <w:rPr>
          <w:u w:val="single"/>
        </w:rPr>
        <w:t>7</w:t>
      </w:r>
      <w:r>
        <w:rPr>
          <w:u w:val="single"/>
        </w:rPr>
        <w:t>.0</w:t>
      </w:r>
      <w:r w:rsidR="00FC7253">
        <w:rPr>
          <w:u w:val="single"/>
        </w:rPr>
        <w:t>7</w:t>
      </w:r>
      <w:r>
        <w:rPr>
          <w:u w:val="single"/>
        </w:rPr>
        <w:t>.2026</w:t>
      </w:r>
      <w:r w:rsidRPr="00D54165">
        <w:rPr>
          <w:u w:val="single"/>
        </w:rPr>
        <w:t>__</w:t>
      </w:r>
    </w:p>
    <w:p w14:paraId="4A523937" w14:textId="7CA951C7" w:rsidR="00567665" w:rsidRPr="00C907F4" w:rsidRDefault="00567665" w:rsidP="00567665">
      <w:pPr>
        <w:ind w:firstLine="708"/>
        <w:rPr>
          <w:sz w:val="16"/>
          <w:szCs w:val="16"/>
        </w:rPr>
      </w:pPr>
      <w:r w:rsidRPr="00C907F4">
        <w:rPr>
          <w:sz w:val="16"/>
          <w:szCs w:val="16"/>
        </w:rPr>
        <w:t>(</w:t>
      </w:r>
      <w:r>
        <w:rPr>
          <w:sz w:val="16"/>
          <w:szCs w:val="16"/>
        </w:rPr>
        <w:t>должность</w:t>
      </w:r>
      <w:r w:rsidRPr="00C907F4">
        <w:rPr>
          <w:sz w:val="16"/>
          <w:szCs w:val="16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     </w:t>
      </w:r>
      <w:r>
        <w:rPr>
          <w:sz w:val="16"/>
          <w:szCs w:val="16"/>
        </w:rPr>
        <w:tab/>
        <w:t>(</w:t>
      </w:r>
      <w:r w:rsidRPr="00F61AA1">
        <w:rPr>
          <w:sz w:val="16"/>
          <w:szCs w:val="16"/>
        </w:rPr>
        <w:t>инициалы</w:t>
      </w:r>
      <w:r>
        <w:rPr>
          <w:sz w:val="16"/>
          <w:szCs w:val="16"/>
        </w:rPr>
        <w:t>,</w:t>
      </w:r>
      <w:r w:rsidRPr="00F61AA1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фамилия)</w:t>
      </w:r>
      <w:r>
        <w:rPr>
          <w:sz w:val="16"/>
          <w:szCs w:val="16"/>
        </w:rPr>
        <w:tab/>
        <w:t xml:space="preserve">              </w:t>
      </w:r>
      <w:r w:rsidR="00FC7253">
        <w:rPr>
          <w:sz w:val="16"/>
          <w:szCs w:val="16"/>
        </w:rPr>
        <w:t xml:space="preserve">           </w:t>
      </w:r>
      <w:r>
        <w:rPr>
          <w:sz w:val="16"/>
          <w:szCs w:val="16"/>
        </w:rPr>
        <w:t>дата</w:t>
      </w:r>
    </w:p>
    <w:p w14:paraId="4F69D86F" w14:textId="7F9C3D72" w:rsidR="00567665" w:rsidRDefault="00FC7253" w:rsidP="00567665">
      <w:r>
        <w:t xml:space="preserve">  </w:t>
      </w:r>
    </w:p>
    <w:p w14:paraId="521C8178" w14:textId="77777777" w:rsidR="00896CD0" w:rsidRDefault="00896CD0" w:rsidP="00896CD0"/>
    <w:p w14:paraId="2A9FA9F8" w14:textId="77777777" w:rsidR="00896CD0" w:rsidRDefault="00896CD0" w:rsidP="00896CD0"/>
    <w:p w14:paraId="4E517D21" w14:textId="77777777" w:rsidR="00567665" w:rsidRDefault="00567665" w:rsidP="00896CD0"/>
    <w:p w14:paraId="339D3514" w14:textId="77777777" w:rsidR="00896CD0" w:rsidRDefault="00896CD0" w:rsidP="00896CD0"/>
    <w:p w14:paraId="310A1B4E" w14:textId="77777777" w:rsidR="00896CD0" w:rsidRDefault="00896CD0" w:rsidP="00896CD0">
      <w:r w:rsidRPr="00C907F4">
        <w:t>Результаты проверил:</w:t>
      </w:r>
    </w:p>
    <w:p w14:paraId="577B552B" w14:textId="77777777" w:rsidR="00FC7253" w:rsidRDefault="00FC7253" w:rsidP="00896CD0"/>
    <w:p w14:paraId="6BC64D69" w14:textId="77777777" w:rsidR="00896CD0" w:rsidRDefault="00896CD0" w:rsidP="00896CD0">
      <w:r w:rsidRPr="006E03A6">
        <w:rPr>
          <w:rFonts w:eastAsia="SimSu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19B391" wp14:editId="7F0A8914">
                <wp:simplePos x="0" y="0"/>
                <wp:positionH relativeFrom="margin">
                  <wp:posOffset>1946910</wp:posOffset>
                </wp:positionH>
                <wp:positionV relativeFrom="paragraph">
                  <wp:posOffset>88900</wp:posOffset>
                </wp:positionV>
                <wp:extent cx="3124200" cy="1485900"/>
                <wp:effectExtent l="0" t="0" r="19050" b="19050"/>
                <wp:wrapThrough wrapText="bothSides">
                  <wp:wrapPolygon edited="0">
                    <wp:start x="922" y="0"/>
                    <wp:lineTo x="0" y="1385"/>
                    <wp:lineTo x="0" y="19938"/>
                    <wp:lineTo x="790" y="21600"/>
                    <wp:lineTo x="20810" y="21600"/>
                    <wp:lineTo x="21600" y="19938"/>
                    <wp:lineTo x="21600" y="1385"/>
                    <wp:lineTo x="20678" y="0"/>
                    <wp:lineTo x="922" y="0"/>
                  </wp:wrapPolygon>
                </wp:wrapThrough>
                <wp:docPr id="95749947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4859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5B0ECD" w14:textId="77777777" w:rsidR="00896CD0" w:rsidRDefault="00896CD0" w:rsidP="00896CD0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4C53C229" w14:textId="77777777" w:rsidR="00896CD0" w:rsidRDefault="00896CD0" w:rsidP="00896CD0">
                            <w:pPr>
                              <w:pStyle w:val="FORMATTEXT"/>
                              <w:jc w:val="center"/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ДОКУМЕНТ ПОДПИСАН ЭЛЕКТРОННОЙ ПОДПИСЬЮ</w:t>
                            </w:r>
                          </w:p>
                          <w:p w14:paraId="444C8A1E" w14:textId="77777777" w:rsidR="00896CD0" w:rsidRDefault="00896CD0" w:rsidP="00896CD0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475B77F7" w14:textId="77777777" w:rsidR="00896CD0" w:rsidRPr="006E03A6" w:rsidRDefault="00896CD0" w:rsidP="00896CD0">
                            <w:pPr>
                              <w:pStyle w:val="FORMATTEXT"/>
                              <w:jc w:val="center"/>
                              <w:rPr>
                                <w:color w:val="FFFFFF"/>
                                <w:sz w:val="16"/>
                                <w:szCs w:val="16"/>
                                <w:highlight w:val="black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highlight w:val="black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  <w:highlight w:val="black"/>
                              </w:rPr>
                              <w:t>Сведения о сертификате ЭП</w:t>
                            </w:r>
                            <w:r>
                              <w:rPr>
                                <w:sz w:val="16"/>
                                <w:szCs w:val="16"/>
                                <w:highlight w:val="black"/>
                              </w:rPr>
                              <w:t xml:space="preserve">    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  .</w:t>
                            </w:r>
                          </w:p>
                          <w:p w14:paraId="1B161B1F" w14:textId="77777777" w:rsidR="00896CD0" w:rsidRDefault="00896CD0" w:rsidP="00896CD0">
                            <w:pPr>
                              <w:pStyle w:val="FORMATTEXT"/>
                              <w:jc w:val="both"/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A1B2651" w14:textId="77777777" w:rsidR="00896CD0" w:rsidRDefault="00896CD0" w:rsidP="00896CD0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Сертификат: </w:t>
                            </w:r>
                            <w:r w:rsidRPr="006066CE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eastAsia="x-none"/>
                              </w:rPr>
                              <w:t>021569a60091b3b1ba4ec4e370774bf9ee</w:t>
                            </w:r>
                          </w:p>
                          <w:p w14:paraId="3E99B1CA" w14:textId="77777777" w:rsidR="00896CD0" w:rsidRDefault="00896CD0" w:rsidP="00896CD0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9466D59" w14:textId="77777777" w:rsidR="00896CD0" w:rsidRDefault="00896CD0" w:rsidP="00896CD0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Владелец: Хасянов Дамир Рафикович</w:t>
                            </w:r>
                          </w:p>
                          <w:p w14:paraId="0DDDB671" w14:textId="77777777" w:rsidR="00896CD0" w:rsidRDefault="00896CD0" w:rsidP="00896CD0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DACCEFE" w14:textId="77777777" w:rsidR="00896CD0" w:rsidRDefault="00896CD0" w:rsidP="00896CD0">
                            <w:pPr>
                              <w:ind w:left="284" w:hanging="284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Срок действия: с 10.11.2025 по 10.11.2026</w:t>
                            </w:r>
                          </w:p>
                          <w:p w14:paraId="398D93C1" w14:textId="77777777" w:rsidR="00896CD0" w:rsidRDefault="00896CD0" w:rsidP="00896CD0">
                            <w:pPr>
                              <w:jc w:val="center"/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76A36C6" w14:textId="77777777" w:rsidR="00896CD0" w:rsidRDefault="00896CD0" w:rsidP="00896CD0">
                            <w:pPr>
                              <w:jc w:val="center"/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19B391" id="_x0000_s1027" style="position:absolute;margin-left:153.3pt;margin-top:7pt;width:246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" filled="f" strokecolor="windowText" strokeweight="1.5pt">
                <v:stroke joinstyle="miter"/>
                <v:textbox inset="0,0,0,0">
                  <w:txbxContent>
                    <w:p w14:paraId="7C5B0ECD" w14:textId="77777777" w:rsidR="00896CD0" w:rsidRDefault="00896CD0" w:rsidP="00896CD0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</w:rPr>
                      </w:pPr>
                    </w:p>
                    <w:p w14:paraId="4C53C229" w14:textId="77777777" w:rsidR="00896CD0" w:rsidRDefault="00896CD0" w:rsidP="00896CD0">
                      <w:pPr>
                        <w:pStyle w:val="FORMATTEXT"/>
                        <w:jc w:val="center"/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  <w:t>ДОКУМЕНТ ПОДПИСАН ЭЛЕКТРОННОЙ ПОДПИСЬЮ</w:t>
                      </w:r>
                    </w:p>
                    <w:p w14:paraId="444C8A1E" w14:textId="77777777" w:rsidR="00896CD0" w:rsidRDefault="00896CD0" w:rsidP="00896CD0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  <w:sz w:val="12"/>
                          <w:szCs w:val="12"/>
                        </w:rPr>
                      </w:pPr>
                    </w:p>
                    <w:p w14:paraId="475B77F7" w14:textId="77777777" w:rsidR="00896CD0" w:rsidRPr="006E03A6" w:rsidRDefault="00896CD0" w:rsidP="00896CD0">
                      <w:pPr>
                        <w:pStyle w:val="FORMATTEXT"/>
                        <w:jc w:val="center"/>
                        <w:rPr>
                          <w:color w:val="FFFFFF"/>
                          <w:sz w:val="16"/>
                          <w:szCs w:val="16"/>
                          <w:highlight w:val="black"/>
                        </w:rPr>
                      </w:pPr>
                      <w:r>
                        <w:rPr>
                          <w:sz w:val="16"/>
                          <w:szCs w:val="16"/>
                          <w:highlight w:val="black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  <w:highlight w:val="black"/>
                        </w:rPr>
                        <w:t>Сведения о сертификате ЭП</w:t>
                      </w:r>
                      <w:r>
                        <w:rPr>
                          <w:sz w:val="16"/>
                          <w:szCs w:val="16"/>
                          <w:highlight w:val="black"/>
                        </w:rPr>
                        <w:t xml:space="preserve">     </w:t>
                      </w:r>
                      <w:r>
                        <w:rPr>
                          <w:color w:val="FFFFFF"/>
                          <w:sz w:val="16"/>
                          <w:szCs w:val="16"/>
                        </w:rPr>
                        <w:t xml:space="preserve">  .</w:t>
                      </w:r>
                    </w:p>
                    <w:p w14:paraId="1B161B1F" w14:textId="77777777" w:rsidR="00896CD0" w:rsidRDefault="00896CD0" w:rsidP="00896CD0">
                      <w:pPr>
                        <w:pStyle w:val="FORMATTEXT"/>
                        <w:jc w:val="both"/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3A1B2651" w14:textId="77777777" w:rsidR="00896CD0" w:rsidRDefault="00896CD0" w:rsidP="00896CD0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Сертификат: </w:t>
                      </w:r>
                      <w:r w:rsidRPr="006066CE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eastAsia="x-none"/>
                        </w:rPr>
                        <w:t>021569a60091b3b1ba4ec4e370774bf9ee</w:t>
                      </w:r>
                    </w:p>
                    <w:p w14:paraId="3E99B1CA" w14:textId="77777777" w:rsidR="00896CD0" w:rsidRDefault="00896CD0" w:rsidP="00896CD0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29466D59" w14:textId="77777777" w:rsidR="00896CD0" w:rsidRDefault="00896CD0" w:rsidP="00896CD0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Владелец: Хасянов Дамир Рафикович</w:t>
                      </w:r>
                    </w:p>
                    <w:p w14:paraId="0DDDB671" w14:textId="77777777" w:rsidR="00896CD0" w:rsidRDefault="00896CD0" w:rsidP="00896CD0">
                      <w:pPr>
                        <w:ind w:left="284" w:hanging="284"/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  <w:p w14:paraId="0DACCEFE" w14:textId="77777777" w:rsidR="00896CD0" w:rsidRDefault="00896CD0" w:rsidP="00896CD0">
                      <w:pPr>
                        <w:ind w:left="284" w:hanging="284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Срок действия: с 10.11.2025 по 10.11.2026</w:t>
                      </w:r>
                    </w:p>
                    <w:p w14:paraId="398D93C1" w14:textId="77777777" w:rsidR="00896CD0" w:rsidRDefault="00896CD0" w:rsidP="00896CD0">
                      <w:pPr>
                        <w:jc w:val="center"/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76A36C6" w14:textId="77777777" w:rsidR="00896CD0" w:rsidRDefault="00896CD0" w:rsidP="00896CD0">
                      <w:pPr>
                        <w:jc w:val="center"/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p w14:paraId="31949953" w14:textId="77777777" w:rsidR="00896CD0" w:rsidRDefault="00896CD0" w:rsidP="00896CD0"/>
    <w:p w14:paraId="2CCAD973" w14:textId="77777777" w:rsidR="00896CD0" w:rsidRDefault="00896CD0" w:rsidP="00896CD0"/>
    <w:p w14:paraId="7D04D183" w14:textId="77777777" w:rsidR="00896CD0" w:rsidRPr="00C907F4" w:rsidRDefault="00896CD0" w:rsidP="00896CD0"/>
    <w:p w14:paraId="3CE68C65" w14:textId="0BC143E4" w:rsidR="00896CD0" w:rsidRPr="00D54165" w:rsidRDefault="00896CD0" w:rsidP="00896CD0">
      <w:pPr>
        <w:rPr>
          <w:u w:val="single"/>
        </w:rPr>
      </w:pPr>
      <w:r w:rsidRPr="00874950">
        <w:rPr>
          <w:u w:val="single"/>
        </w:rPr>
        <w:t>Руководитель ИЛ</w:t>
      </w:r>
      <w:r>
        <w:t xml:space="preserve">                                               </w:t>
      </w:r>
      <w:r w:rsidRPr="00D54165">
        <w:rPr>
          <w:u w:val="single"/>
        </w:rPr>
        <w:t>____</w:t>
      </w:r>
      <w:r>
        <w:rPr>
          <w:u w:val="single"/>
        </w:rPr>
        <w:t>Д.Р. Хасянов</w:t>
      </w:r>
      <w:r w:rsidRPr="00D54165">
        <w:rPr>
          <w:u w:val="single"/>
        </w:rPr>
        <w:t>_____</w:t>
      </w:r>
      <w:r w:rsidRPr="00D54165">
        <w:rPr>
          <w:u w:val="single"/>
        </w:rPr>
        <w:tab/>
        <w:t>_</w:t>
      </w:r>
      <w:r w:rsidRPr="00492CB0">
        <w:tab/>
      </w:r>
      <w:r w:rsidRPr="00D54165">
        <w:rPr>
          <w:u w:val="single"/>
        </w:rPr>
        <w:t>__</w:t>
      </w:r>
      <w:r>
        <w:rPr>
          <w:u w:val="single"/>
        </w:rPr>
        <w:t>1</w:t>
      </w:r>
      <w:r w:rsidR="00FC7253">
        <w:rPr>
          <w:u w:val="single"/>
        </w:rPr>
        <w:t>7</w:t>
      </w:r>
      <w:r>
        <w:rPr>
          <w:u w:val="single"/>
        </w:rPr>
        <w:t>.0</w:t>
      </w:r>
      <w:r w:rsidR="00FC7253">
        <w:rPr>
          <w:u w:val="single"/>
        </w:rPr>
        <w:t>7</w:t>
      </w:r>
      <w:r>
        <w:rPr>
          <w:u w:val="single"/>
        </w:rPr>
        <w:t>.2026</w:t>
      </w:r>
      <w:r w:rsidRPr="00D54165">
        <w:rPr>
          <w:u w:val="single"/>
        </w:rPr>
        <w:t>___</w:t>
      </w:r>
    </w:p>
    <w:p w14:paraId="73A4D7A1" w14:textId="77777777" w:rsidR="00896CD0" w:rsidRPr="00C907F4" w:rsidRDefault="00896CD0" w:rsidP="00896CD0">
      <w:pPr>
        <w:ind w:firstLine="708"/>
        <w:rPr>
          <w:sz w:val="16"/>
          <w:szCs w:val="16"/>
        </w:rPr>
      </w:pPr>
      <w:r w:rsidRPr="00C907F4">
        <w:rPr>
          <w:sz w:val="16"/>
          <w:szCs w:val="16"/>
        </w:rPr>
        <w:t>(</w:t>
      </w:r>
      <w:r>
        <w:rPr>
          <w:sz w:val="16"/>
          <w:szCs w:val="16"/>
        </w:rPr>
        <w:t>должность</w:t>
      </w:r>
      <w:r w:rsidRPr="00C907F4">
        <w:rPr>
          <w:sz w:val="16"/>
          <w:szCs w:val="16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                     </w:t>
      </w:r>
      <w:r>
        <w:rPr>
          <w:sz w:val="16"/>
          <w:szCs w:val="16"/>
        </w:rPr>
        <w:tab/>
        <w:t xml:space="preserve">   (</w:t>
      </w:r>
      <w:r w:rsidRPr="00F61AA1">
        <w:rPr>
          <w:sz w:val="16"/>
          <w:szCs w:val="16"/>
        </w:rPr>
        <w:t>инициалы</w:t>
      </w:r>
      <w:r>
        <w:rPr>
          <w:sz w:val="16"/>
          <w:szCs w:val="16"/>
        </w:rPr>
        <w:t>,</w:t>
      </w:r>
      <w:r w:rsidRPr="00F61AA1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дата</w:t>
      </w:r>
    </w:p>
    <w:p w14:paraId="2CD7B05B" w14:textId="4EF7B3F8" w:rsidR="00643E2E" w:rsidRDefault="00552086" w:rsidP="00D35610">
      <w:pPr>
        <w:tabs>
          <w:tab w:val="left" w:pos="9226"/>
        </w:tabs>
        <w:rPr>
          <w:lang w:eastAsia="ar-SA"/>
        </w:rPr>
      </w:pPr>
      <w:r>
        <w:rPr>
          <w:lang w:eastAsia="ar-SA"/>
        </w:rPr>
        <w:tab/>
      </w:r>
    </w:p>
    <w:p w14:paraId="1ED5C85E" w14:textId="77777777" w:rsidR="00BE7830" w:rsidRDefault="00BE7830" w:rsidP="00D35610">
      <w:pPr>
        <w:tabs>
          <w:tab w:val="left" w:pos="9226"/>
        </w:tabs>
        <w:rPr>
          <w:lang w:eastAsia="ar-SA"/>
        </w:rPr>
      </w:pPr>
    </w:p>
    <w:p w14:paraId="79D79A05" w14:textId="77777777" w:rsidR="00567665" w:rsidRDefault="00567665" w:rsidP="00896CD0">
      <w:pPr>
        <w:tabs>
          <w:tab w:val="left" w:pos="9300"/>
        </w:tabs>
        <w:rPr>
          <w:lang w:eastAsia="ar-SA"/>
        </w:rPr>
      </w:pPr>
    </w:p>
    <w:p w14:paraId="7D51AE79" w14:textId="77777777" w:rsidR="00567665" w:rsidRDefault="00567665" w:rsidP="00567665">
      <w:pPr>
        <w:spacing w:after="120"/>
        <w:ind w:firstLine="709"/>
        <w:jc w:val="right"/>
        <w:rPr>
          <w:b/>
        </w:rPr>
      </w:pPr>
    </w:p>
    <w:p w14:paraId="7D308B8B" w14:textId="77777777" w:rsidR="00DB69D4" w:rsidRDefault="00DB69D4" w:rsidP="00567665">
      <w:pPr>
        <w:spacing w:after="120"/>
        <w:ind w:firstLine="709"/>
        <w:jc w:val="right"/>
        <w:rPr>
          <w:b/>
        </w:rPr>
      </w:pPr>
    </w:p>
    <w:p w14:paraId="1BBB91A4" w14:textId="77777777" w:rsidR="00FC7253" w:rsidRDefault="00FC7253" w:rsidP="00FC7253">
      <w:pPr>
        <w:spacing w:after="120"/>
        <w:ind w:firstLine="709"/>
        <w:jc w:val="right"/>
        <w:rPr>
          <w:b/>
        </w:rPr>
      </w:pPr>
      <w:r w:rsidRPr="00E23442">
        <w:rPr>
          <w:b/>
        </w:rPr>
        <w:lastRenderedPageBreak/>
        <w:t>Приложение №</w:t>
      </w:r>
      <w:r>
        <w:rPr>
          <w:b/>
        </w:rPr>
        <w:t>1</w:t>
      </w:r>
    </w:p>
    <w:p w14:paraId="05CF1028" w14:textId="77777777" w:rsidR="00FC7253" w:rsidRPr="00E23442" w:rsidRDefault="00FC7253" w:rsidP="00FC7253">
      <w:pPr>
        <w:spacing w:after="120"/>
        <w:ind w:firstLine="709"/>
        <w:jc w:val="both"/>
        <w:rPr>
          <w:b/>
        </w:rPr>
      </w:pPr>
    </w:p>
    <w:tbl>
      <w:tblPr>
        <w:tblStyle w:val="a6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0"/>
      </w:tblGrid>
      <w:tr w:rsidR="00FC7253" w14:paraId="15179EDE" w14:textId="77777777" w:rsidTr="00204CE6">
        <w:trPr>
          <w:jc w:val="center"/>
        </w:trPr>
        <w:tc>
          <w:tcPr>
            <w:tcW w:w="5000" w:type="pct"/>
          </w:tcPr>
          <w:p w14:paraId="73AB7E42" w14:textId="77777777" w:rsidR="00FC7253" w:rsidRDefault="00FC7253" w:rsidP="00204CE6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09217B9" wp14:editId="3C292E2E">
                  <wp:extent cx="2714206" cy="3618498"/>
                  <wp:effectExtent l="5080" t="0" r="0" b="0"/>
                  <wp:docPr id="2113194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728428" cy="3637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253" w:rsidRPr="000209AA" w14:paraId="21FFB789" w14:textId="77777777" w:rsidTr="00204CE6">
        <w:trPr>
          <w:trHeight w:val="911"/>
          <w:jc w:val="center"/>
        </w:trPr>
        <w:tc>
          <w:tcPr>
            <w:tcW w:w="5000" w:type="pct"/>
          </w:tcPr>
          <w:p w14:paraId="46366BE9" w14:textId="77777777" w:rsidR="00FC7253" w:rsidRDefault="00FC7253" w:rsidP="00204CE6">
            <w:pPr>
              <w:jc w:val="center"/>
              <w:rPr>
                <w:bCs/>
              </w:rPr>
            </w:pPr>
          </w:p>
          <w:p w14:paraId="30D6AB81" w14:textId="77777777" w:rsidR="00FC7253" w:rsidRDefault="00FC7253" w:rsidP="00204CE6">
            <w:pPr>
              <w:jc w:val="center"/>
              <w:rPr>
                <w:bCs/>
              </w:rPr>
            </w:pPr>
            <w:r>
              <w:rPr>
                <w:bCs/>
              </w:rPr>
              <w:t>Фото №1</w:t>
            </w:r>
          </w:p>
          <w:p w14:paraId="367E2FE2" w14:textId="77777777" w:rsidR="00FC7253" w:rsidRPr="00CD3F4A" w:rsidRDefault="00FC7253" w:rsidP="00204CE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</w:rPr>
              <w:t>Наушники проводные, торговой марки «DEXP», модель EH-025.</w:t>
            </w:r>
            <w:r w:rsidRPr="0077416E">
              <w:rPr>
                <w:bCs/>
              </w:rPr>
              <w:br/>
            </w:r>
          </w:p>
        </w:tc>
      </w:tr>
    </w:tbl>
    <w:p w14:paraId="6A30D2B7" w14:textId="77777777" w:rsidR="00FC7253" w:rsidRDefault="00FC7253" w:rsidP="00FC7253">
      <w:pPr>
        <w:rPr>
          <w:bCs/>
        </w:rPr>
      </w:pPr>
    </w:p>
    <w:tbl>
      <w:tblPr>
        <w:tblStyle w:val="a6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0"/>
      </w:tblGrid>
      <w:tr w:rsidR="00FC7253" w14:paraId="112655CB" w14:textId="77777777" w:rsidTr="00204CE6">
        <w:trPr>
          <w:jc w:val="center"/>
        </w:trPr>
        <w:tc>
          <w:tcPr>
            <w:tcW w:w="5000" w:type="pct"/>
          </w:tcPr>
          <w:p w14:paraId="6E10AF6A" w14:textId="77777777" w:rsidR="00FC7253" w:rsidRDefault="00FC7253" w:rsidP="00204CE6">
            <w:pPr>
              <w:jc w:val="center"/>
              <w:rPr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69FE40" wp14:editId="01873C83">
                  <wp:extent cx="3659911" cy="2745382"/>
                  <wp:effectExtent l="0" t="0" r="0" b="0"/>
                  <wp:docPr id="92933378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3279" cy="275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253" w:rsidRPr="000209AA" w14:paraId="377C8F4C" w14:textId="77777777" w:rsidTr="00204CE6">
        <w:trPr>
          <w:jc w:val="center"/>
        </w:trPr>
        <w:tc>
          <w:tcPr>
            <w:tcW w:w="5000" w:type="pct"/>
          </w:tcPr>
          <w:p w14:paraId="06B60FF6" w14:textId="77777777" w:rsidR="00FC7253" w:rsidRDefault="00FC7253" w:rsidP="00204CE6">
            <w:pPr>
              <w:jc w:val="center"/>
              <w:rPr>
                <w:bCs/>
              </w:rPr>
            </w:pPr>
          </w:p>
          <w:p w14:paraId="118F0139" w14:textId="77777777" w:rsidR="00FC7253" w:rsidRDefault="00FC7253" w:rsidP="00204CE6">
            <w:pPr>
              <w:jc w:val="center"/>
              <w:rPr>
                <w:bCs/>
              </w:rPr>
            </w:pPr>
            <w:r>
              <w:rPr>
                <w:bCs/>
              </w:rPr>
              <w:t xml:space="preserve">Фото №2 </w:t>
            </w:r>
          </w:p>
          <w:p w14:paraId="362EABAB" w14:textId="77777777" w:rsidR="00FC7253" w:rsidRPr="0077416E" w:rsidRDefault="00FC7253" w:rsidP="00204CE6">
            <w:pPr>
              <w:jc w:val="center"/>
              <w:rPr>
                <w:bCs/>
              </w:rPr>
            </w:pPr>
            <w:r w:rsidRPr="000209AA">
              <w:rPr>
                <w:bCs/>
              </w:rPr>
              <w:t xml:space="preserve">Компоненты. </w:t>
            </w:r>
            <w:r>
              <w:rPr>
                <w:bCs/>
              </w:rPr>
              <w:t>Наушники проводные, торговой марки «DEXP», модель EH-025.</w:t>
            </w:r>
            <w:r w:rsidRPr="0077416E">
              <w:rPr>
                <w:bCs/>
              </w:rPr>
              <w:br/>
            </w:r>
            <w:r w:rsidRPr="00A83063">
              <w:rPr>
                <w:bCs/>
                <w:sz w:val="20"/>
                <w:szCs w:val="20"/>
              </w:rPr>
              <w:t>1</w:t>
            </w:r>
            <w:r w:rsidRPr="000C2AD1">
              <w:rPr>
                <w:bCs/>
                <w:sz w:val="20"/>
                <w:szCs w:val="20"/>
              </w:rPr>
              <w:t>÷</w:t>
            </w:r>
            <w:r>
              <w:rPr>
                <w:bCs/>
                <w:sz w:val="20"/>
                <w:szCs w:val="20"/>
              </w:rPr>
              <w:t>24</w:t>
            </w:r>
            <w:r w:rsidRPr="000C2AD1">
              <w:rPr>
                <w:bCs/>
                <w:sz w:val="20"/>
                <w:szCs w:val="20"/>
              </w:rPr>
              <w:t xml:space="preserve"> компоненты</w:t>
            </w:r>
          </w:p>
        </w:tc>
      </w:tr>
    </w:tbl>
    <w:p w14:paraId="392C2CE2" w14:textId="77777777" w:rsidR="0017799F" w:rsidRPr="0077416E" w:rsidRDefault="0017799F" w:rsidP="0017799F">
      <w:pPr>
        <w:rPr>
          <w:bCs/>
        </w:rPr>
      </w:pPr>
    </w:p>
    <w:p w14:paraId="7C52F9FF" w14:textId="77777777" w:rsidR="003063CD" w:rsidRDefault="003063CD" w:rsidP="003063CD">
      <w:pPr>
        <w:tabs>
          <w:tab w:val="left" w:pos="1545"/>
          <w:tab w:val="center" w:pos="2336"/>
        </w:tabs>
        <w:rPr>
          <w:color w:val="000000"/>
          <w:sz w:val="20"/>
          <w:szCs w:val="20"/>
          <w:lang w:eastAsia="en-US"/>
        </w:rPr>
      </w:pPr>
    </w:p>
    <w:p w14:paraId="17A31B49" w14:textId="360CB7B3" w:rsidR="008B4EDA" w:rsidRPr="000D0CAF" w:rsidRDefault="003063CD" w:rsidP="00FE7ED2">
      <w:pPr>
        <w:spacing w:before="120" w:after="120"/>
        <w:jc w:val="center"/>
        <w:rPr>
          <w:rFonts w:eastAsia="Calibri"/>
        </w:rPr>
      </w:pPr>
      <w:r w:rsidRPr="004D2293">
        <w:rPr>
          <w:bCs/>
        </w:rPr>
        <w:t>---------------</w:t>
      </w:r>
      <w:r>
        <w:rPr>
          <w:bCs/>
        </w:rPr>
        <w:t xml:space="preserve"> </w:t>
      </w:r>
      <w:r w:rsidRPr="004D2293">
        <w:rPr>
          <w:bCs/>
        </w:rPr>
        <w:t>Конец технических (первичных) записей проведения испытаний -----------------</w:t>
      </w:r>
    </w:p>
    <w:sectPr w:rsidR="008B4EDA" w:rsidRPr="000D0CAF" w:rsidSect="00552086">
      <w:headerReference w:type="default" r:id="rId10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8B14" w14:textId="77777777" w:rsidR="005B27E8" w:rsidRDefault="005B27E8" w:rsidP="0062527E">
      <w:r>
        <w:separator/>
      </w:r>
    </w:p>
  </w:endnote>
  <w:endnote w:type="continuationSeparator" w:id="0">
    <w:p w14:paraId="5948972D" w14:textId="77777777" w:rsidR="005B27E8" w:rsidRDefault="005B27E8" w:rsidP="0062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A7D9" w14:textId="77777777" w:rsidR="005B27E8" w:rsidRDefault="005B27E8" w:rsidP="0062527E">
      <w:r>
        <w:separator/>
      </w:r>
    </w:p>
  </w:footnote>
  <w:footnote w:type="continuationSeparator" w:id="0">
    <w:p w14:paraId="258D068B" w14:textId="77777777" w:rsidR="005B27E8" w:rsidRDefault="005B27E8" w:rsidP="00625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18"/>
      <w:gridCol w:w="4642"/>
    </w:tblGrid>
    <w:tr w:rsidR="001C276F" w:rsidRPr="00EF79C6" w14:paraId="4ECBCE2D" w14:textId="77777777" w:rsidTr="001F6DEA">
      <w:trPr>
        <w:jc w:val="center"/>
      </w:trPr>
      <w:tc>
        <w:tcPr>
          <w:tcW w:w="3406" w:type="pct"/>
          <w:vMerge w:val="restart"/>
          <w:vAlign w:val="center"/>
        </w:tcPr>
        <w:p w14:paraId="2692370B" w14:textId="2DCAC4E5" w:rsidR="001C276F" w:rsidRPr="00EF79C6" w:rsidRDefault="001C276F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  <w:highlight w:val="green"/>
            </w:rPr>
          </w:pPr>
          <w:r w:rsidRPr="00EF79C6">
            <w:rPr>
              <w:sz w:val="20"/>
              <w:szCs w:val="20"/>
            </w:rPr>
            <w:t>ИЛ ООО «Астра»</w:t>
          </w:r>
        </w:p>
        <w:p w14:paraId="52567B22" w14:textId="77777777" w:rsidR="001C276F" w:rsidRPr="00EF79C6" w:rsidRDefault="001C276F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</w:rPr>
          </w:pPr>
          <w:r w:rsidRPr="00EF79C6">
            <w:rPr>
              <w:sz w:val="20"/>
              <w:szCs w:val="20"/>
            </w:rPr>
            <w:t>Технические (первичные) записи проведения испытаний</w:t>
          </w:r>
        </w:p>
        <w:p w14:paraId="0229B6BB" w14:textId="20C6C741" w:rsidR="001C276F" w:rsidRPr="00EF79C6" w:rsidRDefault="00457C69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  <w:highlight w:val="green"/>
            </w:rPr>
          </w:pPr>
          <w:r>
            <w:rPr>
              <w:sz w:val="20"/>
              <w:szCs w:val="20"/>
            </w:rPr>
            <w:t xml:space="preserve">№ </w:t>
          </w:r>
          <w:r w:rsidR="00FC7253">
            <w:rPr>
              <w:sz w:val="20"/>
              <w:szCs w:val="20"/>
            </w:rPr>
            <w:t>13ТР-НИ от 05.06.2026</w:t>
          </w:r>
        </w:p>
      </w:tc>
      <w:tc>
        <w:tcPr>
          <w:tcW w:w="1594" w:type="pct"/>
          <w:vAlign w:val="center"/>
        </w:tcPr>
        <w:p w14:paraId="1553E6D9" w14:textId="77777777" w:rsidR="001C276F" w:rsidRPr="00EF79C6" w:rsidRDefault="001C276F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</w:rPr>
          </w:pPr>
          <w:r w:rsidRPr="00EF79C6">
            <w:rPr>
              <w:sz w:val="20"/>
              <w:szCs w:val="20"/>
            </w:rPr>
            <w:t xml:space="preserve">Страница </w:t>
          </w:r>
          <w:r w:rsidRPr="00EF79C6">
            <w:rPr>
              <w:sz w:val="20"/>
              <w:szCs w:val="20"/>
            </w:rPr>
            <w:fldChar w:fldCharType="begin"/>
          </w:r>
          <w:r w:rsidRPr="00EF79C6">
            <w:rPr>
              <w:sz w:val="20"/>
              <w:szCs w:val="20"/>
            </w:rPr>
            <w:instrText>PAGE  \* Arabic  \* MERGEFORMAT</w:instrText>
          </w:r>
          <w:r w:rsidRPr="00EF79C6">
            <w:rPr>
              <w:sz w:val="20"/>
              <w:szCs w:val="20"/>
            </w:rPr>
            <w:fldChar w:fldCharType="separate"/>
          </w:r>
          <w:r w:rsidRPr="00EF79C6">
            <w:rPr>
              <w:sz w:val="20"/>
              <w:szCs w:val="20"/>
            </w:rPr>
            <w:t>1</w:t>
          </w:r>
          <w:r w:rsidRPr="00EF79C6">
            <w:rPr>
              <w:sz w:val="20"/>
              <w:szCs w:val="20"/>
            </w:rPr>
            <w:fldChar w:fldCharType="end"/>
          </w:r>
          <w:r w:rsidRPr="00EF79C6">
            <w:rPr>
              <w:sz w:val="20"/>
              <w:szCs w:val="20"/>
            </w:rPr>
            <w:t xml:space="preserve"> </w:t>
          </w:r>
        </w:p>
      </w:tc>
    </w:tr>
    <w:tr w:rsidR="001C276F" w:rsidRPr="00EF79C6" w14:paraId="775A620E" w14:textId="77777777" w:rsidTr="001F6DEA">
      <w:trPr>
        <w:jc w:val="center"/>
      </w:trPr>
      <w:tc>
        <w:tcPr>
          <w:tcW w:w="3406" w:type="pct"/>
          <w:vMerge/>
          <w:vAlign w:val="center"/>
        </w:tcPr>
        <w:p w14:paraId="63807AB7" w14:textId="744F7040" w:rsidR="001C276F" w:rsidRPr="00EF79C6" w:rsidRDefault="001C276F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</w:rPr>
          </w:pPr>
        </w:p>
      </w:tc>
      <w:tc>
        <w:tcPr>
          <w:tcW w:w="1594" w:type="pct"/>
        </w:tcPr>
        <w:p w14:paraId="52F0B4F1" w14:textId="6BFD3DCA" w:rsidR="001C276F" w:rsidRPr="008170A8" w:rsidRDefault="001C276F" w:rsidP="00D32FFB">
          <w:pPr>
            <w:tabs>
              <w:tab w:val="center" w:pos="4677"/>
              <w:tab w:val="right" w:pos="9355"/>
            </w:tabs>
            <w:jc w:val="center"/>
            <w:rPr>
              <w:sz w:val="20"/>
              <w:szCs w:val="20"/>
            </w:rPr>
          </w:pPr>
          <w:r w:rsidRPr="00EF79C6">
            <w:rPr>
              <w:sz w:val="20"/>
              <w:szCs w:val="20"/>
            </w:rPr>
            <w:t xml:space="preserve">Общее количество страниц: </w:t>
          </w:r>
          <w:r w:rsidR="00DB69D4">
            <w:rPr>
              <w:sz w:val="20"/>
              <w:szCs w:val="20"/>
            </w:rPr>
            <w:t>2</w:t>
          </w:r>
          <w:r w:rsidR="00567665">
            <w:rPr>
              <w:sz w:val="20"/>
              <w:szCs w:val="20"/>
            </w:rPr>
            <w:t>1</w:t>
          </w:r>
        </w:p>
      </w:tc>
    </w:tr>
  </w:tbl>
  <w:p w14:paraId="1A2F6503" w14:textId="5B023E3A" w:rsidR="00E85A6A" w:rsidRPr="00271B67" w:rsidRDefault="00E85A6A" w:rsidP="00127CA4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C6486F"/>
    <w:multiLevelType w:val="singleLevel"/>
    <w:tmpl w:val="A3C648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1105270"/>
    <w:multiLevelType w:val="hybridMultilevel"/>
    <w:tmpl w:val="9CF83F58"/>
    <w:lvl w:ilvl="0" w:tplc="917246A4">
      <w:start w:val="1"/>
      <w:numFmt w:val="bullet"/>
      <w:lvlText w:val="●"/>
      <w:lvlJc w:val="left"/>
      <w:pPr>
        <w:ind w:left="720" w:hanging="360"/>
      </w:pPr>
    </w:lvl>
    <w:lvl w:ilvl="1" w:tplc="5CDE1C4E">
      <w:start w:val="1"/>
      <w:numFmt w:val="bullet"/>
      <w:lvlText w:val="○"/>
      <w:lvlJc w:val="left"/>
      <w:pPr>
        <w:ind w:left="1440" w:hanging="360"/>
      </w:pPr>
    </w:lvl>
    <w:lvl w:ilvl="2" w:tplc="45DEA920">
      <w:start w:val="1"/>
      <w:numFmt w:val="bullet"/>
      <w:lvlText w:val="■"/>
      <w:lvlJc w:val="left"/>
      <w:pPr>
        <w:ind w:left="2160" w:hanging="360"/>
      </w:pPr>
    </w:lvl>
    <w:lvl w:ilvl="3" w:tplc="D7DCCB78">
      <w:start w:val="1"/>
      <w:numFmt w:val="bullet"/>
      <w:lvlText w:val="●"/>
      <w:lvlJc w:val="left"/>
      <w:pPr>
        <w:ind w:left="2880" w:hanging="360"/>
      </w:pPr>
    </w:lvl>
    <w:lvl w:ilvl="4" w:tplc="407EA48C">
      <w:start w:val="1"/>
      <w:numFmt w:val="bullet"/>
      <w:lvlText w:val="○"/>
      <w:lvlJc w:val="left"/>
      <w:pPr>
        <w:ind w:left="3600" w:hanging="360"/>
      </w:pPr>
    </w:lvl>
    <w:lvl w:ilvl="5" w:tplc="3D8C888A">
      <w:start w:val="1"/>
      <w:numFmt w:val="bullet"/>
      <w:lvlText w:val="■"/>
      <w:lvlJc w:val="left"/>
      <w:pPr>
        <w:ind w:left="4320" w:hanging="360"/>
      </w:pPr>
    </w:lvl>
    <w:lvl w:ilvl="6" w:tplc="78861162">
      <w:start w:val="1"/>
      <w:numFmt w:val="bullet"/>
      <w:lvlText w:val="●"/>
      <w:lvlJc w:val="left"/>
      <w:pPr>
        <w:ind w:left="5040" w:hanging="360"/>
      </w:pPr>
    </w:lvl>
    <w:lvl w:ilvl="7" w:tplc="312A73FC">
      <w:start w:val="1"/>
      <w:numFmt w:val="bullet"/>
      <w:lvlText w:val="●"/>
      <w:lvlJc w:val="left"/>
      <w:pPr>
        <w:ind w:left="5760" w:hanging="360"/>
      </w:pPr>
    </w:lvl>
    <w:lvl w:ilvl="8" w:tplc="29088740">
      <w:start w:val="1"/>
      <w:numFmt w:val="bullet"/>
      <w:lvlText w:val="●"/>
      <w:lvlJc w:val="left"/>
      <w:pPr>
        <w:ind w:left="6480" w:hanging="360"/>
      </w:pPr>
    </w:lvl>
  </w:abstractNum>
  <w:num w:numId="1" w16cid:durableId="1009210708">
    <w:abstractNumId w:val="0"/>
  </w:num>
  <w:num w:numId="2" w16cid:durableId="1705056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06A"/>
    <w:rsid w:val="0000271A"/>
    <w:rsid w:val="00003AB4"/>
    <w:rsid w:val="0000480B"/>
    <w:rsid w:val="000062AD"/>
    <w:rsid w:val="00007FBB"/>
    <w:rsid w:val="00012B92"/>
    <w:rsid w:val="00024652"/>
    <w:rsid w:val="00031C35"/>
    <w:rsid w:val="000520FF"/>
    <w:rsid w:val="00052BC1"/>
    <w:rsid w:val="00057418"/>
    <w:rsid w:val="00057DC4"/>
    <w:rsid w:val="00061C0C"/>
    <w:rsid w:val="0006331B"/>
    <w:rsid w:val="0006440D"/>
    <w:rsid w:val="00066796"/>
    <w:rsid w:val="00077EDD"/>
    <w:rsid w:val="000831A1"/>
    <w:rsid w:val="00083EC5"/>
    <w:rsid w:val="0009119D"/>
    <w:rsid w:val="00095646"/>
    <w:rsid w:val="00096A04"/>
    <w:rsid w:val="00097829"/>
    <w:rsid w:val="000A02A4"/>
    <w:rsid w:val="000A0B3A"/>
    <w:rsid w:val="000A26BE"/>
    <w:rsid w:val="000A54FF"/>
    <w:rsid w:val="000B37C2"/>
    <w:rsid w:val="000B46C2"/>
    <w:rsid w:val="000C13F0"/>
    <w:rsid w:val="000D0CAF"/>
    <w:rsid w:val="000D2BC0"/>
    <w:rsid w:val="000D40B8"/>
    <w:rsid w:val="000D7591"/>
    <w:rsid w:val="000D79E1"/>
    <w:rsid w:val="000E149D"/>
    <w:rsid w:val="000E2ED1"/>
    <w:rsid w:val="000E41F7"/>
    <w:rsid w:val="000E6823"/>
    <w:rsid w:val="000F15EF"/>
    <w:rsid w:val="000F1A6F"/>
    <w:rsid w:val="000F6199"/>
    <w:rsid w:val="000F656E"/>
    <w:rsid w:val="000F7738"/>
    <w:rsid w:val="00110A8F"/>
    <w:rsid w:val="00115CA2"/>
    <w:rsid w:val="001236C0"/>
    <w:rsid w:val="00127CA4"/>
    <w:rsid w:val="00132F90"/>
    <w:rsid w:val="00140B63"/>
    <w:rsid w:val="001440B5"/>
    <w:rsid w:val="00151C64"/>
    <w:rsid w:val="001548DB"/>
    <w:rsid w:val="00156E9A"/>
    <w:rsid w:val="00157472"/>
    <w:rsid w:val="001579A0"/>
    <w:rsid w:val="0016000A"/>
    <w:rsid w:val="001618C2"/>
    <w:rsid w:val="00166785"/>
    <w:rsid w:val="00167B99"/>
    <w:rsid w:val="0017799F"/>
    <w:rsid w:val="00184206"/>
    <w:rsid w:val="001853DD"/>
    <w:rsid w:val="001A241F"/>
    <w:rsid w:val="001B0FA0"/>
    <w:rsid w:val="001C0D0F"/>
    <w:rsid w:val="001C276F"/>
    <w:rsid w:val="001C5CC3"/>
    <w:rsid w:val="001C6DD9"/>
    <w:rsid w:val="001E2D5D"/>
    <w:rsid w:val="0020206A"/>
    <w:rsid w:val="00213415"/>
    <w:rsid w:val="002168E8"/>
    <w:rsid w:val="00217402"/>
    <w:rsid w:val="00217594"/>
    <w:rsid w:val="00221F19"/>
    <w:rsid w:val="00230045"/>
    <w:rsid w:val="00234452"/>
    <w:rsid w:val="00237BF7"/>
    <w:rsid w:val="00240D46"/>
    <w:rsid w:val="002423ED"/>
    <w:rsid w:val="0025192B"/>
    <w:rsid w:val="0025437D"/>
    <w:rsid w:val="00261246"/>
    <w:rsid w:val="00271B67"/>
    <w:rsid w:val="0028685C"/>
    <w:rsid w:val="00291582"/>
    <w:rsid w:val="0029177A"/>
    <w:rsid w:val="00292595"/>
    <w:rsid w:val="00296E18"/>
    <w:rsid w:val="002A4A69"/>
    <w:rsid w:val="002B03F6"/>
    <w:rsid w:val="002B0B53"/>
    <w:rsid w:val="002C5358"/>
    <w:rsid w:val="002C5F62"/>
    <w:rsid w:val="002E0706"/>
    <w:rsid w:val="002E0837"/>
    <w:rsid w:val="002E3F9C"/>
    <w:rsid w:val="002E5228"/>
    <w:rsid w:val="002E5283"/>
    <w:rsid w:val="002F5137"/>
    <w:rsid w:val="002F5927"/>
    <w:rsid w:val="0030035A"/>
    <w:rsid w:val="003016AB"/>
    <w:rsid w:val="003019D8"/>
    <w:rsid w:val="00304A50"/>
    <w:rsid w:val="00305684"/>
    <w:rsid w:val="003063CD"/>
    <w:rsid w:val="00310165"/>
    <w:rsid w:val="00311E84"/>
    <w:rsid w:val="00314935"/>
    <w:rsid w:val="0031572B"/>
    <w:rsid w:val="00323964"/>
    <w:rsid w:val="0033115D"/>
    <w:rsid w:val="003335DB"/>
    <w:rsid w:val="0033494F"/>
    <w:rsid w:val="00344861"/>
    <w:rsid w:val="003510FC"/>
    <w:rsid w:val="003538C6"/>
    <w:rsid w:val="00356925"/>
    <w:rsid w:val="00356CCC"/>
    <w:rsid w:val="003641BC"/>
    <w:rsid w:val="00377C8B"/>
    <w:rsid w:val="00380729"/>
    <w:rsid w:val="0038173E"/>
    <w:rsid w:val="003818F9"/>
    <w:rsid w:val="003856A8"/>
    <w:rsid w:val="003A1F36"/>
    <w:rsid w:val="003A6E42"/>
    <w:rsid w:val="003B3AAD"/>
    <w:rsid w:val="003B55B9"/>
    <w:rsid w:val="003C04D9"/>
    <w:rsid w:val="003C22B2"/>
    <w:rsid w:val="003E5DF1"/>
    <w:rsid w:val="003F5888"/>
    <w:rsid w:val="00407916"/>
    <w:rsid w:val="00412F49"/>
    <w:rsid w:val="00416AD2"/>
    <w:rsid w:val="00421CC0"/>
    <w:rsid w:val="00425538"/>
    <w:rsid w:val="00434BC4"/>
    <w:rsid w:val="00457C69"/>
    <w:rsid w:val="00467FC0"/>
    <w:rsid w:val="004737A7"/>
    <w:rsid w:val="00473DA2"/>
    <w:rsid w:val="00476BE0"/>
    <w:rsid w:val="0048604D"/>
    <w:rsid w:val="004866C8"/>
    <w:rsid w:val="0048780D"/>
    <w:rsid w:val="00492684"/>
    <w:rsid w:val="0049689A"/>
    <w:rsid w:val="004A2232"/>
    <w:rsid w:val="004A7542"/>
    <w:rsid w:val="004A7A12"/>
    <w:rsid w:val="004B1BA7"/>
    <w:rsid w:val="004B3019"/>
    <w:rsid w:val="004B5BC1"/>
    <w:rsid w:val="004B7B3E"/>
    <w:rsid w:val="004C10D4"/>
    <w:rsid w:val="004C1ECC"/>
    <w:rsid w:val="004C24F9"/>
    <w:rsid w:val="004C3FD2"/>
    <w:rsid w:val="004D2336"/>
    <w:rsid w:val="004D6259"/>
    <w:rsid w:val="004E0DC4"/>
    <w:rsid w:val="004E3855"/>
    <w:rsid w:val="004E49DF"/>
    <w:rsid w:val="004E6306"/>
    <w:rsid w:val="004E6D5D"/>
    <w:rsid w:val="004F19C3"/>
    <w:rsid w:val="00501CA8"/>
    <w:rsid w:val="00506BDA"/>
    <w:rsid w:val="005077C3"/>
    <w:rsid w:val="00521122"/>
    <w:rsid w:val="00537567"/>
    <w:rsid w:val="00540161"/>
    <w:rsid w:val="005500AA"/>
    <w:rsid w:val="00552086"/>
    <w:rsid w:val="0055532F"/>
    <w:rsid w:val="00556D10"/>
    <w:rsid w:val="005605DE"/>
    <w:rsid w:val="00560684"/>
    <w:rsid w:val="00567665"/>
    <w:rsid w:val="005759C9"/>
    <w:rsid w:val="00575E9A"/>
    <w:rsid w:val="0057695F"/>
    <w:rsid w:val="00583FAC"/>
    <w:rsid w:val="00585270"/>
    <w:rsid w:val="005871F3"/>
    <w:rsid w:val="005901DD"/>
    <w:rsid w:val="0059297C"/>
    <w:rsid w:val="0059361C"/>
    <w:rsid w:val="005A2BCC"/>
    <w:rsid w:val="005A4D01"/>
    <w:rsid w:val="005A6575"/>
    <w:rsid w:val="005B149C"/>
    <w:rsid w:val="005B27E8"/>
    <w:rsid w:val="005B2AEC"/>
    <w:rsid w:val="005C310A"/>
    <w:rsid w:val="005C681F"/>
    <w:rsid w:val="005D4920"/>
    <w:rsid w:val="005D556B"/>
    <w:rsid w:val="005D612B"/>
    <w:rsid w:val="005D769C"/>
    <w:rsid w:val="005E2839"/>
    <w:rsid w:val="005F021C"/>
    <w:rsid w:val="00604F3B"/>
    <w:rsid w:val="006132DC"/>
    <w:rsid w:val="00615DB1"/>
    <w:rsid w:val="0062500F"/>
    <w:rsid w:val="0062527E"/>
    <w:rsid w:val="006343A8"/>
    <w:rsid w:val="00636E91"/>
    <w:rsid w:val="006378F7"/>
    <w:rsid w:val="00643869"/>
    <w:rsid w:val="00643E2E"/>
    <w:rsid w:val="0064443C"/>
    <w:rsid w:val="006512DA"/>
    <w:rsid w:val="00666514"/>
    <w:rsid w:val="0068354A"/>
    <w:rsid w:val="00683FF4"/>
    <w:rsid w:val="006840C4"/>
    <w:rsid w:val="006929BF"/>
    <w:rsid w:val="00692D1B"/>
    <w:rsid w:val="006A0AFC"/>
    <w:rsid w:val="006B3C93"/>
    <w:rsid w:val="006C0B77"/>
    <w:rsid w:val="006C43B7"/>
    <w:rsid w:val="006D304A"/>
    <w:rsid w:val="006F25F9"/>
    <w:rsid w:val="006F667B"/>
    <w:rsid w:val="007038A4"/>
    <w:rsid w:val="007041E6"/>
    <w:rsid w:val="007078AD"/>
    <w:rsid w:val="00716BA1"/>
    <w:rsid w:val="0072631A"/>
    <w:rsid w:val="0073021E"/>
    <w:rsid w:val="00733B8B"/>
    <w:rsid w:val="0073462D"/>
    <w:rsid w:val="00734C2C"/>
    <w:rsid w:val="00735A53"/>
    <w:rsid w:val="007434D7"/>
    <w:rsid w:val="0075035C"/>
    <w:rsid w:val="00752AC5"/>
    <w:rsid w:val="00755A76"/>
    <w:rsid w:val="00755F16"/>
    <w:rsid w:val="00756AA7"/>
    <w:rsid w:val="00762933"/>
    <w:rsid w:val="0076491E"/>
    <w:rsid w:val="0077222F"/>
    <w:rsid w:val="00775D3A"/>
    <w:rsid w:val="007761D5"/>
    <w:rsid w:val="00790E41"/>
    <w:rsid w:val="00796846"/>
    <w:rsid w:val="007A33A2"/>
    <w:rsid w:val="007A5060"/>
    <w:rsid w:val="007A7491"/>
    <w:rsid w:val="007B48C2"/>
    <w:rsid w:val="007B6296"/>
    <w:rsid w:val="007C0BF0"/>
    <w:rsid w:val="007C454C"/>
    <w:rsid w:val="007D1ECA"/>
    <w:rsid w:val="007D2125"/>
    <w:rsid w:val="007D2B54"/>
    <w:rsid w:val="007E2AA6"/>
    <w:rsid w:val="007E2B0A"/>
    <w:rsid w:val="007E2F12"/>
    <w:rsid w:val="007E46F8"/>
    <w:rsid w:val="007E6447"/>
    <w:rsid w:val="007E7A84"/>
    <w:rsid w:val="007F0293"/>
    <w:rsid w:val="007F2432"/>
    <w:rsid w:val="00802D7E"/>
    <w:rsid w:val="008150DB"/>
    <w:rsid w:val="008152B4"/>
    <w:rsid w:val="008170A8"/>
    <w:rsid w:val="008242FF"/>
    <w:rsid w:val="008277E3"/>
    <w:rsid w:val="00833420"/>
    <w:rsid w:val="00834A91"/>
    <w:rsid w:val="00835284"/>
    <w:rsid w:val="008418CA"/>
    <w:rsid w:val="00857133"/>
    <w:rsid w:val="008578F3"/>
    <w:rsid w:val="00861B5B"/>
    <w:rsid w:val="00862A10"/>
    <w:rsid w:val="00870751"/>
    <w:rsid w:val="00876545"/>
    <w:rsid w:val="00891B90"/>
    <w:rsid w:val="00896CD0"/>
    <w:rsid w:val="00896E03"/>
    <w:rsid w:val="008A2660"/>
    <w:rsid w:val="008A41D1"/>
    <w:rsid w:val="008B4EDA"/>
    <w:rsid w:val="008B6D59"/>
    <w:rsid w:val="008B6E2B"/>
    <w:rsid w:val="008C1BB0"/>
    <w:rsid w:val="008D04E6"/>
    <w:rsid w:val="008E03D3"/>
    <w:rsid w:val="008E13C6"/>
    <w:rsid w:val="008E1BB9"/>
    <w:rsid w:val="008E393B"/>
    <w:rsid w:val="008F0146"/>
    <w:rsid w:val="008F174D"/>
    <w:rsid w:val="008F63A0"/>
    <w:rsid w:val="009039B8"/>
    <w:rsid w:val="0090599C"/>
    <w:rsid w:val="00906766"/>
    <w:rsid w:val="0090689A"/>
    <w:rsid w:val="00922C48"/>
    <w:rsid w:val="0092443A"/>
    <w:rsid w:val="009377E2"/>
    <w:rsid w:val="009472CE"/>
    <w:rsid w:val="0095044E"/>
    <w:rsid w:val="00955110"/>
    <w:rsid w:val="00956DB3"/>
    <w:rsid w:val="00966CDA"/>
    <w:rsid w:val="00971F7E"/>
    <w:rsid w:val="00972328"/>
    <w:rsid w:val="00993FFD"/>
    <w:rsid w:val="009A1EF9"/>
    <w:rsid w:val="009A4778"/>
    <w:rsid w:val="009A4C34"/>
    <w:rsid w:val="009A57F1"/>
    <w:rsid w:val="009B311C"/>
    <w:rsid w:val="009B45D1"/>
    <w:rsid w:val="009B6239"/>
    <w:rsid w:val="009B68E2"/>
    <w:rsid w:val="009B6CF0"/>
    <w:rsid w:val="009D6F56"/>
    <w:rsid w:val="009E2730"/>
    <w:rsid w:val="00A11881"/>
    <w:rsid w:val="00A35D5B"/>
    <w:rsid w:val="00A40D2A"/>
    <w:rsid w:val="00A42659"/>
    <w:rsid w:val="00A45953"/>
    <w:rsid w:val="00A5011A"/>
    <w:rsid w:val="00A54FBD"/>
    <w:rsid w:val="00A5699D"/>
    <w:rsid w:val="00A60360"/>
    <w:rsid w:val="00A63D92"/>
    <w:rsid w:val="00A72797"/>
    <w:rsid w:val="00A766C2"/>
    <w:rsid w:val="00A779BD"/>
    <w:rsid w:val="00A850E4"/>
    <w:rsid w:val="00A908D7"/>
    <w:rsid w:val="00A91923"/>
    <w:rsid w:val="00A95585"/>
    <w:rsid w:val="00AA27B1"/>
    <w:rsid w:val="00AB1254"/>
    <w:rsid w:val="00AB15A5"/>
    <w:rsid w:val="00AB197E"/>
    <w:rsid w:val="00AB7256"/>
    <w:rsid w:val="00AC3DE0"/>
    <w:rsid w:val="00AD4C66"/>
    <w:rsid w:val="00AD547D"/>
    <w:rsid w:val="00AE16BE"/>
    <w:rsid w:val="00AE5401"/>
    <w:rsid w:val="00AE5679"/>
    <w:rsid w:val="00AF1714"/>
    <w:rsid w:val="00AF2FA4"/>
    <w:rsid w:val="00B009BF"/>
    <w:rsid w:val="00B03732"/>
    <w:rsid w:val="00B11DCB"/>
    <w:rsid w:val="00B12CE3"/>
    <w:rsid w:val="00B204C7"/>
    <w:rsid w:val="00B2063E"/>
    <w:rsid w:val="00B2073A"/>
    <w:rsid w:val="00B22A8A"/>
    <w:rsid w:val="00B25B22"/>
    <w:rsid w:val="00B30201"/>
    <w:rsid w:val="00B33969"/>
    <w:rsid w:val="00B34F40"/>
    <w:rsid w:val="00B375BA"/>
    <w:rsid w:val="00B45CFE"/>
    <w:rsid w:val="00B469C8"/>
    <w:rsid w:val="00B66988"/>
    <w:rsid w:val="00B66D15"/>
    <w:rsid w:val="00B703FA"/>
    <w:rsid w:val="00B87AC1"/>
    <w:rsid w:val="00B90654"/>
    <w:rsid w:val="00B915B7"/>
    <w:rsid w:val="00B92165"/>
    <w:rsid w:val="00B9615D"/>
    <w:rsid w:val="00BA2E1C"/>
    <w:rsid w:val="00BA5AA3"/>
    <w:rsid w:val="00BA6E44"/>
    <w:rsid w:val="00BB1067"/>
    <w:rsid w:val="00BC0FEC"/>
    <w:rsid w:val="00BC2C3B"/>
    <w:rsid w:val="00BC7A14"/>
    <w:rsid w:val="00BD1AD4"/>
    <w:rsid w:val="00BD4861"/>
    <w:rsid w:val="00BE1B19"/>
    <w:rsid w:val="00BE401D"/>
    <w:rsid w:val="00BE4463"/>
    <w:rsid w:val="00BE7830"/>
    <w:rsid w:val="00C03098"/>
    <w:rsid w:val="00C04352"/>
    <w:rsid w:val="00C072D3"/>
    <w:rsid w:val="00C10226"/>
    <w:rsid w:val="00C120CC"/>
    <w:rsid w:val="00C21EFD"/>
    <w:rsid w:val="00C25113"/>
    <w:rsid w:val="00C34F77"/>
    <w:rsid w:val="00C4167C"/>
    <w:rsid w:val="00C42B7D"/>
    <w:rsid w:val="00C4566F"/>
    <w:rsid w:val="00C50AF7"/>
    <w:rsid w:val="00C518E1"/>
    <w:rsid w:val="00C52BCC"/>
    <w:rsid w:val="00C611DE"/>
    <w:rsid w:val="00C66EB3"/>
    <w:rsid w:val="00C74157"/>
    <w:rsid w:val="00C74F65"/>
    <w:rsid w:val="00C762CA"/>
    <w:rsid w:val="00C770F3"/>
    <w:rsid w:val="00C80D9D"/>
    <w:rsid w:val="00C8340E"/>
    <w:rsid w:val="00C84AFD"/>
    <w:rsid w:val="00C90F55"/>
    <w:rsid w:val="00C93354"/>
    <w:rsid w:val="00C95975"/>
    <w:rsid w:val="00CA51E8"/>
    <w:rsid w:val="00CB235B"/>
    <w:rsid w:val="00CB2D3F"/>
    <w:rsid w:val="00CB3780"/>
    <w:rsid w:val="00CC0243"/>
    <w:rsid w:val="00CC279E"/>
    <w:rsid w:val="00CC40E9"/>
    <w:rsid w:val="00CC6FC9"/>
    <w:rsid w:val="00CD1458"/>
    <w:rsid w:val="00CD2CCC"/>
    <w:rsid w:val="00CE2A2D"/>
    <w:rsid w:val="00CE32C2"/>
    <w:rsid w:val="00CF7E07"/>
    <w:rsid w:val="00D00110"/>
    <w:rsid w:val="00D02870"/>
    <w:rsid w:val="00D0514A"/>
    <w:rsid w:val="00D054B3"/>
    <w:rsid w:val="00D123B0"/>
    <w:rsid w:val="00D32FFB"/>
    <w:rsid w:val="00D33968"/>
    <w:rsid w:val="00D35610"/>
    <w:rsid w:val="00D37B0D"/>
    <w:rsid w:val="00D44C84"/>
    <w:rsid w:val="00D551A2"/>
    <w:rsid w:val="00D5587B"/>
    <w:rsid w:val="00D625E8"/>
    <w:rsid w:val="00D642F8"/>
    <w:rsid w:val="00D64FBB"/>
    <w:rsid w:val="00D75284"/>
    <w:rsid w:val="00D757EC"/>
    <w:rsid w:val="00D9032D"/>
    <w:rsid w:val="00D90787"/>
    <w:rsid w:val="00D92F3F"/>
    <w:rsid w:val="00D94782"/>
    <w:rsid w:val="00DA13A3"/>
    <w:rsid w:val="00DA4E74"/>
    <w:rsid w:val="00DA7CC6"/>
    <w:rsid w:val="00DB4928"/>
    <w:rsid w:val="00DB69D4"/>
    <w:rsid w:val="00DB7A2A"/>
    <w:rsid w:val="00DC250A"/>
    <w:rsid w:val="00DC4CEE"/>
    <w:rsid w:val="00DC7FEC"/>
    <w:rsid w:val="00DD467E"/>
    <w:rsid w:val="00DD5CA2"/>
    <w:rsid w:val="00DE04DA"/>
    <w:rsid w:val="00DE3EDF"/>
    <w:rsid w:val="00DE40BF"/>
    <w:rsid w:val="00DE76ED"/>
    <w:rsid w:val="00DF3826"/>
    <w:rsid w:val="00DF4899"/>
    <w:rsid w:val="00DF5AC5"/>
    <w:rsid w:val="00DF7DD2"/>
    <w:rsid w:val="00E00DF0"/>
    <w:rsid w:val="00E06A0F"/>
    <w:rsid w:val="00E07EE0"/>
    <w:rsid w:val="00E158F3"/>
    <w:rsid w:val="00E21C88"/>
    <w:rsid w:val="00E26AC7"/>
    <w:rsid w:val="00E27462"/>
    <w:rsid w:val="00E355F0"/>
    <w:rsid w:val="00E3772F"/>
    <w:rsid w:val="00E40F4D"/>
    <w:rsid w:val="00E4198C"/>
    <w:rsid w:val="00E47BDB"/>
    <w:rsid w:val="00E50397"/>
    <w:rsid w:val="00E5216D"/>
    <w:rsid w:val="00E542C3"/>
    <w:rsid w:val="00E54C96"/>
    <w:rsid w:val="00E70BED"/>
    <w:rsid w:val="00E72E6B"/>
    <w:rsid w:val="00E77640"/>
    <w:rsid w:val="00E80129"/>
    <w:rsid w:val="00E84770"/>
    <w:rsid w:val="00E8592C"/>
    <w:rsid w:val="00E85A6A"/>
    <w:rsid w:val="00E861E4"/>
    <w:rsid w:val="00E94BCF"/>
    <w:rsid w:val="00E951C2"/>
    <w:rsid w:val="00E95939"/>
    <w:rsid w:val="00EA0C2B"/>
    <w:rsid w:val="00EA59DF"/>
    <w:rsid w:val="00EA6827"/>
    <w:rsid w:val="00EA7DA2"/>
    <w:rsid w:val="00EB0B47"/>
    <w:rsid w:val="00EB7856"/>
    <w:rsid w:val="00EC5FA9"/>
    <w:rsid w:val="00EE4070"/>
    <w:rsid w:val="00EF3EBA"/>
    <w:rsid w:val="00F02308"/>
    <w:rsid w:val="00F10811"/>
    <w:rsid w:val="00F12C76"/>
    <w:rsid w:val="00F16B92"/>
    <w:rsid w:val="00F22904"/>
    <w:rsid w:val="00F235E1"/>
    <w:rsid w:val="00F23CBA"/>
    <w:rsid w:val="00F24644"/>
    <w:rsid w:val="00F24D92"/>
    <w:rsid w:val="00F255A9"/>
    <w:rsid w:val="00F27B71"/>
    <w:rsid w:val="00F30A1A"/>
    <w:rsid w:val="00F503EB"/>
    <w:rsid w:val="00F5086E"/>
    <w:rsid w:val="00F51B51"/>
    <w:rsid w:val="00F51DF4"/>
    <w:rsid w:val="00F5514B"/>
    <w:rsid w:val="00F551BB"/>
    <w:rsid w:val="00F648A1"/>
    <w:rsid w:val="00F70DBC"/>
    <w:rsid w:val="00F72B77"/>
    <w:rsid w:val="00F75053"/>
    <w:rsid w:val="00F8742F"/>
    <w:rsid w:val="00F93F0B"/>
    <w:rsid w:val="00F9522C"/>
    <w:rsid w:val="00F959C4"/>
    <w:rsid w:val="00FA252B"/>
    <w:rsid w:val="00FB0625"/>
    <w:rsid w:val="00FB4A92"/>
    <w:rsid w:val="00FB4C2E"/>
    <w:rsid w:val="00FB6696"/>
    <w:rsid w:val="00FC2321"/>
    <w:rsid w:val="00FC2D29"/>
    <w:rsid w:val="00FC432C"/>
    <w:rsid w:val="00FC4B06"/>
    <w:rsid w:val="00FC5593"/>
    <w:rsid w:val="00FC6783"/>
    <w:rsid w:val="00FC7253"/>
    <w:rsid w:val="00FD3B3D"/>
    <w:rsid w:val="00FD578F"/>
    <w:rsid w:val="00FD7F6A"/>
    <w:rsid w:val="00FE7ED2"/>
    <w:rsid w:val="00FF02A4"/>
    <w:rsid w:val="00FF129B"/>
    <w:rsid w:val="00F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DCC6B"/>
  <w15:chartTrackingRefBased/>
  <w15:docId w15:val="{E45AEB95-0EBC-4424-91AF-32D3A70C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uiPriority w:val="9"/>
    <w:qFormat/>
    <w:rsid w:val="00FC725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semiHidden/>
    <w:unhideWhenUsed/>
    <w:qFormat/>
    <w:rsid w:val="00FC7253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paragraph" w:styleId="3">
    <w:name w:val="heading 3"/>
    <w:link w:val="30"/>
    <w:uiPriority w:val="9"/>
    <w:semiHidden/>
    <w:unhideWhenUsed/>
    <w:qFormat/>
    <w:rsid w:val="00FC7253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paragraph" w:styleId="4">
    <w:name w:val="heading 4"/>
    <w:link w:val="40"/>
    <w:uiPriority w:val="9"/>
    <w:semiHidden/>
    <w:unhideWhenUsed/>
    <w:qFormat/>
    <w:rsid w:val="00FC7253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  <w:lang w:eastAsia="ru-RU"/>
    </w:rPr>
  </w:style>
  <w:style w:type="paragraph" w:styleId="5">
    <w:name w:val="heading 5"/>
    <w:link w:val="50"/>
    <w:uiPriority w:val="9"/>
    <w:semiHidden/>
    <w:unhideWhenUsed/>
    <w:qFormat/>
    <w:rsid w:val="00FC7253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  <w:lang w:eastAsia="ru-RU"/>
    </w:rPr>
  </w:style>
  <w:style w:type="paragraph" w:styleId="6">
    <w:name w:val="heading 6"/>
    <w:link w:val="60"/>
    <w:uiPriority w:val="9"/>
    <w:semiHidden/>
    <w:unhideWhenUsed/>
    <w:qFormat/>
    <w:rsid w:val="00FC7253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2527E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2527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62527E"/>
    <w:rPr>
      <w:vertAlign w:val="superscript"/>
    </w:rPr>
  </w:style>
  <w:style w:type="table" w:styleId="a6">
    <w:name w:val="Table Grid"/>
    <w:basedOn w:val="a1"/>
    <w:uiPriority w:val="39"/>
    <w:qFormat/>
    <w:rsid w:val="005D5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qFormat/>
    <w:rsid w:val="00D0514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qFormat/>
    <w:rsid w:val="00D051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D0514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0514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947,bqiaagaaeyqcaaagiaiaaaneawaabvidaaaaaaaaaaaaaaaaaaaaaaaaaaaaaaaaaaaaaaaaaaaaaaaaaaaaaaaaaaaaaaaaaaaaaaaaaaaaaaaaaaaaaaaaaaaaaaaaaaaaaaaaaaaaaaaaaaaaaaaaaaaaaaaaaaaaaaaaaaaaaaaaaaaaaaaaaaaaaaaaaaaaaaaaaaaaaaaaaaaaaaaaaaaaaaaaaaaaaaaaa"/>
    <w:basedOn w:val="a0"/>
    <w:rsid w:val="00F8742F"/>
  </w:style>
  <w:style w:type="table" w:customStyle="1" w:styleId="TableNormal">
    <w:name w:val="Table Normal"/>
    <w:uiPriority w:val="2"/>
    <w:semiHidden/>
    <w:unhideWhenUsed/>
    <w:qFormat/>
    <w:rsid w:val="00775D3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75D3A"/>
    <w:pPr>
      <w:widowControl w:val="0"/>
      <w:autoSpaceDE w:val="0"/>
      <w:autoSpaceDN w:val="0"/>
      <w:ind w:left="36"/>
    </w:pPr>
    <w:rPr>
      <w:sz w:val="22"/>
      <w:szCs w:val="22"/>
      <w:lang w:eastAsia="en-US"/>
    </w:rPr>
  </w:style>
  <w:style w:type="paragraph" w:styleId="ab">
    <w:name w:val="Normal (Web)"/>
    <w:basedOn w:val="a"/>
    <w:uiPriority w:val="99"/>
    <w:unhideWhenUsed/>
    <w:qFormat/>
    <w:rsid w:val="00066796"/>
  </w:style>
  <w:style w:type="paragraph" w:customStyle="1" w:styleId="FORMATTEXT">
    <w:name w:val=".FORMATTEXT"/>
    <w:uiPriority w:val="99"/>
    <w:rsid w:val="00AE16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91">
    <w:name w:val="Font Style91"/>
    <w:rsid w:val="0092443A"/>
    <w:rPr>
      <w:rFonts w:ascii="Times New Roman" w:hAnsi="Times New Roman" w:cs="Times New Roman" w:hint="default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C7253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C7253"/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C7253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7253"/>
    <w:rPr>
      <w:rFonts w:ascii="Times New Roman" w:eastAsia="Times New Roman" w:hAnsi="Times New Roman" w:cs="Times New Roman"/>
      <w:i/>
      <w:iCs/>
      <w:color w:val="2E74B5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C7253"/>
    <w:rPr>
      <w:rFonts w:ascii="Times New Roman" w:eastAsia="Times New Roman" w:hAnsi="Times New Roman" w:cs="Times New Roman"/>
      <w:color w:val="2E74B5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C7253"/>
    <w:rPr>
      <w:rFonts w:ascii="Times New Roman" w:eastAsia="Times New Roman" w:hAnsi="Times New Roman" w:cs="Times New Roman"/>
      <w:color w:val="1F4D78"/>
      <w:sz w:val="20"/>
      <w:szCs w:val="20"/>
      <w:lang w:eastAsia="ru-RU"/>
    </w:rPr>
  </w:style>
  <w:style w:type="paragraph" w:styleId="ac">
    <w:name w:val="Title"/>
    <w:link w:val="ad"/>
    <w:uiPriority w:val="10"/>
    <w:qFormat/>
    <w:rsid w:val="00FC7253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d">
    <w:name w:val="Заголовок Знак"/>
    <w:basedOn w:val="a0"/>
    <w:link w:val="ac"/>
    <w:uiPriority w:val="10"/>
    <w:rsid w:val="00FC7253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customStyle="1" w:styleId="11">
    <w:name w:val="Строгий1"/>
    <w:qFormat/>
    <w:rsid w:val="00FC7253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List Paragraph"/>
    <w:qFormat/>
    <w:rsid w:val="00FC7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Hyperlink"/>
    <w:uiPriority w:val="99"/>
    <w:unhideWhenUsed/>
    <w:rsid w:val="00FC7253"/>
    <w:rPr>
      <w:color w:val="0563C1"/>
      <w:u w:val="single"/>
    </w:rPr>
  </w:style>
  <w:style w:type="character" w:styleId="af0">
    <w:name w:val="endnote reference"/>
    <w:uiPriority w:val="99"/>
    <w:semiHidden/>
    <w:unhideWhenUsed/>
    <w:rsid w:val="00FC7253"/>
    <w:rPr>
      <w:vertAlign w:val="superscript"/>
    </w:rPr>
  </w:style>
  <w:style w:type="paragraph" w:styleId="af1">
    <w:name w:val="endnote text"/>
    <w:link w:val="af2"/>
    <w:uiPriority w:val="99"/>
    <w:semiHidden/>
    <w:unhideWhenUsed/>
    <w:rsid w:val="00FC7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FC725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4BD27-36CF-47E4-AFA9-9BC682157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2963</TotalTime>
  <Pages>21</Pages>
  <Words>7085</Words>
  <Characters>40389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Ерошкина</dc:creator>
  <cp:keywords/>
  <dc:description/>
  <cp:lastModifiedBy>Сергей Рождественкий</cp:lastModifiedBy>
  <cp:revision>184</cp:revision>
  <cp:lastPrinted>2026-01-22T15:02:00Z</cp:lastPrinted>
  <dcterms:created xsi:type="dcterms:W3CDTF">2025-04-18T08:15:00Z</dcterms:created>
  <dcterms:modified xsi:type="dcterms:W3CDTF">2026-07-23T09:26:00Z</dcterms:modified>
</cp:coreProperties>
</file>