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43" w:rsidRPr="00011D30" w:rsidRDefault="003D414C" w:rsidP="003D414C">
      <w:pPr>
        <w:pStyle w:val="title"/>
        <w:tabs>
          <w:tab w:val="clear" w:pos="284"/>
          <w:tab w:val="left" w:pos="0"/>
        </w:tabs>
        <w:ind w:firstLine="0"/>
      </w:pPr>
      <w:r w:rsidRPr="00011D30">
        <w:t>TSP, QAP, VRPTW</w:t>
      </w:r>
      <w:r w:rsidR="00B51443" w:rsidRPr="00011D30">
        <w:t>:</w:t>
      </w:r>
      <w:r w:rsidR="00B51443" w:rsidRPr="00011D30">
        <w:br/>
        <w:t>Resolución</w:t>
      </w:r>
      <w:r w:rsidR="00981B0A" w:rsidRPr="00011D30">
        <w:t xml:space="preserve"> mediante</w:t>
      </w:r>
      <w:r w:rsidRPr="00011D30">
        <w:t xml:space="preserve"> Algoritmos</w:t>
      </w:r>
      <w:r w:rsidR="00981B0A" w:rsidRPr="00011D30">
        <w:t xml:space="preserve"> </w:t>
      </w:r>
      <w:r w:rsidR="00F516ED" w:rsidRPr="00011D30">
        <w:t>MOEA</w:t>
      </w:r>
      <w:r w:rsidRPr="00011D30">
        <w:t>: S</w:t>
      </w:r>
      <w:r w:rsidR="00F516ED" w:rsidRPr="00011D30">
        <w:t>PEA</w:t>
      </w:r>
      <w:r w:rsidRPr="00011D30">
        <w:t xml:space="preserve">, </w:t>
      </w:r>
      <w:r w:rsidR="00F516ED" w:rsidRPr="00011D30">
        <w:t>NSGA</w:t>
      </w:r>
      <w:r w:rsidRPr="00011D30">
        <w:t xml:space="preserve"> y Algoritmos </w:t>
      </w:r>
      <w:r w:rsidR="00F516ED" w:rsidRPr="00011D30">
        <w:t>ACO</w:t>
      </w:r>
      <w:r w:rsidRPr="00011D30">
        <w:t xml:space="preserve">: </w:t>
      </w:r>
      <w:r w:rsidR="00F516ED" w:rsidRPr="00011D30">
        <w:t>M3AS</w:t>
      </w:r>
      <w:r w:rsidRPr="00011D30">
        <w:t>, MOACS</w:t>
      </w:r>
    </w:p>
    <w:p w:rsidR="000E4EF4" w:rsidRPr="00011D30" w:rsidRDefault="009B6A76" w:rsidP="00E3194C">
      <w:pPr>
        <w:pStyle w:val="author"/>
        <w:spacing w:after="0"/>
      </w:pPr>
      <w:r w:rsidRPr="00011D30">
        <w:t>Marcelo Ferreira</w:t>
      </w:r>
      <w:r w:rsidR="00BD33FD" w:rsidRPr="00011D30">
        <w:t xml:space="preserve">, </w:t>
      </w:r>
      <w:r w:rsidRPr="00011D30">
        <w:t>Christian Gómez</w:t>
      </w:r>
      <w:r w:rsidR="00BD33FD" w:rsidRPr="00011D30">
        <w:t xml:space="preserve">, </w:t>
      </w:r>
      <w:r w:rsidR="00A84F82" w:rsidRPr="00011D30">
        <w:t>Guido Casco</w:t>
      </w:r>
      <w:r w:rsidR="00BD33FD" w:rsidRPr="00011D30">
        <w:t>,</w:t>
      </w:r>
    </w:p>
    <w:p w:rsidR="009B1D59" w:rsidRPr="005D411A" w:rsidRDefault="00A84F82" w:rsidP="000E4EF4">
      <w:pPr>
        <w:pStyle w:val="author"/>
        <w:spacing w:after="0"/>
        <w:rPr>
          <w:position w:val="6"/>
          <w:sz w:val="12"/>
          <w:szCs w:val="12"/>
          <w:lang w:val="pt-BR"/>
        </w:rPr>
      </w:pPr>
      <w:r w:rsidRPr="005D411A">
        <w:rPr>
          <w:lang w:val="pt-BR"/>
        </w:rPr>
        <w:t>Alida Invernizzi.</w:t>
      </w:r>
    </w:p>
    <w:p w:rsidR="000E4EF4" w:rsidRPr="005D411A" w:rsidRDefault="000E4EF4" w:rsidP="000E4EF4">
      <w:pPr>
        <w:pStyle w:val="authorinfo"/>
        <w:rPr>
          <w:lang w:val="pt-BR"/>
        </w:rPr>
      </w:pPr>
    </w:p>
    <w:p w:rsidR="009B1D59" w:rsidRPr="005D411A" w:rsidRDefault="008019BA" w:rsidP="009B1D59">
      <w:pPr>
        <w:pStyle w:val="authorinfo"/>
        <w:rPr>
          <w:u w:val="single"/>
          <w:lang w:val="pt-BR"/>
        </w:rPr>
      </w:pPr>
      <w:r w:rsidRPr="005D411A">
        <w:rPr>
          <w:lang w:val="pt-BR"/>
        </w:rPr>
        <w:t>Electiva III</w:t>
      </w:r>
      <w:r w:rsidR="009B1D59" w:rsidRPr="005D411A">
        <w:rPr>
          <w:lang w:val="pt-BR"/>
        </w:rPr>
        <w:t xml:space="preserve">, </w:t>
      </w:r>
      <w:r w:rsidRPr="005D411A">
        <w:rPr>
          <w:lang w:val="pt-BR"/>
        </w:rPr>
        <w:t>Inteligencia Artificial</w:t>
      </w:r>
      <w:r w:rsidR="009B1D59" w:rsidRPr="005D411A">
        <w:rPr>
          <w:lang w:val="pt-BR"/>
        </w:rPr>
        <w:t xml:space="preserve">, </w:t>
      </w:r>
      <w:r w:rsidRPr="005D411A">
        <w:rPr>
          <w:lang w:val="pt-BR"/>
        </w:rPr>
        <w:t>Octavo Semestre</w:t>
      </w:r>
      <w:r w:rsidR="009B1D59" w:rsidRPr="005D411A">
        <w:rPr>
          <w:lang w:val="pt-BR"/>
        </w:rPr>
        <w:t>,</w:t>
      </w:r>
      <w:r w:rsidR="009B1D59" w:rsidRPr="005D411A">
        <w:rPr>
          <w:lang w:val="pt-BR"/>
        </w:rPr>
        <w:br/>
      </w:r>
    </w:p>
    <w:p w:rsidR="009B1D59" w:rsidRPr="005D411A" w:rsidRDefault="009B1D59" w:rsidP="009B1D59">
      <w:pPr>
        <w:pStyle w:val="email"/>
        <w:rPr>
          <w:lang w:val="pt-BR"/>
        </w:rPr>
      </w:pPr>
      <w:r w:rsidRPr="005D411A">
        <w:rPr>
          <w:lang w:val="pt-BR"/>
        </w:rPr>
        <w:t>{</w:t>
      </w:r>
      <w:r w:rsidR="00A84F82" w:rsidRPr="005D411A">
        <w:rPr>
          <w:lang w:val="pt-BR"/>
        </w:rPr>
        <w:t>jmferreira1978</w:t>
      </w:r>
      <w:r w:rsidRPr="005D411A">
        <w:rPr>
          <w:lang w:val="pt-BR"/>
        </w:rPr>
        <w:t>,</w:t>
      </w:r>
      <w:r w:rsidR="00A84F82" w:rsidRPr="005D411A">
        <w:rPr>
          <w:lang w:val="pt-BR"/>
        </w:rPr>
        <w:t xml:space="preserve"> cgomezpy, </w:t>
      </w:r>
      <w:r w:rsidR="00A84F82" w:rsidRPr="005D411A">
        <w:rPr>
          <w:rStyle w:val="hccdpe"/>
          <w:lang w:val="pt-BR"/>
        </w:rPr>
        <w:t>guiancs82, alidainvernizzi}@gmail.com</w:t>
      </w:r>
    </w:p>
    <w:p w:rsidR="000E4EF4" w:rsidRPr="00011D30" w:rsidRDefault="008019BA" w:rsidP="000E4EF4">
      <w:pPr>
        <w:pStyle w:val="abstract"/>
        <w:rPr>
          <w:u w:val="single"/>
        </w:rPr>
      </w:pPr>
      <w:r w:rsidRPr="00011D30">
        <w:rPr>
          <w:b/>
        </w:rPr>
        <w:t>Resumen</w:t>
      </w:r>
      <w:r w:rsidR="009B1D59" w:rsidRPr="00011D30">
        <w:rPr>
          <w:b/>
        </w:rPr>
        <w:t>.</w:t>
      </w:r>
      <w:r w:rsidR="009B1D59" w:rsidRPr="00011D30">
        <w:t xml:space="preserve"> </w:t>
      </w:r>
      <w:r w:rsidR="00011D30" w:rsidRPr="00011D30">
        <w:t>El documento presentado trata a cerca de las implementaciones realizadas para resolver los problemas del TSP, QAP, VRPTW, por medio de Algoritm</w:t>
      </w:r>
      <w:r w:rsidR="00011D30">
        <w:t>os Multiobjetivos Evolutivos</w:t>
      </w:r>
      <w:r w:rsidR="00011D30" w:rsidRPr="00011D30">
        <w:t xml:space="preserve"> tales como SPEA y NSGA, así como también con los Algoritmos de Colonia de Hormigas tales como M3AS y MOACS.</w:t>
      </w:r>
    </w:p>
    <w:p w:rsidR="000E4EF4" w:rsidRPr="00011D30" w:rsidRDefault="008019BA" w:rsidP="000E4EF4">
      <w:pPr>
        <w:pStyle w:val="abstract"/>
        <w:spacing w:before="120"/>
      </w:pPr>
      <w:r w:rsidRPr="00011D30">
        <w:rPr>
          <w:b/>
        </w:rPr>
        <w:t>Palabras Claves</w:t>
      </w:r>
      <w:r w:rsidR="000E4EF4" w:rsidRPr="00011D30">
        <w:rPr>
          <w:b/>
        </w:rPr>
        <w:t>:</w:t>
      </w:r>
      <w:r w:rsidR="000E4EF4" w:rsidRPr="00011D30">
        <w:t xml:space="preserve"> </w:t>
      </w:r>
      <w:r w:rsidR="00A71150" w:rsidRPr="00011D30">
        <w:t>Optimización multi-objetivo, colonias de hormigas</w:t>
      </w:r>
    </w:p>
    <w:p w:rsidR="009B1D59" w:rsidRPr="00011D30" w:rsidRDefault="000103B0" w:rsidP="009B1D59">
      <w:pPr>
        <w:pStyle w:val="heading1"/>
      </w:pPr>
      <w:r w:rsidRPr="00011D30">
        <w:t>Introdu</w:t>
      </w:r>
      <w:r w:rsidR="00D515CF" w:rsidRPr="00011D30">
        <w:t>c</w:t>
      </w:r>
      <w:r w:rsidRPr="00011D30">
        <w:t>ció</w:t>
      </w:r>
      <w:r w:rsidR="009B1D59" w:rsidRPr="00011D30">
        <w:t>n</w:t>
      </w:r>
    </w:p>
    <w:p w:rsidR="00431F9C" w:rsidRPr="00011D30" w:rsidRDefault="00B824CC" w:rsidP="00F26BBE">
      <w:pPr>
        <w:pStyle w:val="p1a"/>
      </w:pPr>
      <w:r w:rsidRPr="00011D30">
        <w:rPr>
          <w:lang w:eastAsia="es-PY"/>
        </w:rPr>
        <w:t>Este documento muestra una comparación entre diversos algoritmos que utilizan la op</w:t>
      </w:r>
      <w:r w:rsidR="0022687B" w:rsidRPr="00011D30">
        <w:rPr>
          <w:lang w:eastAsia="es-PY"/>
        </w:rPr>
        <w:t xml:space="preserve">timización multi-objetivo, dos de ellos con enfoque evolutivo y otros dos basados en </w:t>
      </w:r>
      <w:r w:rsidRPr="00011D30">
        <w:rPr>
          <w:lang w:eastAsia="es-PY"/>
        </w:rPr>
        <w:t>el modelo del comportamiento de las colonias de hormigas reales</w:t>
      </w:r>
      <w:r w:rsidR="00431F9C" w:rsidRPr="00011D30">
        <w:rPr>
          <w:lang w:eastAsia="es-PY"/>
        </w:rPr>
        <w:t>,</w:t>
      </w:r>
      <w:r w:rsidRPr="00011D30">
        <w:rPr>
          <w:lang w:eastAsia="es-PY"/>
        </w:rPr>
        <w:t xml:space="preserve"> denominada </w:t>
      </w:r>
      <w:r w:rsidRPr="00011D30">
        <w:t>metaheurística ACO (</w:t>
      </w:r>
      <w:r w:rsidRPr="00011D30">
        <w:rPr>
          <w:i/>
        </w:rPr>
        <w:t xml:space="preserve">AntColony </w:t>
      </w:r>
      <w:r w:rsidR="00011D30" w:rsidRPr="00011D30">
        <w:rPr>
          <w:i/>
        </w:rPr>
        <w:t>Optimización</w:t>
      </w:r>
      <w:r w:rsidRPr="00011D30">
        <w:t xml:space="preserve">, u optimización basada en colonia de hormigas). </w:t>
      </w:r>
    </w:p>
    <w:p w:rsidR="001D0AF5" w:rsidRPr="00011D30" w:rsidRDefault="00B824CC" w:rsidP="00F26BBE">
      <w:pPr>
        <w:pStyle w:val="p1a"/>
      </w:pPr>
      <w:r w:rsidRPr="00011D30">
        <w:t xml:space="preserve">El trabajo </w:t>
      </w:r>
      <w:r w:rsidR="00324C6C" w:rsidRPr="00011D30">
        <w:t>considera</w:t>
      </w:r>
      <w:r w:rsidRPr="00011D30">
        <w:t xml:space="preserve"> algoritmos propuestos recientemente como el M-MMAS</w:t>
      </w:r>
      <w:r w:rsidR="00F0036C" w:rsidRPr="00011D30">
        <w:t>[Pinto0</w:t>
      </w:r>
      <w:r w:rsidR="00034EF9" w:rsidRPr="00011D30">
        <w:t>5</w:t>
      </w:r>
      <w:r w:rsidR="00F0036C" w:rsidRPr="00011D30">
        <w:t>]</w:t>
      </w:r>
      <w:r w:rsidR="001D0AF5" w:rsidRPr="00011D30">
        <w:t xml:space="preserve"> y</w:t>
      </w:r>
      <w:r w:rsidR="00877A12" w:rsidRPr="00011D30">
        <w:t xml:space="preserve"> el MOA</w:t>
      </w:r>
      <w:r w:rsidR="00E1580C" w:rsidRPr="00011D30">
        <w:t>CS [</w:t>
      </w:r>
      <w:r w:rsidR="00314F60" w:rsidRPr="00011D30">
        <w:t>Paciello0</w:t>
      </w:r>
      <w:r w:rsidR="00034EF9" w:rsidRPr="00011D30">
        <w:t>6</w:t>
      </w:r>
      <w:r w:rsidR="00314F60" w:rsidRPr="00011D30">
        <w:t>]…</w:t>
      </w:r>
    </w:p>
    <w:p w:rsidR="005E2294" w:rsidRPr="00011D30" w:rsidRDefault="00314F60" w:rsidP="005E2294">
      <w:pPr>
        <w:pStyle w:val="p1a"/>
        <w:rPr>
          <w:lang w:eastAsia="es-PY"/>
        </w:rPr>
      </w:pPr>
      <w:r w:rsidRPr="00011D30">
        <w:t>Se real</w:t>
      </w:r>
      <w:r w:rsidR="00B824CC" w:rsidRPr="00011D30">
        <w:t xml:space="preserve">izaron pruebas </w:t>
      </w:r>
      <w:r w:rsidRPr="00011D30">
        <w:t>con dos instancias de cada problema</w:t>
      </w:r>
      <w:r w:rsidR="00B824CC" w:rsidRPr="00011D30">
        <w:t xml:space="preserve">. Se utilizaron reconocidos problemas de prueba de optimización multi-objetivo, el </w:t>
      </w:r>
      <w:r w:rsidR="00B824CC" w:rsidRPr="00011D30">
        <w:rPr>
          <w:i/>
        </w:rPr>
        <w:t>Quadratic Assignment</w:t>
      </w:r>
      <w:r w:rsidRPr="00011D30">
        <w:rPr>
          <w:i/>
        </w:rPr>
        <w:t xml:space="preserve"> </w:t>
      </w:r>
      <w:r w:rsidR="00B824CC" w:rsidRPr="00011D30">
        <w:rPr>
          <w:i/>
        </w:rPr>
        <w:t>Problem</w:t>
      </w:r>
      <w:r w:rsidR="00B824CC" w:rsidRPr="00011D30">
        <w:t xml:space="preserve"> </w:t>
      </w:r>
      <w:r w:rsidR="00726CAB" w:rsidRPr="00011D30">
        <w:t xml:space="preserve">(QAP), definido en </w:t>
      </w:r>
      <w:r w:rsidR="00B824CC" w:rsidRPr="00011D30">
        <w:t>[</w:t>
      </w:r>
      <w:r w:rsidR="00726CAB" w:rsidRPr="00011D30">
        <w:rPr>
          <w:lang w:eastAsia="ko-KR"/>
        </w:rPr>
        <w:t>Knowles03</w:t>
      </w:r>
      <w:r w:rsidR="00B824CC" w:rsidRPr="00011D30">
        <w:t xml:space="preserve">], el </w:t>
      </w:r>
      <w:r w:rsidR="00B824CC" w:rsidRPr="00011D30">
        <w:rPr>
          <w:i/>
        </w:rPr>
        <w:t>Traveling Salesman Problem</w:t>
      </w:r>
      <w:r w:rsidR="00B824CC" w:rsidRPr="00011D30">
        <w:t xml:space="preserve"> (TSP) [</w:t>
      </w:r>
      <w:r w:rsidR="00726CAB" w:rsidRPr="00011D30">
        <w:t>Garcia04</w:t>
      </w:r>
      <w:r w:rsidR="00B824CC" w:rsidRPr="00011D30">
        <w:t>]</w:t>
      </w:r>
      <w:r w:rsidRPr="00011D30">
        <w:t xml:space="preserve"> </w:t>
      </w:r>
      <w:r w:rsidR="00B824CC" w:rsidRPr="00011D30">
        <w:t xml:space="preserve">y el </w:t>
      </w:r>
      <w:r w:rsidR="00B824CC" w:rsidRPr="00011D30">
        <w:rPr>
          <w:i/>
        </w:rPr>
        <w:t>Vehicle Routing Problem with Time Windows</w:t>
      </w:r>
      <w:r w:rsidR="00B824CC" w:rsidRPr="00011D30">
        <w:t xml:space="preserve"> </w:t>
      </w:r>
      <w:r w:rsidR="00726CAB" w:rsidRPr="00011D30">
        <w:t>(VRPTW) [Baran03</w:t>
      </w:r>
      <w:r w:rsidR="00B824CC" w:rsidRPr="00011D30">
        <w:t>]. Estos problemas son considerados clásicos en la</w:t>
      </w:r>
      <w:r w:rsidRPr="00011D30">
        <w:t xml:space="preserve"> </w:t>
      </w:r>
      <w:r w:rsidR="00B824CC" w:rsidRPr="00011D30">
        <w:rPr>
          <w:lang w:eastAsia="es-PY"/>
        </w:rPr>
        <w:t>literatura de optimización combinatoria y del tipo NP-completos</w:t>
      </w:r>
      <w:r w:rsidR="005E2294" w:rsidRPr="00011D30">
        <w:rPr>
          <w:lang w:eastAsia="es-PY"/>
        </w:rPr>
        <w:t>.</w:t>
      </w:r>
    </w:p>
    <w:p w:rsidR="005E2294" w:rsidRPr="00011D30" w:rsidRDefault="005E2294" w:rsidP="005E2294">
      <w:pPr>
        <w:ind w:firstLine="0"/>
        <w:rPr>
          <w:lang w:eastAsia="es-PY"/>
        </w:rPr>
      </w:pPr>
      <w:r w:rsidRPr="00011D30">
        <w:rPr>
          <w:lang w:eastAsia="es-PY"/>
        </w:rPr>
        <w:t>El trabajo está organizado como sigue: en la sección 2</w:t>
      </w:r>
      <w:r w:rsidR="00EC3FBD" w:rsidRPr="00011D30">
        <w:rPr>
          <w:lang w:eastAsia="es-PY"/>
        </w:rPr>
        <w:t xml:space="preserve"> se explica conceptos fundamentales sobre la optimización multiobjetivo, en la sección 3</w:t>
      </w:r>
      <w:r w:rsidRPr="00011D30">
        <w:rPr>
          <w:lang w:eastAsia="es-PY"/>
        </w:rPr>
        <w:t xml:space="preserve"> se trata la formulación matemática de la optimización multiobjetivo</w:t>
      </w:r>
      <w:r w:rsidR="008D4205" w:rsidRPr="00011D30">
        <w:rPr>
          <w:lang w:eastAsia="es-PY"/>
        </w:rPr>
        <w:t xml:space="preserve"> y una descripción de los problemas</w:t>
      </w:r>
      <w:r w:rsidRPr="00011D30">
        <w:rPr>
          <w:lang w:eastAsia="es-PY"/>
        </w:rPr>
        <w:t xml:space="preserve">, </w:t>
      </w:r>
      <w:r w:rsidR="00EC3FBD" w:rsidRPr="00011D30">
        <w:rPr>
          <w:lang w:eastAsia="es-PY"/>
        </w:rPr>
        <w:t>en la sección 4</w:t>
      </w:r>
      <w:r w:rsidRPr="00011D30">
        <w:rPr>
          <w:lang w:eastAsia="es-PY"/>
        </w:rPr>
        <w:t xml:space="preserve"> se des</w:t>
      </w:r>
      <w:r w:rsidR="00612D89" w:rsidRPr="00011D30">
        <w:rPr>
          <w:lang w:eastAsia="es-PY"/>
        </w:rPr>
        <w:t>criben los algoritmos multi-objetivos utilizados</w:t>
      </w:r>
      <w:r w:rsidRPr="00011D30">
        <w:rPr>
          <w:lang w:eastAsia="es-PY"/>
        </w:rPr>
        <w:t>. Los resultados experimentales de la compara</w:t>
      </w:r>
      <w:r w:rsidR="00EC3FBD" w:rsidRPr="00011D30">
        <w:rPr>
          <w:lang w:eastAsia="es-PY"/>
        </w:rPr>
        <w:t>ción se muestran en la sección 5</w:t>
      </w:r>
      <w:r w:rsidRPr="00011D30">
        <w:rPr>
          <w:lang w:eastAsia="es-PY"/>
        </w:rPr>
        <w:t xml:space="preserve">, y finalmente en la sección </w:t>
      </w:r>
      <w:r w:rsidR="00EC3FBD" w:rsidRPr="00011D30">
        <w:rPr>
          <w:lang w:eastAsia="es-PY"/>
        </w:rPr>
        <w:t>6</w:t>
      </w:r>
      <w:r w:rsidRPr="00011D30">
        <w:rPr>
          <w:lang w:eastAsia="es-PY"/>
        </w:rPr>
        <w:t xml:space="preserve"> se presentan algunas conclusiones y trabajos futuros</w:t>
      </w:r>
    </w:p>
    <w:p w:rsidR="005E2294" w:rsidRPr="00011D30" w:rsidRDefault="005E2294" w:rsidP="005E2294">
      <w:pPr>
        <w:pStyle w:val="p1a"/>
        <w:rPr>
          <w:lang w:eastAsia="es-PY"/>
        </w:rPr>
      </w:pPr>
    </w:p>
    <w:p w:rsidR="00EC3FBD" w:rsidRPr="00011D30" w:rsidRDefault="00EC3FBD" w:rsidP="00B824CC">
      <w:pPr>
        <w:pStyle w:val="heading1"/>
        <w:spacing w:after="100" w:afterAutospacing="1" w:line="60" w:lineRule="atLeast"/>
      </w:pPr>
      <w:r w:rsidRPr="00011D30">
        <w:lastRenderedPageBreak/>
        <w:t>Conceptos de la Optimización Multiobjetivo</w:t>
      </w:r>
    </w:p>
    <w:p w:rsidR="006B2E0E" w:rsidRPr="00011D30" w:rsidRDefault="006B2E0E" w:rsidP="006B2E0E">
      <w:pPr>
        <w:pStyle w:val="p1a"/>
      </w:pPr>
      <w:r w:rsidRPr="00011D30">
        <w:t>La optimización multi-objetivo puede ser definida como el problema de encontrar un vector de variables de decisión que satisfacen restricciones y optimiza un vector de funciones cuyos elementos representan las funciones objetivo. Estas definiciones aparecen en los trabajos de [Coello</w:t>
      </w:r>
      <w:r w:rsidR="00E541B1" w:rsidRPr="00011D30">
        <w:t>99</w:t>
      </w:r>
      <w:r w:rsidRPr="00011D30">
        <w:t xml:space="preserve">] y </w:t>
      </w:r>
      <w:r w:rsidR="00396EEA" w:rsidRPr="00011D30">
        <w:t>[Deb99</w:t>
      </w:r>
      <w:r w:rsidRPr="00011D30">
        <w:t>].</w:t>
      </w:r>
    </w:p>
    <w:p w:rsidR="00265061" w:rsidRPr="00011D30" w:rsidRDefault="00265061" w:rsidP="00265061">
      <w:r w:rsidRPr="00011D30">
        <w:t>Optimizar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RPr="00011D30" w:rsidTr="00FE268C">
        <w:tc>
          <w:tcPr>
            <w:tcW w:w="6062" w:type="dxa"/>
          </w:tcPr>
          <w:p w:rsidR="00FE268C" w:rsidRPr="00011D30" w:rsidRDefault="008A7E69" w:rsidP="00265061">
            <w:pPr>
              <w:ind w:firstLine="0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995" w:type="dxa"/>
          </w:tcPr>
          <w:p w:rsidR="00FE268C" w:rsidRPr="00011D30" w:rsidRDefault="00FE268C" w:rsidP="00FE268C">
            <w:pPr>
              <w:pStyle w:val="Prrafodelista"/>
              <w:numPr>
                <w:ilvl w:val="0"/>
                <w:numId w:val="35"/>
              </w:numPr>
              <w:rPr>
                <w:lang w:val="es-PY"/>
              </w:rPr>
            </w:pPr>
          </w:p>
        </w:tc>
      </w:tr>
    </w:tbl>
    <w:p w:rsidR="00265061" w:rsidRPr="00011D30" w:rsidRDefault="00AE3C1D" w:rsidP="00265061">
      <w:r w:rsidRPr="00011D30">
        <w:t>Sujeto 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RPr="00011D30" w:rsidTr="00FE268C">
        <w:tc>
          <w:tcPr>
            <w:tcW w:w="6062" w:type="dxa"/>
          </w:tcPr>
          <w:p w:rsidR="00FE268C" w:rsidRPr="00011D30" w:rsidRDefault="008A7E69" w:rsidP="00993759">
            <w:pPr>
              <w:ind w:firstLine="0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)]≥0,</m:t>
                </m:r>
              </m:oMath>
            </m:oMathPara>
          </w:p>
        </w:tc>
        <w:tc>
          <w:tcPr>
            <w:tcW w:w="995" w:type="dxa"/>
          </w:tcPr>
          <w:p w:rsidR="00FE268C" w:rsidRPr="00011D30" w:rsidRDefault="00FE268C" w:rsidP="00FE268C">
            <w:pPr>
              <w:pStyle w:val="Prrafodelista"/>
              <w:numPr>
                <w:ilvl w:val="0"/>
                <w:numId w:val="35"/>
              </w:numPr>
              <w:rPr>
                <w:lang w:val="es-PY"/>
              </w:rPr>
            </w:pPr>
          </w:p>
        </w:tc>
      </w:tr>
      <w:tr w:rsidR="00FE268C" w:rsidRPr="00011D30" w:rsidTr="00FE268C">
        <w:tc>
          <w:tcPr>
            <w:tcW w:w="6062" w:type="dxa"/>
          </w:tcPr>
          <w:p w:rsidR="00FE268C" w:rsidRPr="00011D30" w:rsidRDefault="008A7E69" w:rsidP="00993759">
            <w:pPr>
              <w:ind w:firstLine="0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995" w:type="dxa"/>
          </w:tcPr>
          <w:p w:rsidR="00FE268C" w:rsidRPr="00011D30" w:rsidRDefault="00FE268C" w:rsidP="00FE268C">
            <w:pPr>
              <w:pStyle w:val="Prrafodelista"/>
              <w:numPr>
                <w:ilvl w:val="0"/>
                <w:numId w:val="35"/>
              </w:numPr>
              <w:rPr>
                <w:lang w:val="es-PY"/>
              </w:rPr>
            </w:pPr>
          </w:p>
        </w:tc>
      </w:tr>
    </w:tbl>
    <w:p w:rsidR="00FE268C" w:rsidRPr="00011D30" w:rsidRDefault="00FE268C" w:rsidP="00265061"/>
    <w:p w:rsidR="00AE3C1D" w:rsidRPr="00011D30" w:rsidRDefault="00AE3C1D" w:rsidP="00265061"/>
    <w:p w:rsidR="0081747F" w:rsidRPr="00011D30" w:rsidRDefault="0081747F" w:rsidP="00265061"/>
    <w:p w:rsidR="00DE61FA" w:rsidRPr="00011D30" w:rsidRDefault="0081747F" w:rsidP="0081747F">
      <w:r w:rsidRPr="00011D30">
        <w:t xml:space="preserve">Donde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011D30">
        <w:t xml:space="preserve"> es el </w:t>
      </w:r>
      <w:r w:rsidRPr="00011D30">
        <w:rPr>
          <w:i/>
        </w:rPr>
        <w:t>vector de decisiones</w:t>
      </w:r>
      <w:r w:rsidRPr="00011D30">
        <w:t xml:space="preserve"> con los valores para  las </w:t>
      </w:r>
      <w:r w:rsidRPr="00011D30">
        <w:rPr>
          <w:i/>
        </w:rPr>
        <w:t>N</w:t>
      </w:r>
      <w:r w:rsidRPr="00011D30">
        <w:t xml:space="preserve"> variables de decisión del problema,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</m:t>
        </m:r>
      </m:oMath>
      <w:r w:rsidRPr="00011D30">
        <w:t xml:space="preserve"> es el </w:t>
      </w:r>
      <w:r w:rsidRPr="00011D30">
        <w:rPr>
          <w:i/>
        </w:rPr>
        <w:t xml:space="preserve">vector solución </w:t>
      </w:r>
      <w:r w:rsidRPr="00011D30">
        <w:t xml:space="preserve">con las evaluaciones de las </w:t>
      </w:r>
      <w:r w:rsidRPr="00011D30">
        <w:rPr>
          <w:i/>
        </w:rPr>
        <w:t xml:space="preserve">M </w:t>
      </w:r>
      <w:r w:rsidRPr="00011D30">
        <w:t>funciones objetivos</w:t>
      </w:r>
      <w:r w:rsidR="009826A0" w:rsidRPr="00011D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9826A0" w:rsidRPr="00011D30">
        <w:t xml:space="preserve">, y las funciones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9826A0" w:rsidRPr="00011D30">
        <w:t xml:space="preserve"> y </w:t>
      </w:r>
      <m:oMath>
        <m:r>
          <w:rPr>
            <w:rFonts w:ascii="Cambria Math" w:hAnsi="Cambria Math"/>
          </w:rPr>
          <m:t>h(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9826A0" w:rsidRPr="00011D30">
        <w:t xml:space="preserve"> representan respectivamente las </w:t>
      </w:r>
      <w:r w:rsidR="009826A0" w:rsidRPr="00011D30">
        <w:rPr>
          <w:i/>
        </w:rPr>
        <w:t>J</w:t>
      </w:r>
      <w:r w:rsidR="009826A0" w:rsidRPr="00011D30">
        <w:t xml:space="preserve"> restricciones de desigualdad y las </w:t>
      </w:r>
      <w:r w:rsidR="009826A0" w:rsidRPr="00011D30">
        <w:rPr>
          <w:i/>
        </w:rPr>
        <w:t>K</w:t>
      </w:r>
      <w:r w:rsidR="009826A0" w:rsidRPr="00011D30">
        <w:t xml:space="preserve"> restricciones de igualdad sobre el espacio de las variables de </w:t>
      </w:r>
      <w:r w:rsidR="00DE61FA" w:rsidRPr="00011D30">
        <w:t xml:space="preserve">decisión. Por </w:t>
      </w:r>
      <w:r w:rsidR="00DE61FA" w:rsidRPr="00011D30">
        <w:rPr>
          <w:i/>
        </w:rPr>
        <w:t>optimizar</w:t>
      </w:r>
      <w:r w:rsidR="00DE61FA" w:rsidRPr="00011D30">
        <w:t xml:space="preserve"> se entiende la </w:t>
      </w:r>
      <w:r w:rsidR="00DE61FA" w:rsidRPr="00011D30">
        <w:rPr>
          <w:i/>
        </w:rPr>
        <w:t>minimización</w:t>
      </w:r>
      <w:r w:rsidR="00DE61FA" w:rsidRPr="00011D30">
        <w:t xml:space="preserve"> o </w:t>
      </w:r>
      <w:r w:rsidR="00DE61FA" w:rsidRPr="00011D30">
        <w:rPr>
          <w:i/>
        </w:rPr>
        <w:t>maximización</w:t>
      </w:r>
      <w:r w:rsidR="00DE61FA" w:rsidRPr="00011D30">
        <w:t xml:space="preserve"> de cada una de las </w:t>
      </w:r>
      <w:r w:rsidR="00DE61FA" w:rsidRPr="00011D30">
        <w:rPr>
          <w:i/>
        </w:rPr>
        <w:t>M</w:t>
      </w:r>
      <w:r w:rsidR="00DE61FA" w:rsidRPr="00011D30">
        <w:t xml:space="preserve"> funciones objetivas.</w:t>
      </w:r>
    </w:p>
    <w:p w:rsidR="00A00B6C" w:rsidRPr="00011D30" w:rsidRDefault="00A00B6C" w:rsidP="0081747F"/>
    <w:p w:rsidR="006B2E0E" w:rsidRPr="00011D30" w:rsidRDefault="006B2E0E" w:rsidP="00A00B6C">
      <w:pPr>
        <w:ind w:firstLine="0"/>
      </w:pPr>
      <w:r w:rsidRPr="00011D30">
        <w:rPr>
          <w:b/>
        </w:rPr>
        <w:t>Definición 1</w:t>
      </w:r>
      <w:r w:rsidRPr="00011D30">
        <w:t xml:space="preserve">: </w:t>
      </w:r>
      <w:r w:rsidRPr="00011D30">
        <w:rPr>
          <w:i/>
        </w:rPr>
        <w:t>Dominancia de Pareto</w:t>
      </w:r>
      <w:r w:rsidRPr="00011D30">
        <w:t xml:space="preserve">: Sean dos soluciones </w:t>
      </w:r>
      <m:oMath>
        <m:r>
          <w:rPr>
            <w:rFonts w:ascii="Cambria Math" w:hAnsi="Cambria Math"/>
          </w:rPr>
          <m:t>u,v∈Ω</m:t>
        </m:r>
      </m:oMath>
      <w:r w:rsidRPr="00011D30">
        <w:t xml:space="preserve">. Se dice que </w:t>
      </w:r>
      <w:r w:rsidRPr="00011D30">
        <w:rPr>
          <w:i/>
        </w:rPr>
        <w:t>u</w:t>
      </w:r>
      <w:r w:rsidRPr="00011D30">
        <w:t xml:space="preserve"> domina a </w:t>
      </w:r>
      <w:r w:rsidRPr="00011D30">
        <w:rPr>
          <w:i/>
        </w:rPr>
        <w:t>v</w:t>
      </w:r>
      <w:r w:rsidRPr="00011D30">
        <w:t xml:space="preserve"> (denotado como</w:t>
      </w:r>
      <w:r w:rsidR="00A00B6C" w:rsidRPr="00011D30">
        <w:t xml:space="preserve"> </w:t>
      </w:r>
      <m:oMath>
        <m:r>
          <w:rPr>
            <w:rFonts w:ascii="Cambria Math" w:hAnsi="Cambria Math"/>
          </w:rPr>
          <m:t>u≻v</m:t>
        </m:r>
      </m:oMath>
      <w:r w:rsidRPr="00011D30">
        <w:t>) si</w:t>
      </w:r>
      <w:r w:rsidR="00A00B6C" w:rsidRPr="00011D30">
        <w:t xml:space="preserve"> </w:t>
      </w:r>
      <w:r w:rsidRPr="00011D30">
        <w:t xml:space="preserve">es mejor o igual que </w:t>
      </w:r>
      <w:r w:rsidRPr="00011D30">
        <w:rPr>
          <w:i/>
        </w:rPr>
        <w:t>v</w:t>
      </w:r>
      <w:r w:rsidRPr="00011D30">
        <w:t xml:space="preserve"> en cada uno de los objetivos y estrictamente mejor en al menos un objetivo.</w:t>
      </w:r>
      <w:r w:rsidR="00A00B6C" w:rsidRPr="00011D30">
        <w:t xml:space="preserve"> </w:t>
      </w:r>
      <w:r w:rsidRPr="00011D30">
        <w:t xml:space="preserve">Como ejemplo, en un contexto de minimización </w:t>
      </w:r>
      <m:oMath>
        <m:r>
          <w:rPr>
            <w:rFonts w:ascii="Cambria Math" w:hAnsi="Cambria Math"/>
          </w:rPr>
          <m:t>u≻v</m:t>
        </m:r>
      </m:oMath>
      <w:r w:rsidR="00A00B6C" w:rsidRPr="00011D30">
        <w:t xml:space="preserve"> </w:t>
      </w:r>
      <w:r w:rsidRPr="00011D30">
        <w:t>si y solo si:</w:t>
      </w:r>
    </w:p>
    <w:p w:rsidR="00A00B6C" w:rsidRPr="00011D30" w:rsidRDefault="008A7E69" w:rsidP="006B2E0E">
      <w:pPr>
        <w:pStyle w:val="p1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1,2,…,b</m:t>
              </m:r>
            </m:e>
          </m:d>
          <m:r>
            <w:rPr>
              <w:rFonts w:ascii="Cambria Math" w:hAnsi="Cambria Math"/>
            </w:rPr>
            <m:t>⋀∃j∈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1,2,…,b</m:t>
              </m:r>
            </m:e>
          </m:d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(u)&lt;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(v)</m:t>
          </m:r>
        </m:oMath>
      </m:oMathPara>
    </w:p>
    <w:p w:rsidR="006B2E0E" w:rsidRPr="00011D30" w:rsidRDefault="006B2E0E" w:rsidP="006B2E0E">
      <w:pPr>
        <w:pStyle w:val="p1a"/>
      </w:pPr>
      <w:r w:rsidRPr="00011D30">
        <w:rPr>
          <w:b/>
        </w:rPr>
        <w:t>Definición 2</w:t>
      </w:r>
      <w:r w:rsidRPr="00011D30">
        <w:t xml:space="preserve">: </w:t>
      </w:r>
      <w:r w:rsidRPr="00011D30">
        <w:rPr>
          <w:i/>
        </w:rPr>
        <w:t>Soluciones no comparables</w:t>
      </w:r>
      <w:r w:rsidRPr="00011D30">
        <w:t xml:space="preserve">: Dados </w:t>
      </w:r>
      <m:oMath>
        <m:r>
          <w:rPr>
            <w:rFonts w:ascii="Cambria Math" w:hAnsi="Cambria Math"/>
          </w:rPr>
          <m:t>u,v∈Ω</m:t>
        </m:r>
      </m:oMath>
      <w:r w:rsidRPr="00011D30">
        <w:t xml:space="preserve">, si </w:t>
      </w:r>
      <m:oMath>
        <m:r>
          <w:rPr>
            <w:rFonts w:ascii="Cambria Math" w:hAnsi="Cambria Math"/>
          </w:rPr>
          <m:t>u⊁v</m:t>
        </m:r>
      </m:oMath>
      <w:r w:rsidR="0005507D" w:rsidRPr="00011D30">
        <w:t xml:space="preserve"> </w:t>
      </w:r>
      <w:r w:rsidRPr="00011D30">
        <w:t xml:space="preserve">ni </w:t>
      </w:r>
      <m:oMath>
        <m:r>
          <w:rPr>
            <w:rFonts w:ascii="Cambria Math" w:hAnsi="Cambria Math"/>
          </w:rPr>
          <m:t>v⊁u</m:t>
        </m:r>
      </m:oMath>
      <w:r w:rsidRPr="00011D30">
        <w:t>, se dice que son soluciones no</w:t>
      </w:r>
      <w:r w:rsidR="0005507D" w:rsidRPr="00011D30">
        <w:t xml:space="preserve"> </w:t>
      </w:r>
      <w:r w:rsidRPr="00011D30">
        <w:t xml:space="preserve">comparables, lo que se denota como </w:t>
      </w:r>
      <w:r w:rsidRPr="00011D30">
        <w:rPr>
          <w:i/>
        </w:rPr>
        <w:t>u ~ v</w:t>
      </w:r>
      <w:r w:rsidRPr="00011D30">
        <w:t>.</w:t>
      </w:r>
    </w:p>
    <w:p w:rsidR="006B2E0E" w:rsidRPr="00011D30" w:rsidRDefault="006B2E0E" w:rsidP="006B2E0E">
      <w:pPr>
        <w:pStyle w:val="p1a"/>
      </w:pPr>
      <w:r w:rsidRPr="00011D30">
        <w:rPr>
          <w:b/>
        </w:rPr>
        <w:t>Definición 3</w:t>
      </w:r>
      <w:r w:rsidRPr="00011D30">
        <w:t xml:space="preserve">: </w:t>
      </w:r>
      <w:r w:rsidRPr="00011D30">
        <w:rPr>
          <w:i/>
        </w:rPr>
        <w:t>Conjunto Pareto</w:t>
      </w:r>
      <w:r w:rsidRPr="00011D30">
        <w:t xml:space="preserve">: El conjunto de todas las soluciones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0548E" w:rsidRPr="00011D30">
        <w:t xml:space="preserve"> </w:t>
      </w:r>
      <w:r w:rsidRPr="00011D30">
        <w:t xml:space="preserve">no dominadas en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011D30">
        <w:t xml:space="preserve"> se denomina Conjunto</w:t>
      </w:r>
      <w:r w:rsidR="0070548E" w:rsidRPr="00011D30">
        <w:t xml:space="preserve"> </w:t>
      </w:r>
      <w:r w:rsidRPr="00011D30">
        <w:t>Pareto, lo que se</w:t>
      </w:r>
      <w:r w:rsidR="0070548E" w:rsidRPr="00011D30">
        <w:t xml:space="preserve"> denota como CP. Las soluciones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011D30">
        <w:t xml:space="preserve">que pertenecen a CP se denotarán como </w:t>
      </w:r>
      <w:r w:rsidRPr="00011D30">
        <w:rPr>
          <w:i/>
        </w:rPr>
        <w:t>x*</w:t>
      </w:r>
      <w:r w:rsidRPr="00011D30">
        <w:t>.</w:t>
      </w:r>
    </w:p>
    <w:p w:rsidR="006B2E0E" w:rsidRPr="00011D30" w:rsidRDefault="006B2E0E" w:rsidP="006B2E0E">
      <w:pPr>
        <w:pStyle w:val="p1a"/>
      </w:pPr>
      <w:r w:rsidRPr="00011D30">
        <w:rPr>
          <w:b/>
        </w:rPr>
        <w:t>Definición 4</w:t>
      </w:r>
      <w:r w:rsidRPr="00011D30">
        <w:t>: La imagen del Conjunto P</w:t>
      </w:r>
      <w:r w:rsidR="00444A7B" w:rsidRPr="00011D30">
        <w:t xml:space="preserve">areto a través de la función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444A7B" w:rsidRPr="00011D30">
        <w:t xml:space="preserve"> </w:t>
      </w:r>
      <w:r w:rsidRPr="00011D30">
        <w:t xml:space="preserve">se denomina Frente Pareto, denotado por </w:t>
      </w:r>
      <w:r w:rsidRPr="00011D30">
        <w:rPr>
          <w:i/>
        </w:rPr>
        <w:t>Y</w:t>
      </w:r>
      <w:r w:rsidRPr="00011D30">
        <w:t>.</w:t>
      </w:r>
    </w:p>
    <w:p w:rsidR="0057436F" w:rsidRPr="00011D30" w:rsidRDefault="0057436F" w:rsidP="0057436F">
      <w:pPr>
        <w:pStyle w:val="heading1"/>
        <w:spacing w:after="100" w:afterAutospacing="1" w:line="60" w:lineRule="atLeast"/>
      </w:pPr>
      <w:r w:rsidRPr="00011D30">
        <w:t>Descripción de los Algoritmos</w:t>
      </w:r>
    </w:p>
    <w:p w:rsidR="0057436F" w:rsidRPr="005D411A" w:rsidRDefault="00881964" w:rsidP="0057436F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pt-BR" w:eastAsia="ko-KR"/>
        </w:rPr>
      </w:pPr>
      <w:r w:rsidRPr="005D411A">
        <w:rPr>
          <w:sz w:val="20"/>
          <w:lang w:val="pt-BR" w:eastAsia="ko-KR"/>
        </w:rPr>
        <w:t>MultiObjective Ant Colony System (MOACS)</w:t>
      </w:r>
    </w:p>
    <w:p w:rsidR="00881964" w:rsidRPr="00011D30" w:rsidRDefault="00881964" w:rsidP="00881964">
      <w:pPr>
        <w:pStyle w:val="p1a"/>
        <w:rPr>
          <w:lang w:eastAsia="ko-KR"/>
        </w:rPr>
      </w:pPr>
      <w:r w:rsidRPr="00011D30">
        <w:rPr>
          <w:lang w:eastAsia="ko-KR"/>
        </w:rPr>
        <w:t>MOACS, propuesto por Barán y Schaerer en [Baran03], es una extensión del MACS-VRPTW, este último propuesto por Gambardella et al. [Gambardella99]. Fue implementado considerando dos objetivos, utiliza una matriz de feromonas y dos</w:t>
      </w:r>
      <w:r w:rsidR="00D15B79" w:rsidRPr="00011D30">
        <w:rPr>
          <w:lang w:eastAsia="ko-KR"/>
        </w:rPr>
        <w:t xml:space="preserve"> </w:t>
      </w:r>
      <w:r w:rsidRPr="00011D30">
        <w:rPr>
          <w:lang w:eastAsia="ko-KR"/>
        </w:rPr>
        <w:t>visibilidades, una para cada objetivo del problema. La regla de transición de estados se calcula como: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RPr="00011D30" w:rsidTr="00FE268C">
        <w:tc>
          <w:tcPr>
            <w:tcW w:w="6062" w:type="dxa"/>
          </w:tcPr>
          <w:p w:rsidR="00FE268C" w:rsidRPr="00011D30" w:rsidRDefault="00FE268C" w:rsidP="00993759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eastAsia="ko-KR"/>
                  </w:rPr>
                  <w:lastRenderedPageBreak/>
                  <m:t>j=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i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i,j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i,j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0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λ,β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i,j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1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1-λ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,β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si q&lt;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en caso contrario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5" w:type="dxa"/>
          </w:tcPr>
          <w:p w:rsidR="00FE268C" w:rsidRPr="00011D30" w:rsidRDefault="00FE268C" w:rsidP="00FE268C">
            <w:pPr>
              <w:pStyle w:val="Prrafodelista"/>
              <w:numPr>
                <w:ilvl w:val="0"/>
                <w:numId w:val="35"/>
              </w:numPr>
              <w:rPr>
                <w:lang w:val="es-PY"/>
              </w:rPr>
            </w:pPr>
          </w:p>
        </w:tc>
      </w:tr>
    </w:tbl>
    <w:p w:rsidR="00FE268C" w:rsidRPr="00011D30" w:rsidRDefault="00FE268C" w:rsidP="00881964">
      <w:pPr>
        <w:pStyle w:val="p1a"/>
        <w:rPr>
          <w:lang w:eastAsia="ko-KR"/>
        </w:rPr>
      </w:pPr>
    </w:p>
    <w:p w:rsidR="00881964" w:rsidRPr="00011D30" w:rsidRDefault="00DC62CE" w:rsidP="00881964">
      <w:pPr>
        <w:pStyle w:val="p1a"/>
        <w:rPr>
          <w:lang w:eastAsia="ko-KR"/>
        </w:rPr>
      </w:pPr>
      <w:r w:rsidRPr="00011D30">
        <w:rPr>
          <w:lang w:eastAsia="ko-KR"/>
        </w:rPr>
        <w:t>E</w:t>
      </w:r>
      <w:r w:rsidR="00881964" w:rsidRPr="00011D30">
        <w:rPr>
          <w:lang w:eastAsia="ko-KR"/>
        </w:rPr>
        <w:t xml:space="preserve">l cálculo de </w:t>
      </w:r>
      <m:oMath>
        <m:acc>
          <m:accPr>
            <m:ctrlPr>
              <w:rPr>
                <w:rFonts w:ascii="Cambria Math" w:hAnsi="Cambria Math"/>
                <w:i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i</m:t>
            </m:r>
          </m:e>
        </m:acc>
      </m:oMath>
      <w:r w:rsidRPr="00011D30">
        <w:rPr>
          <w:lang w:eastAsia="ko-KR"/>
        </w:rPr>
        <w:t xml:space="preserve"> </w:t>
      </w:r>
      <w:r w:rsidR="00881964" w:rsidRPr="00011D30">
        <w:rPr>
          <w:lang w:eastAsia="ko-KR"/>
        </w:rPr>
        <w:t>se realiza según:</w:t>
      </w:r>
    </w:p>
    <w:p w:rsidR="00FE268C" w:rsidRPr="00011D30" w:rsidRDefault="00FE268C" w:rsidP="00FE268C">
      <w:pPr>
        <w:rPr>
          <w:lang w:eastAsia="ko-K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FE268C" w:rsidRPr="00011D30" w:rsidTr="00FE268C">
        <w:tc>
          <w:tcPr>
            <w:tcW w:w="6062" w:type="dxa"/>
          </w:tcPr>
          <w:p w:rsidR="00FE268C" w:rsidRPr="00011D30" w:rsidRDefault="008A7E69" w:rsidP="0099375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i,j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0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λ,β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1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1-λ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,β</m:t>
                                  </m:r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sup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x∈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i,x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i,x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0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λ,β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eastAsia="ko-KR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i,x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eastAsia="ko-KR"/>
                                                </w:rPr>
                                                <m:t>1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ko-K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eastAsia="ko-KR"/>
                                            </w:rPr>
                                            <m:t>1-λ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,β</m:t>
                                      </m:r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si 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en caso contrario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5" w:type="dxa"/>
          </w:tcPr>
          <w:p w:rsidR="00FE268C" w:rsidRPr="00011D30" w:rsidRDefault="00FE268C" w:rsidP="00FE268C">
            <w:pPr>
              <w:pStyle w:val="Prrafodelista"/>
              <w:numPr>
                <w:ilvl w:val="0"/>
                <w:numId w:val="35"/>
              </w:numPr>
              <w:rPr>
                <w:lang w:val="es-PY"/>
              </w:rPr>
            </w:pPr>
          </w:p>
        </w:tc>
      </w:tr>
    </w:tbl>
    <w:p w:rsidR="00FE268C" w:rsidRPr="00011D30" w:rsidRDefault="00FE268C" w:rsidP="00FE268C">
      <w:pPr>
        <w:rPr>
          <w:lang w:eastAsia="ko-KR"/>
        </w:rPr>
      </w:pPr>
    </w:p>
    <w:p w:rsidR="00DC62CE" w:rsidRPr="00011D30" w:rsidRDefault="00DC62CE" w:rsidP="00881964">
      <w:pPr>
        <w:pStyle w:val="p1a"/>
        <w:rPr>
          <w:lang w:eastAsia="ko-KR"/>
        </w:rPr>
      </w:pPr>
    </w:p>
    <w:p w:rsidR="00B603BB" w:rsidRPr="00011D30" w:rsidRDefault="00881964" w:rsidP="00881964">
      <w:pPr>
        <w:pStyle w:val="p1a"/>
        <w:rPr>
          <w:lang w:eastAsia="ko-KR"/>
        </w:rPr>
      </w:pPr>
      <w:r w:rsidRPr="00011D30">
        <w:rPr>
          <w:lang w:eastAsia="ko-KR"/>
        </w:rPr>
        <w:t xml:space="preserve">Cada vez que una hormiga se mueve del estado </w:t>
      </w:r>
      <w:r w:rsidRPr="00011D30">
        <w:rPr>
          <w:i/>
          <w:lang w:eastAsia="ko-KR"/>
        </w:rPr>
        <w:t>i</w:t>
      </w:r>
      <w:r w:rsidRPr="00011D30">
        <w:rPr>
          <w:lang w:eastAsia="ko-KR"/>
        </w:rPr>
        <w:t xml:space="preserve"> al estado </w:t>
      </w:r>
      <w:r w:rsidRPr="00011D30">
        <w:rPr>
          <w:i/>
          <w:lang w:eastAsia="ko-KR"/>
        </w:rPr>
        <w:t>j</w:t>
      </w:r>
      <w:r w:rsidRPr="00011D30">
        <w:rPr>
          <w:lang w:eastAsia="ko-KR"/>
        </w:rPr>
        <w:t>, realiza la actualización local de feromonas según la</w:t>
      </w:r>
      <w:r w:rsidR="00F561BA" w:rsidRPr="00011D30">
        <w:rPr>
          <w:lang w:eastAsia="ko-KR"/>
        </w:rPr>
        <w:t xml:space="preserve"> </w:t>
      </w:r>
      <w:r w:rsidR="00B603BB" w:rsidRPr="00011D30">
        <w:rPr>
          <w:lang w:eastAsia="ko-KR"/>
        </w:rPr>
        <w:t>ecuación: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6F5CF7" w:rsidRPr="00011D30" w:rsidTr="00993759">
        <w:tc>
          <w:tcPr>
            <w:tcW w:w="6062" w:type="dxa"/>
          </w:tcPr>
          <w:p w:rsidR="006F5CF7" w:rsidRPr="00011D30" w:rsidRDefault="008A7E69" w:rsidP="0099375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1-ρ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+ρ∙∆τ</m:t>
                </m:r>
              </m:oMath>
            </m:oMathPara>
          </w:p>
        </w:tc>
        <w:tc>
          <w:tcPr>
            <w:tcW w:w="995" w:type="dxa"/>
          </w:tcPr>
          <w:p w:rsidR="006F5CF7" w:rsidRPr="00011D30" w:rsidRDefault="006F5CF7" w:rsidP="006F5CF7">
            <w:pPr>
              <w:pStyle w:val="Prrafodelista"/>
              <w:numPr>
                <w:ilvl w:val="0"/>
                <w:numId w:val="35"/>
              </w:numPr>
              <w:rPr>
                <w:lang w:val="es-PY"/>
              </w:rPr>
            </w:pPr>
          </w:p>
        </w:tc>
      </w:tr>
    </w:tbl>
    <w:p w:rsidR="006F5CF7" w:rsidRPr="00011D30" w:rsidRDefault="006F5CF7" w:rsidP="006F5CF7">
      <w:pPr>
        <w:rPr>
          <w:lang w:eastAsia="ko-KR"/>
        </w:rPr>
      </w:pPr>
    </w:p>
    <w:p w:rsidR="007E611D" w:rsidRPr="00011D30" w:rsidRDefault="000E6982" w:rsidP="00A1274D">
      <w:pPr>
        <w:pStyle w:val="p1a"/>
        <w:rPr>
          <w:lang w:eastAsia="ko-KR"/>
        </w:rPr>
      </w:pPr>
      <w:r w:rsidRPr="00011D30">
        <w:rPr>
          <w:lang w:eastAsia="ko-KR"/>
        </w:rPr>
        <w:t xml:space="preserve">con </w:t>
      </w:r>
      <m:oMath>
        <m:r>
          <w:rPr>
            <w:rFonts w:ascii="Cambria Math" w:hAnsi="Cambria Math"/>
            <w:lang w:eastAsia="ko-KR"/>
          </w:rPr>
          <m:t>∆τ=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 w:rsidRPr="00011D30">
        <w:rPr>
          <w:lang w:eastAsia="ko-KR"/>
        </w:rPr>
        <w:t>, el valor inicial para las feromonas</w:t>
      </w:r>
      <w:r w:rsidR="00A1274D" w:rsidRPr="00011D30">
        <w:rPr>
          <w:lang w:eastAsia="ko-KR"/>
        </w:rPr>
        <w:t>, y</w:t>
      </w:r>
      <w:r w:rsidR="002016D1" w:rsidRPr="00011D30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ρ</m:t>
        </m:r>
      </m:oMath>
      <w:r w:rsidR="002016D1" w:rsidRPr="00011D30">
        <w:rPr>
          <w:lang w:eastAsia="ko-KR"/>
        </w:rPr>
        <w:t xml:space="preserve"> representa </w:t>
      </w:r>
      <w:r w:rsidR="007E611D" w:rsidRPr="00011D30">
        <w:rPr>
          <w:lang w:eastAsia="ko-KR"/>
        </w:rPr>
        <w:t>el coeficiente de evaporación 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995"/>
      </w:tblGrid>
      <w:tr w:rsidR="007E611D" w:rsidRPr="00011D30" w:rsidTr="00993759">
        <w:tc>
          <w:tcPr>
            <w:tcW w:w="6062" w:type="dxa"/>
          </w:tcPr>
          <w:p w:rsidR="007E611D" w:rsidRPr="00011D30" w:rsidRDefault="007E611D" w:rsidP="00993759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lang w:eastAsia="ko-KR"/>
                  </w:rPr>
                  <m:t>∆τ=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f</m:t>
                            </m:r>
                          </m:e>
                        </m:nary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95" w:type="dxa"/>
          </w:tcPr>
          <w:p w:rsidR="007E611D" w:rsidRPr="00011D30" w:rsidRDefault="007E611D" w:rsidP="007E611D">
            <w:pPr>
              <w:pStyle w:val="Prrafodelista"/>
              <w:numPr>
                <w:ilvl w:val="0"/>
                <w:numId w:val="35"/>
              </w:numPr>
              <w:rPr>
                <w:lang w:val="es-PY"/>
              </w:rPr>
            </w:pPr>
          </w:p>
        </w:tc>
      </w:tr>
    </w:tbl>
    <w:p w:rsidR="007E611D" w:rsidRPr="00011D30" w:rsidRDefault="007E611D" w:rsidP="007E611D">
      <w:pPr>
        <w:rPr>
          <w:lang w:eastAsia="ko-KR"/>
        </w:rPr>
      </w:pPr>
    </w:p>
    <w:p w:rsidR="007E611D" w:rsidRPr="00011D30" w:rsidRDefault="007E611D" w:rsidP="00A1274D">
      <w:pPr>
        <w:pStyle w:val="p1a"/>
        <w:rPr>
          <w:lang w:eastAsia="ko-KR"/>
        </w:rPr>
      </w:pPr>
    </w:p>
    <w:p w:rsidR="000E6982" w:rsidRPr="00011D30" w:rsidRDefault="009620B7" w:rsidP="00A1274D">
      <w:pPr>
        <w:pStyle w:val="p1a"/>
        <w:rPr>
          <w:lang w:eastAsia="ko-KR"/>
        </w:rPr>
      </w:pPr>
      <w:r w:rsidRPr="00011D30">
        <w:rPr>
          <w:lang w:eastAsia="ko-KR"/>
        </w:rPr>
        <w:t xml:space="preserve">con </w:t>
      </w:r>
      <m:oMath>
        <m:r>
          <w:rPr>
            <w:rFonts w:ascii="Cambria Math" w:hAnsi="Cambria Math"/>
            <w:lang w:eastAsia="ko-KR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1,2,…,b</m:t>
            </m:r>
          </m:e>
        </m:d>
        <m:r>
          <w:rPr>
            <w:rFonts w:ascii="Cambria Math" w:hAnsi="Cambria Math"/>
            <w:lang w:eastAsia="ko-KR"/>
          </w:rPr>
          <m:t xml:space="preserve">, </m:t>
        </m:r>
      </m:oMath>
      <w:r w:rsidR="000E6982" w:rsidRPr="00011D30">
        <w:rPr>
          <w:lang w:eastAsia="ko-KR"/>
        </w:rPr>
        <w:t xml:space="preserve">donde por motivos de normalización los valores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</m:oMath>
      <w:r w:rsidR="000E6982" w:rsidRPr="00011D30">
        <w:rPr>
          <w:lang w:eastAsia="ko-KR"/>
        </w:rPr>
        <w:t xml:space="preserve"> son divididos por un valor máximo definido a priori.</w:t>
      </w:r>
    </w:p>
    <w:p w:rsidR="00B34627" w:rsidRPr="00011D30" w:rsidRDefault="00B34627" w:rsidP="002016D1">
      <w:pPr>
        <w:rPr>
          <w:lang w:eastAsia="ko-KR"/>
        </w:rPr>
      </w:pPr>
    </w:p>
    <w:p w:rsidR="00881964" w:rsidRPr="00011D30" w:rsidRDefault="00881964" w:rsidP="00881964">
      <w:pPr>
        <w:pStyle w:val="p1a"/>
        <w:rPr>
          <w:lang w:eastAsia="ko-KR"/>
        </w:rPr>
      </w:pPr>
      <w:r w:rsidRPr="00011D30">
        <w:rPr>
          <w:lang w:eastAsia="ko-KR"/>
        </w:rPr>
        <w:t>En el caso de encontrar una solución no dominada, se actualiza CP y se reinicializa la tabla de feromonas,</w:t>
      </w:r>
      <w:r w:rsidR="00DC7CC2" w:rsidRPr="00011D30">
        <w:rPr>
          <w:lang w:eastAsia="ko-KR"/>
        </w:rPr>
        <w:t xml:space="preserve"> </w:t>
      </w:r>
      <w:r w:rsidRPr="00011D30">
        <w:rPr>
          <w:lang w:eastAsia="ko-KR"/>
        </w:rPr>
        <w:t>considerando que la información fue aprendida por m</w:t>
      </w:r>
      <w:r w:rsidR="00B34627" w:rsidRPr="00011D30">
        <w:rPr>
          <w:lang w:eastAsia="ko-KR"/>
        </w:rPr>
        <w:t>edio de soluciones dominadas</w:t>
      </w:r>
      <w:r w:rsidRPr="00011D30">
        <w:rPr>
          <w:lang w:eastAsia="ko-KR"/>
        </w:rPr>
        <w:t>. Si la solución encontrada es</w:t>
      </w:r>
      <w:r w:rsidR="00DC7CC2" w:rsidRPr="00011D30">
        <w:rPr>
          <w:lang w:eastAsia="ko-KR"/>
        </w:rPr>
        <w:t xml:space="preserve"> </w:t>
      </w:r>
      <w:r w:rsidRPr="00011D30">
        <w:rPr>
          <w:lang w:eastAsia="ko-KR"/>
        </w:rPr>
        <w:t>dominada se realiza la actualización de feromonas según la ecuación</w:t>
      </w:r>
      <w:r w:rsidR="001E5160" w:rsidRPr="00011D30">
        <w:rPr>
          <w:lang w:eastAsia="ko-KR"/>
        </w:rPr>
        <w:t xml:space="preserve"> (6)</w:t>
      </w:r>
      <w:r w:rsidRPr="00011D30">
        <w:rPr>
          <w:lang w:eastAsia="ko-KR"/>
        </w:rPr>
        <w:t>.</w:t>
      </w:r>
    </w:p>
    <w:p w:rsidR="0045266A" w:rsidRPr="005D411A" w:rsidRDefault="0045266A" w:rsidP="0045266A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pt-BR" w:eastAsia="ko-KR"/>
        </w:rPr>
      </w:pPr>
      <w:r w:rsidRPr="005D411A">
        <w:rPr>
          <w:lang w:val="pt-BR" w:eastAsia="ko-KR"/>
        </w:rPr>
        <w:t>Multiobjective Max-Min Ant System (M-MMAS o M3AS)</w:t>
      </w:r>
    </w:p>
    <w:p w:rsidR="0045266A" w:rsidRPr="00011D30" w:rsidRDefault="0045266A" w:rsidP="0045266A">
      <w:pPr>
        <w:rPr>
          <w:lang w:eastAsia="ko-KR"/>
        </w:rPr>
      </w:pPr>
      <w:r w:rsidRPr="005D411A">
        <w:rPr>
          <w:lang w:val="pt-BR" w:eastAsia="ko-KR"/>
        </w:rPr>
        <w:t xml:space="preserve">Este algoritmo, propuesto por Pinto et al. en [Pinto05], extiende el Max-Min Ant System para resolver problemas multi-objetivos. </w:t>
      </w:r>
      <w:r w:rsidRPr="00011D30">
        <w:rPr>
          <w:lang w:eastAsia="ko-KR"/>
        </w:rPr>
        <w:t xml:space="preserve">Se utilizó inicialmente para resolver el problema de enrutamiento multicast multi-objetivo. Pinto et al. en su trabajo [Pinto05] optimizaron cuatro objetivos. Se mantiene una tabla de feromonas </w:t>
      </w:r>
      <m:oMath>
        <m:r>
          <w:rPr>
            <w:rFonts w:ascii="Cambria Math" w:hAnsi="Cambria Math"/>
            <w:lang w:eastAsia="ko-KR"/>
          </w:rPr>
          <m:t>τ</m:t>
        </m:r>
      </m:oMath>
      <w:r w:rsidRPr="00011D30">
        <w:rPr>
          <w:lang w:eastAsia="ko-KR"/>
        </w:rPr>
        <w:t xml:space="preserve"> global que mantiene información de feromonas considerando todos los objetivos a optimizar. Una hormiga estando en el estado </w:t>
      </w:r>
      <w:r w:rsidRPr="00011D30">
        <w:rPr>
          <w:i/>
          <w:lang w:eastAsia="ko-KR"/>
        </w:rPr>
        <w:t>i</w:t>
      </w:r>
      <w:r w:rsidRPr="00011D30">
        <w:rPr>
          <w:lang w:eastAsia="ko-KR"/>
        </w:rPr>
        <w:t xml:space="preserve"> escoge el siguiente estado a visitar, de acuerdo con la probabilidad </w:t>
      </w:r>
      <w:r w:rsidRPr="00011D30">
        <w:rPr>
          <w:i/>
          <w:lang w:eastAsia="ko-KR"/>
        </w:rPr>
        <w:t>p</w:t>
      </w:r>
      <w:r w:rsidRPr="00011D30">
        <w:rPr>
          <w:lang w:eastAsia="ko-KR"/>
        </w:rPr>
        <w:t xml:space="preserve"> dada según la ecuación (5).</w:t>
      </w:r>
    </w:p>
    <w:p w:rsidR="0045266A" w:rsidRPr="00011D30" w:rsidRDefault="0045266A" w:rsidP="0045266A">
      <w:pPr>
        <w:rPr>
          <w:lang w:eastAsia="ko-KR"/>
        </w:rPr>
      </w:pPr>
      <w:r w:rsidRPr="00011D30">
        <w:rPr>
          <w:lang w:eastAsia="ko-KR"/>
        </w:rPr>
        <w:t>Las soluciones no dominadas actualizan la tabla d</w:t>
      </w:r>
      <w:r w:rsidR="002A38EE" w:rsidRPr="00011D30">
        <w:rPr>
          <w:lang w:eastAsia="ko-KR"/>
        </w:rPr>
        <w:t>e feromonas según la ecuación (6</w:t>
      </w:r>
      <w:r w:rsidRPr="00011D30">
        <w:rPr>
          <w:lang w:eastAsia="ko-KR"/>
        </w:rPr>
        <w:t xml:space="preserve">). Si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i,j</m:t>
            </m:r>
          </m:sub>
        </m:sSub>
        <m:r>
          <w:rPr>
            <w:rFonts w:ascii="Cambria Math" w:hAnsi="Cambria Math"/>
            <w:lang w:eastAsia="ko-KR"/>
          </w:rPr>
          <m:t>&gt;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max</m:t>
            </m:r>
          </m:sub>
        </m:sSub>
      </m:oMath>
      <w:r w:rsidRPr="00011D30">
        <w:rPr>
          <w:lang w:eastAsia="ko-KR"/>
        </w:rPr>
        <w:t xml:space="preserve">, entonces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i,j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max</m:t>
            </m:r>
          </m:sub>
        </m:sSub>
      </m:oMath>
      <w:r w:rsidRPr="00011D30">
        <w:rPr>
          <w:lang w:eastAsia="ko-KR"/>
        </w:rPr>
        <w:t xml:space="preserve">, con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max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τ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1-ρ</m:t>
            </m:r>
          </m:den>
        </m:f>
      </m:oMath>
      <w:r w:rsidRPr="00011D30">
        <w:rPr>
          <w:lang w:eastAsia="ko-KR"/>
        </w:rPr>
        <w:t xml:space="preserve"> y si 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i,j</m:t>
            </m:r>
          </m:sub>
        </m:sSub>
        <m:r>
          <w:rPr>
            <w:rFonts w:ascii="Cambria Math" w:hAnsi="Cambria Math"/>
            <w:lang w:eastAsia="ko-KR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min</m:t>
            </m:r>
          </m:sub>
        </m:sSub>
      </m:oMath>
      <w:r w:rsidR="009620B7" w:rsidRPr="00011D30">
        <w:rPr>
          <w:lang w:eastAsia="ko-KR"/>
        </w:rPr>
        <w:t xml:space="preserve"> </w:t>
      </w:r>
      <w:r w:rsidRPr="00011D30">
        <w:rPr>
          <w:lang w:eastAsia="ko-KR"/>
        </w:rPr>
        <w:t xml:space="preserve">entonces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i,j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max</m:t>
            </m:r>
          </m:sub>
        </m:sSub>
      </m:oMath>
      <w:r w:rsidR="009620B7" w:rsidRPr="00011D30">
        <w:rPr>
          <w:lang w:eastAsia="ko-KR"/>
        </w:rPr>
        <w:t xml:space="preserve"> , con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b>
            <m:r>
              <w:rPr>
                <w:rFonts w:ascii="Cambria Math" w:hAnsi="Cambria Math"/>
                <w:lang w:eastAsia="ko-KR"/>
              </w:rPr>
              <m:t>min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τ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2m(1-ρ)</m:t>
            </m:r>
          </m:den>
        </m:f>
      </m:oMath>
      <w:r w:rsidRPr="00011D30">
        <w:rPr>
          <w:lang w:eastAsia="ko-KR"/>
        </w:rPr>
        <w:t xml:space="preserve"> , donde </w:t>
      </w:r>
      <w:r w:rsidRPr="00011D30">
        <w:rPr>
          <w:i/>
          <w:lang w:eastAsia="ko-KR"/>
        </w:rPr>
        <w:t>m</w:t>
      </w:r>
      <w:r w:rsidRPr="00011D30">
        <w:rPr>
          <w:lang w:eastAsia="ko-KR"/>
        </w:rPr>
        <w:t xml:space="preserve"> es el número de</w:t>
      </w:r>
      <w:r w:rsidR="009620B7" w:rsidRPr="00011D30">
        <w:rPr>
          <w:lang w:eastAsia="ko-KR"/>
        </w:rPr>
        <w:t xml:space="preserve"> </w:t>
      </w:r>
      <w:r w:rsidRPr="00011D30">
        <w:rPr>
          <w:lang w:eastAsia="ko-KR"/>
        </w:rPr>
        <w:t xml:space="preserve">hormigas, </w:t>
      </w:r>
      <w:r w:rsidRPr="00011D30">
        <w:rPr>
          <w:i/>
          <w:lang w:eastAsia="ko-KR"/>
        </w:rPr>
        <w:t>k</w:t>
      </w:r>
      <w:r w:rsidRPr="00011D30">
        <w:rPr>
          <w:lang w:eastAsia="ko-KR"/>
        </w:rPr>
        <w:t xml:space="preserve"> repre</w:t>
      </w:r>
      <w:r w:rsidR="009620B7" w:rsidRPr="00011D30">
        <w:rPr>
          <w:lang w:eastAsia="ko-KR"/>
        </w:rPr>
        <w:t xml:space="preserve">senta la </w:t>
      </w:r>
      <w:r w:rsidR="009620B7" w:rsidRPr="00011D30">
        <w:rPr>
          <w:i/>
          <w:lang w:eastAsia="ko-KR"/>
        </w:rPr>
        <w:lastRenderedPageBreak/>
        <w:t>k-ésima</w:t>
      </w:r>
      <w:r w:rsidR="009620B7" w:rsidRPr="00011D30">
        <w:rPr>
          <w:lang w:eastAsia="ko-KR"/>
        </w:rPr>
        <w:t xml:space="preserve"> solución y </w:t>
      </w:r>
      <m:oMath>
        <m:r>
          <w:rPr>
            <w:rFonts w:ascii="Cambria Math" w:hAnsi="Cambria Math"/>
            <w:lang w:eastAsia="ko-KR"/>
          </w:rPr>
          <m:t>∆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τ</m:t>
            </m:r>
          </m:e>
          <m:sup>
            <m:r>
              <w:rPr>
                <w:rFonts w:ascii="Cambria Math" w:hAnsi="Cambria Math"/>
                <w:lang w:eastAsia="ko-KR"/>
              </w:rPr>
              <m:t>k</m:t>
            </m:r>
          </m:sup>
        </m:sSup>
      </m:oMath>
      <w:r w:rsidR="009620B7" w:rsidRPr="00011D30">
        <w:rPr>
          <w:lang w:eastAsia="ko-KR"/>
        </w:rPr>
        <w:t xml:space="preserve"> </w:t>
      </w:r>
      <w:r w:rsidR="007E611D" w:rsidRPr="00011D30">
        <w:rPr>
          <w:lang w:eastAsia="ko-KR"/>
        </w:rPr>
        <w:t>se calcula con la ecuación (7</w:t>
      </w:r>
      <w:r w:rsidRPr="00011D30">
        <w:rPr>
          <w:lang w:eastAsia="ko-KR"/>
        </w:rPr>
        <w:t>). De esta manera se impone una cota</w:t>
      </w:r>
      <w:r w:rsidR="007E611D" w:rsidRPr="00011D30">
        <w:rPr>
          <w:lang w:eastAsia="ko-KR"/>
        </w:rPr>
        <w:t xml:space="preserve"> </w:t>
      </w:r>
      <w:r w:rsidRPr="00011D30">
        <w:rPr>
          <w:lang w:eastAsia="ko-KR"/>
        </w:rPr>
        <w:t>inferior y otra superior al nivel de feromonas en los arcos.</w:t>
      </w:r>
    </w:p>
    <w:p w:rsidR="009B1D59" w:rsidRPr="00011D30" w:rsidRDefault="000103B0" w:rsidP="00B824CC">
      <w:pPr>
        <w:pStyle w:val="heading1"/>
        <w:spacing w:after="100" w:afterAutospacing="1" w:line="60" w:lineRule="atLeast"/>
      </w:pPr>
      <w:r w:rsidRPr="00011D30">
        <w:t>Descripción de</w:t>
      </w:r>
      <w:r w:rsidR="004F5ED4" w:rsidRPr="00011D30">
        <w:t xml:space="preserve"> </w:t>
      </w:r>
      <w:r w:rsidRPr="00011D30">
        <w:t>l</w:t>
      </w:r>
      <w:r w:rsidR="004F5ED4" w:rsidRPr="00011D30">
        <w:t>os</w:t>
      </w:r>
      <w:r w:rsidRPr="00011D30">
        <w:t xml:space="preserve"> Problema</w:t>
      </w:r>
      <w:r w:rsidR="004F5ED4" w:rsidRPr="00011D30">
        <w:t>s</w:t>
      </w:r>
      <w:r w:rsidRPr="00011D30">
        <w:t>.</w:t>
      </w:r>
    </w:p>
    <w:p w:rsidR="00C06AC0" w:rsidRPr="00011D30" w:rsidRDefault="004F5ED4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eastAsia="ko-KR"/>
        </w:rPr>
      </w:pPr>
      <w:r w:rsidRPr="00011D30">
        <w:rPr>
          <w:sz w:val="20"/>
          <w:lang w:eastAsia="ko-KR"/>
        </w:rPr>
        <w:t>TSP</w:t>
      </w:r>
      <w:r w:rsidR="00C06AC0" w:rsidRPr="00011D30">
        <w:rPr>
          <w:sz w:val="20"/>
          <w:lang w:eastAsia="ko-KR"/>
        </w:rPr>
        <w:t xml:space="preserve"> (biobjetivos)</w:t>
      </w:r>
    </w:p>
    <w:p w:rsidR="00C06AC0" w:rsidRPr="00011D3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</w:rPr>
      </w:pPr>
      <w:r w:rsidRPr="00011D30">
        <w:rPr>
          <w:sz w:val="20"/>
        </w:rPr>
        <w:t>QAP (biobjetivos)</w:t>
      </w:r>
    </w:p>
    <w:p w:rsidR="00C06AC0" w:rsidRPr="00011D3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</w:rPr>
      </w:pPr>
      <w:r w:rsidRPr="00011D30">
        <w:rPr>
          <w:sz w:val="20"/>
        </w:rPr>
        <w:t>VRPTW (biobjetivos)</w:t>
      </w:r>
    </w:p>
    <w:p w:rsidR="00F516ED" w:rsidRPr="00011D30" w:rsidRDefault="00F516ED" w:rsidP="00C06AC0">
      <w:pPr>
        <w:pStyle w:val="heading1"/>
        <w:spacing w:after="100" w:afterAutospacing="1" w:line="60" w:lineRule="atLeast"/>
      </w:pPr>
      <w:r w:rsidRPr="00011D30">
        <w:t xml:space="preserve">Resultados Experimentales </w:t>
      </w:r>
    </w:p>
    <w:p w:rsidR="00F516ED" w:rsidRPr="00011D3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</w:rPr>
      </w:pPr>
      <w:r w:rsidRPr="00011D30">
        <w:rPr>
          <w:sz w:val="20"/>
        </w:rPr>
        <w:t>Descripción del Hardware Utilizada</w:t>
      </w:r>
    </w:p>
    <w:p w:rsidR="005D411A" w:rsidRPr="00011D30" w:rsidRDefault="005D411A" w:rsidP="005D411A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</w:rPr>
      </w:pPr>
      <w:r w:rsidRPr="00011D30">
        <w:rPr>
          <w:sz w:val="20"/>
        </w:rPr>
        <w:t>Métricas de Comparación</w:t>
      </w:r>
    </w:p>
    <w:p w:rsidR="009E2751" w:rsidRPr="00011D30" w:rsidRDefault="009E2751" w:rsidP="009E2751">
      <w:pPr>
        <w:pStyle w:val="p1a"/>
      </w:pPr>
      <w:r w:rsidRPr="00011D30">
        <w:t>Para poder evaluar los resultados obtenidos en cada corrida de los métodos M</w:t>
      </w:r>
      <w:r w:rsidR="009473F7" w:rsidRPr="00011D30">
        <w:t>OEA</w:t>
      </w:r>
      <w:r w:rsidRPr="00011D30">
        <w:t>s</w:t>
      </w:r>
    </w:p>
    <w:p w:rsidR="009E2751" w:rsidRPr="00011D30" w:rsidRDefault="009E2751" w:rsidP="009E2751">
      <w:pPr>
        <w:pStyle w:val="p1a"/>
      </w:pPr>
      <w:r w:rsidRPr="00011D30">
        <w:t xml:space="preserve">y MOACOs fueron utilizadas las métricas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y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9473F7" w:rsidRPr="00011D30">
        <w:t xml:space="preserve"> </w:t>
      </w:r>
      <w:r w:rsidRPr="00011D30">
        <w:t>propuestas por Zitzler et al.</w:t>
      </w:r>
    </w:p>
    <w:p w:rsidR="009E2751" w:rsidRPr="00011D30" w:rsidRDefault="009E2751" w:rsidP="001C628C">
      <w:pPr>
        <w:pStyle w:val="p1a"/>
      </w:pPr>
      <w:r w:rsidRPr="00011D30">
        <w:t>[Ziztzler00], que evalúan respectivamente la calidad de las soluciones, la distribución de las</w:t>
      </w:r>
      <w:r w:rsidR="00993759" w:rsidRPr="00011D30">
        <w:t xml:space="preserve"> </w:t>
      </w:r>
      <w:r w:rsidRPr="00011D30">
        <w:t xml:space="preserve">soluciones y la extensión del frente Pareto aproximado </w:t>
      </w:r>
      <w:r w:rsidRPr="00011D30">
        <w:rPr>
          <w:i/>
        </w:rPr>
        <w:t>Y’</w:t>
      </w:r>
      <w:r w:rsidRPr="00011D30">
        <w:t xml:space="preserve"> devuelto en cada corrida. </w:t>
      </w:r>
      <w:r w:rsidR="001C628C" w:rsidRPr="00011D30">
        <w:t xml:space="preserve">También los métodos fueron comparados con respecto al número de soluciones no dominadas encontradas en cada corrida, denotado por </w:t>
      </w:r>
      <w:r w:rsidR="001C628C" w:rsidRPr="00011D30">
        <w:rPr>
          <w:i/>
        </w:rPr>
        <w:t>|Y’|</w:t>
      </w:r>
      <w:r w:rsidR="001C628C" w:rsidRPr="00011D30">
        <w:t>.</w:t>
      </w:r>
    </w:p>
    <w:p w:rsidR="009E2751" w:rsidRPr="00011D30" w:rsidRDefault="00993759" w:rsidP="009E2751">
      <w:pPr>
        <w:pStyle w:val="p1a"/>
      </w:pPr>
      <w:r w:rsidRPr="00011D30">
        <w:t xml:space="preserve">La métrica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9E2751" w:rsidRPr="00011D30">
        <w:t xml:space="preserve"> proporciona una idea de la aproximación al frente Pareto real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 w:rsidRPr="00011D30">
        <w:t xml:space="preserve"> </w:t>
      </w:r>
      <w:r w:rsidR="009E2751" w:rsidRPr="00011D30">
        <w:t>de un</w:t>
      </w:r>
      <w:r w:rsidRPr="00011D30">
        <w:t xml:space="preserve"> </w:t>
      </w:r>
      <w:r w:rsidR="009E2751" w:rsidRPr="00011D30">
        <w:t>frente Pareto apro</w:t>
      </w:r>
      <w:r w:rsidRPr="00011D30">
        <w:t>xi</w:t>
      </w:r>
      <w:r w:rsidR="009E2751" w:rsidRPr="00011D30">
        <w:t xml:space="preserve">mado </w:t>
      </w:r>
      <w:r w:rsidR="009E2751" w:rsidRPr="00011D30">
        <w:rPr>
          <w:i/>
        </w:rPr>
        <w:t>Y’</w:t>
      </w:r>
      <w:r w:rsidR="009E2751" w:rsidRPr="00011D30">
        <w:t>, calculando el promedio de las distancias euclidianas de cada</w:t>
      </w:r>
      <w:r w:rsidRPr="00011D30">
        <w:t xml:space="preserve"> </w:t>
      </w:r>
      <w:r w:rsidR="009E2751" w:rsidRPr="00011D30">
        <w:t xml:space="preserve">solución en el frente </w:t>
      </w:r>
      <w:r w:rsidR="009E2751" w:rsidRPr="00011D30">
        <w:rPr>
          <w:i/>
        </w:rPr>
        <w:t>Y’</w:t>
      </w:r>
      <w:r w:rsidR="009E2751" w:rsidRPr="00011D30">
        <w:t xml:space="preserve"> a la solución más cercana en el frente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 w:rsidR="009E2751" w:rsidRPr="00011D30">
        <w:t>.</w:t>
      </w:r>
    </w:p>
    <w:p w:rsidR="009E2751" w:rsidRPr="00011D30" w:rsidRDefault="00993759" w:rsidP="009E2751">
      <w:pPr>
        <w:pStyle w:val="p1a"/>
      </w:pPr>
      <w:r w:rsidRPr="00011D30">
        <w:t xml:space="preserve">La métrica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1D30">
        <w:t xml:space="preserve"> </w:t>
      </w:r>
      <w:r w:rsidR="009E2751" w:rsidRPr="00011D30">
        <w:t>estima la distribución promedio de las soluciones a lo largo de un frente</w:t>
      </w:r>
      <w:r w:rsidRPr="00011D30">
        <w:t xml:space="preserve"> </w:t>
      </w:r>
      <w:r w:rsidR="009E2751" w:rsidRPr="00011D30">
        <w:t xml:space="preserve">Pareto aproximado </w:t>
      </w:r>
      <w:r w:rsidR="009E2751" w:rsidRPr="00011D30">
        <w:rPr>
          <w:i/>
        </w:rPr>
        <w:t>Y’</w:t>
      </w:r>
      <w:r w:rsidR="009E2751" w:rsidRPr="00011D30">
        <w:t>, calculando el número promedio de soluciones que se encuentran separadas</w:t>
      </w:r>
      <w:r w:rsidRPr="00011D30">
        <w:t xml:space="preserve"> </w:t>
      </w:r>
      <w:r w:rsidR="009E2751" w:rsidRPr="00011D30">
        <w:t xml:space="preserve">de cada solución a una distancia mayor que cierto valor </w:t>
      </w:r>
      <m:oMath>
        <m:r>
          <w:rPr>
            <w:rFonts w:ascii="Cambria Math" w:hAnsi="Cambria Math"/>
          </w:rPr>
          <m:t>σ</m:t>
        </m:r>
      </m:oMath>
      <w:r w:rsidR="00E05B70" w:rsidRPr="00011D30">
        <w:t xml:space="preserve"> </w:t>
      </w:r>
      <w:r w:rsidR="009E2751" w:rsidRPr="00011D30">
        <w:t>definido a priori.</w:t>
      </w:r>
    </w:p>
    <w:p w:rsidR="009E2751" w:rsidRPr="00011D30" w:rsidRDefault="00E05B70" w:rsidP="009E2751">
      <w:pPr>
        <w:pStyle w:val="p1a"/>
      </w:pPr>
      <w:r w:rsidRPr="00011D30">
        <w:t xml:space="preserve">La métrica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1D30">
        <w:t xml:space="preserve"> </w:t>
      </w:r>
      <w:r w:rsidR="009E2751" w:rsidRPr="00011D30">
        <w:t xml:space="preserve">evalúa la extensión o abarcamiento de un frente Pareto aproximado </w:t>
      </w:r>
      <w:r w:rsidR="009E2751" w:rsidRPr="00011D30">
        <w:rPr>
          <w:i/>
        </w:rPr>
        <w:t>Y’</w:t>
      </w:r>
      <w:r w:rsidR="009E2751" w:rsidRPr="00011D30">
        <w:t xml:space="preserve"> a</w:t>
      </w:r>
      <w:r w:rsidRPr="00011D30">
        <w:t xml:space="preserve"> </w:t>
      </w:r>
      <w:r w:rsidR="009E2751" w:rsidRPr="00011D30">
        <w:t>través de la sumatoria de las máximas separaciones de las evaluaciones en cada objetivo.</w:t>
      </w:r>
    </w:p>
    <w:p w:rsidR="00C9661F" w:rsidRPr="00011D30" w:rsidRDefault="00C9661F" w:rsidP="00C9661F"/>
    <w:p w:rsidR="00C9661F" w:rsidRPr="00011D30" w:rsidRDefault="00C9661F" w:rsidP="00C9661F">
      <w:r w:rsidRPr="00011D30">
        <w:t xml:space="preserve">La métrica de cantidad de soluciones </w:t>
      </w:r>
      <w:r w:rsidRPr="00011D30">
        <w:rPr>
          <w:i/>
        </w:rPr>
        <w:t>|Y’|</w:t>
      </w:r>
      <w:r w:rsidRPr="00011D30">
        <w:t xml:space="preserve"> da una idea acerca de la diversidad de combinación de las evaluaciones de los objetivos presentadas al Tomador de </w:t>
      </w:r>
      <w:r w:rsidRPr="00011D30">
        <w:lastRenderedPageBreak/>
        <w:t>Decisiones, esta métrica puede ser considerada como un complemento de las demás métricas.</w:t>
      </w:r>
    </w:p>
    <w:p w:rsidR="00C9661F" w:rsidRPr="00011D30" w:rsidRDefault="00E93C2E" w:rsidP="00C9661F">
      <w:r w:rsidRPr="00011D30">
        <w:t xml:space="preserve">En la fig. 1 se puede apreciar las métricas. </w:t>
      </w:r>
      <w:r w:rsidR="00C9661F" w:rsidRPr="00011D30">
        <w:t xml:space="preserve">La definición formal de dichas métricas </w:t>
      </w:r>
      <w:r w:rsidR="00011D30" w:rsidRPr="00011D30">
        <w:t>es</w:t>
      </w:r>
      <w:r w:rsidR="00C9661F" w:rsidRPr="00011D30">
        <w:t>:</w:t>
      </w:r>
    </w:p>
    <w:p w:rsidR="00C9661F" w:rsidRPr="00011D30" w:rsidRDefault="008A7E69" w:rsidP="00C9661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d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;∀q∈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C70DC" w:rsidRPr="00011D30" w:rsidRDefault="008A7E69" w:rsidP="00C9661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q|q∈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⋀d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  <m:r>
                    <w:rPr>
                      <w:rFonts w:ascii="Cambria Math" w:hAnsi="Cambria Math"/>
                    </w:rPr>
                    <m:t>&gt;σ</m:t>
                  </m:r>
                </m:e>
              </m:d>
            </m:e>
          </m:nary>
        </m:oMath>
      </m:oMathPara>
    </w:p>
    <w:p w:rsidR="006174C1" w:rsidRPr="00011D30" w:rsidRDefault="008A7E69" w:rsidP="00C9661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  <m:r>
            <w:rPr>
              <w:rFonts w:ascii="Cambria Math" w:hAnsi="Cambria Math"/>
            </w:rPr>
            <m:t xml:space="preserve"> ∀p,q∈Y'</m:t>
          </m:r>
        </m:oMath>
      </m:oMathPara>
    </w:p>
    <w:p w:rsidR="00DE114F" w:rsidRPr="00011D30" w:rsidRDefault="00DE114F" w:rsidP="00DE114F">
      <w:r w:rsidRPr="00011D30">
        <w:t xml:space="preserve">donde </w:t>
      </w:r>
      <w:r w:rsidRPr="00011D30">
        <w:rPr>
          <w:i/>
        </w:rPr>
        <w:t>Y’</w:t>
      </w:r>
      <w:r w:rsidRPr="00011D30">
        <w:t xml:space="preserve"> es el frente Pareto aproximado devuelto en una corrida, </w:t>
      </w:r>
      <w:r w:rsidRPr="00011D30">
        <w:rPr>
          <w:i/>
        </w:rPr>
        <w:t>d(p, q)</w:t>
      </w:r>
      <w:r w:rsidRPr="00011D30">
        <w:t xml:space="preserve"> calcula la distancia euclidiana entre las soluciones </w:t>
      </w:r>
      <w:r w:rsidRPr="00011D30">
        <w:rPr>
          <w:i/>
        </w:rPr>
        <w:t>p</w:t>
      </w:r>
      <w:r w:rsidRPr="00011D30">
        <w:t xml:space="preserve"> y </w:t>
      </w:r>
      <w:r w:rsidRPr="00011D30">
        <w:rPr>
          <w:i/>
        </w:rPr>
        <w:t>q</w:t>
      </w:r>
      <w:r w:rsidRPr="00011D30">
        <w:t xml:space="preserve">, |·| representa la cardinalidad, </w:t>
      </w:r>
      <w:r w:rsidRPr="00011D30">
        <w:rPr>
          <w:i/>
        </w:rPr>
        <w:t>M</w:t>
      </w:r>
      <w:r w:rsidRPr="00011D30">
        <w:t xml:space="preserve"> es la dimensión del espacio objetivo y </w:t>
      </w:r>
      <m:oMath>
        <m:r>
          <w:rPr>
            <w:rFonts w:ascii="Cambria Math" w:hAnsi="Cambria Math"/>
          </w:rPr>
          <m:t>σ</m:t>
        </m:r>
      </m:oMath>
      <w:r w:rsidRPr="00011D30">
        <w:t xml:space="preserve"> se estableció al 10% de la distancia entre los puntos extremos del frente Pareto aproximado </w:t>
      </w:r>
      <w:r w:rsidRPr="00011D30">
        <w:rPr>
          <w:i/>
        </w:rPr>
        <w:t>Y’</w:t>
      </w:r>
      <w:r w:rsidRPr="00011D30">
        <w:t>.</w:t>
      </w:r>
    </w:p>
    <w:p w:rsidR="00DE114F" w:rsidRPr="00011D30" w:rsidRDefault="00DE114F" w:rsidP="00DE114F">
      <w:r w:rsidRPr="00011D30">
        <w:t>Para cada corrida, los valores de sus evaluaciones en cada métrica fueron normalizados a</w:t>
      </w:r>
      <w:r w:rsidR="00C06EFE" w:rsidRPr="00011D30">
        <w:t xml:space="preserve"> </w:t>
      </w:r>
      <w:r w:rsidRPr="00011D30">
        <w:t>un número en el intervalo [0, 1], de manera a poder utilizar estos resultados en rankings de</w:t>
      </w:r>
      <w:r w:rsidR="00C06EFE" w:rsidRPr="00011D30">
        <w:t xml:space="preserve"> </w:t>
      </w:r>
      <w:r w:rsidRPr="00011D30">
        <w:t>métodos presentados en la siguiente sección.</w:t>
      </w:r>
    </w:p>
    <w:p w:rsidR="00DE114F" w:rsidRPr="00011D30" w:rsidRDefault="00DE114F" w:rsidP="00DE114F">
      <w:r w:rsidRPr="00011D30">
        <w:t>Las</w:t>
      </w:r>
      <w:r w:rsidR="00C06EFE" w:rsidRPr="00011D30">
        <w:t xml:space="preserve"> evaluaciones en la métrica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1D30">
        <w:t xml:space="preserve"> fueron normalizadas restando de 1 el resultado de la</w:t>
      </w:r>
      <w:r w:rsidR="00C06EFE" w:rsidRPr="00011D30">
        <w:t xml:space="preserve"> </w:t>
      </w:r>
      <w:r w:rsidRPr="00011D30">
        <w:t>división de la evaluación de cada corrida por el mayor valor obtenido en esta métrica en cada</w:t>
      </w:r>
      <w:r w:rsidR="00C06EFE" w:rsidRPr="00011D30">
        <w:t xml:space="preserve"> </w:t>
      </w:r>
      <w:r w:rsidRPr="00011D30">
        <w:t>problema.</w:t>
      </w:r>
    </w:p>
    <w:p w:rsidR="00DE114F" w:rsidRPr="00011D30" w:rsidRDefault="00DE114F" w:rsidP="00DE114F">
      <w:r w:rsidRPr="00011D30">
        <w:t xml:space="preserve">Para la métrica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1D30">
        <w:t>, la evaluación máxima de una corrida es igual al número de soluciones</w:t>
      </w:r>
      <w:r w:rsidR="00C06EFE" w:rsidRPr="00011D30">
        <w:t xml:space="preserve"> </w:t>
      </w:r>
      <w:r w:rsidRPr="00011D30">
        <w:t>no dominadas encontradas en dicha corrida [Zitzler00], así las evaluaciones de las corridas</w:t>
      </w:r>
      <w:r w:rsidR="00C06EFE" w:rsidRPr="00011D30">
        <w:t xml:space="preserve"> </w:t>
      </w:r>
      <w:r w:rsidRPr="00011D30">
        <w:t>fueron normalizadas dividiéndolas por el número de soluciones encontradas en dichas</w:t>
      </w:r>
      <w:r w:rsidR="00C06EFE" w:rsidRPr="00011D30">
        <w:t xml:space="preserve"> </w:t>
      </w:r>
      <w:r w:rsidRPr="00011D30">
        <w:t>corridas.</w:t>
      </w:r>
    </w:p>
    <w:p w:rsidR="00DE114F" w:rsidRPr="00011D30" w:rsidRDefault="00C06EFE" w:rsidP="00DE114F">
      <w:r w:rsidRPr="00011D30">
        <w:t xml:space="preserve">Con relación a la métrica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E114F" w:rsidRPr="00011D30">
        <w:t>, las evaluaciones de cada corrida fueron normalizadas dividiéndolas</w:t>
      </w:r>
      <w:r w:rsidRPr="00011D30">
        <w:t xml:space="preserve"> </w:t>
      </w:r>
      <w:r w:rsidR="00DE114F" w:rsidRPr="00011D30">
        <w:t xml:space="preserve">por el valor de evaluación de esta métrica para el frente Pareto real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 w:rsidRPr="00011D30">
        <w:t xml:space="preserve"> </w:t>
      </w:r>
      <w:r w:rsidR="00DE114F" w:rsidRPr="00011D30">
        <w:t>de cada</w:t>
      </w:r>
      <w:r w:rsidRPr="00011D30">
        <w:t xml:space="preserve"> </w:t>
      </w:r>
      <w:r w:rsidR="00DE114F" w:rsidRPr="00011D30">
        <w:t>problema.</w:t>
      </w:r>
    </w:p>
    <w:p w:rsidR="00DE114F" w:rsidRPr="00011D30" w:rsidRDefault="00DE114F" w:rsidP="00DE114F">
      <w:r w:rsidRPr="00011D30">
        <w:t xml:space="preserve">La cantidad de soluciones no dominadas encontradas </w:t>
      </w:r>
      <w:r w:rsidRPr="00011D30">
        <w:rPr>
          <w:i/>
        </w:rPr>
        <w:t>|Y’|</w:t>
      </w:r>
      <w:r w:rsidRPr="00011D30">
        <w:t xml:space="preserve"> en cada corrida fue normalizada</w:t>
      </w:r>
      <w:r w:rsidR="00C06EFE" w:rsidRPr="00011D30">
        <w:t xml:space="preserve"> </w:t>
      </w:r>
      <w:r w:rsidRPr="00011D30">
        <w:t>dividiéndola por el mayor valor de evaluación de esta métrica en cada problema.</w:t>
      </w:r>
    </w:p>
    <w:p w:rsidR="00C06EFE" w:rsidRPr="00011D30" w:rsidRDefault="00C06EFE" w:rsidP="00C06EFE">
      <w:r w:rsidRPr="00011D30">
        <w:t>De esta forma, los valores de evaluación normalizados son siempre menores que 1 y se consideran mejores cuanto más próximos encuentren a dicho valor.</w:t>
      </w:r>
    </w:p>
    <w:p w:rsidR="00E93C2E" w:rsidRPr="00011D30" w:rsidRDefault="00E93C2E" w:rsidP="00C06EFE">
      <w:pPr>
        <w:rPr>
          <w:noProof/>
          <w:lang w:eastAsia="es-PY"/>
        </w:rPr>
      </w:pPr>
    </w:p>
    <w:p w:rsidR="00E93C2E" w:rsidRPr="00011D30" w:rsidRDefault="00E93C2E" w:rsidP="00E93C2E">
      <w:pPr>
        <w:keepNext/>
      </w:pPr>
      <w:r w:rsidRPr="00011D30">
        <w:rPr>
          <w:noProof/>
          <w:lang w:eastAsia="es-PY"/>
        </w:rPr>
        <w:lastRenderedPageBreak/>
        <w:drawing>
          <wp:inline distT="0" distB="0" distL="0" distR="0">
            <wp:extent cx="4392295" cy="5783018"/>
            <wp:effectExtent l="1905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578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2E" w:rsidRPr="00011D30" w:rsidRDefault="00E93C2E" w:rsidP="00E93C2E">
      <w:pPr>
        <w:pStyle w:val="Epgrafe"/>
        <w:rPr>
          <w:b w:val="0"/>
        </w:rPr>
      </w:pPr>
      <w:r w:rsidRPr="00011D30">
        <w:t xml:space="preserve">Fig.  </w:t>
      </w:r>
      <w:fldSimple w:instr=" SEQ Fig._ \* ARABIC ">
        <w:r w:rsidR="00011D30" w:rsidRPr="00011D30">
          <w:rPr>
            <w:noProof/>
          </w:rPr>
          <w:t>1</w:t>
        </w:r>
      </w:fldSimple>
      <w:r w:rsidR="00011D30" w:rsidRPr="00011D30">
        <w:rPr>
          <w:b w:val="0"/>
        </w:rPr>
        <w:t xml:space="preserve"> Ejemplo de crite</w:t>
      </w:r>
      <w:r w:rsidR="00011D30">
        <w:rPr>
          <w:b w:val="0"/>
        </w:rPr>
        <w:t>rios (a) calidad (b) distribució</w:t>
      </w:r>
      <w:r w:rsidR="00011D30" w:rsidRPr="00011D30">
        <w:rPr>
          <w:b w:val="0"/>
        </w:rPr>
        <w:t>n (c) extensión para la comparación de los frentes Paretos aproximados</w:t>
      </w:r>
    </w:p>
    <w:p w:rsidR="00E93C2E" w:rsidRPr="00011D30" w:rsidRDefault="00E93C2E" w:rsidP="00C06EFE"/>
    <w:p w:rsidR="00E93C2E" w:rsidRDefault="00E93C2E" w:rsidP="00C06EFE"/>
    <w:p w:rsidR="005D411A" w:rsidRPr="00011D30" w:rsidRDefault="005D411A" w:rsidP="005D411A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</w:rPr>
      </w:pPr>
      <w:r>
        <w:rPr>
          <w:sz w:val="20"/>
        </w:rPr>
        <w:lastRenderedPageBreak/>
        <w:t>Resultados de la</w:t>
      </w:r>
      <w:r w:rsidRPr="00011D30">
        <w:rPr>
          <w:sz w:val="20"/>
        </w:rPr>
        <w:t xml:space="preserve"> Comparación</w:t>
      </w:r>
    </w:p>
    <w:p w:rsidR="005D411A" w:rsidRPr="00011D30" w:rsidRDefault="005D411A" w:rsidP="00C06EFE"/>
    <w:p w:rsidR="00C06AC0" w:rsidRPr="00011D30" w:rsidRDefault="00F516ED" w:rsidP="00C06AC0">
      <w:pPr>
        <w:pStyle w:val="heading1"/>
        <w:spacing w:after="100" w:afterAutospacing="1" w:line="60" w:lineRule="atLeast"/>
      </w:pPr>
      <w:r w:rsidRPr="00011D30">
        <w:t xml:space="preserve">Conclusiones </w:t>
      </w:r>
    </w:p>
    <w:p w:rsidR="00F516ED" w:rsidRPr="00011D30" w:rsidRDefault="00F516ED" w:rsidP="00C06AC0">
      <w:pPr>
        <w:pStyle w:val="heading1"/>
        <w:spacing w:after="100" w:afterAutospacing="1" w:line="60" w:lineRule="atLeast"/>
      </w:pPr>
      <w:r w:rsidRPr="00011D30">
        <w:t xml:space="preserve">Trabajos Futuros </w:t>
      </w:r>
    </w:p>
    <w:p w:rsidR="00F516ED" w:rsidRPr="00011D30" w:rsidRDefault="00F516ED" w:rsidP="00C06AC0">
      <w:pPr>
        <w:pStyle w:val="heading1"/>
        <w:spacing w:after="100" w:afterAutospacing="1" w:line="60" w:lineRule="atLeast"/>
        <w:rPr>
          <w:lang w:eastAsia="ko-KR"/>
        </w:rPr>
      </w:pPr>
      <w:r w:rsidRPr="00011D30">
        <w:t>Referencias</w:t>
      </w:r>
      <w:r w:rsidRPr="00011D30">
        <w:rPr>
          <w:lang w:eastAsia="ko-K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1583"/>
        <w:gridCol w:w="5550"/>
      </w:tblGrid>
      <w:tr w:rsidR="00E1580C" w:rsidRPr="00011D30" w:rsidTr="0081747F">
        <w:tc>
          <w:tcPr>
            <w:tcW w:w="1294" w:type="dxa"/>
          </w:tcPr>
          <w:p w:rsidR="00E1580C" w:rsidRPr="00011D30" w:rsidRDefault="00E1580C" w:rsidP="00034EF9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[Paciello0</w:t>
            </w:r>
            <w:r w:rsidR="00034EF9" w:rsidRPr="00011D30">
              <w:rPr>
                <w:lang w:eastAsia="ko-KR"/>
              </w:rPr>
              <w:t>6</w:t>
            </w:r>
            <w:r w:rsidRPr="00011D30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Pr="00011D30" w:rsidRDefault="00E1580C" w:rsidP="006511A5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J. Paciello, H. Martínez, C. Lezcano and B. Barán. Algoritmos de Optimización</w:t>
            </w:r>
            <w:r w:rsidR="006511A5" w:rsidRPr="00011D30">
              <w:rPr>
                <w:lang w:eastAsia="ko-KR"/>
              </w:rPr>
              <w:t xml:space="preserve"> </w:t>
            </w:r>
            <w:r w:rsidRPr="00011D30">
              <w:rPr>
                <w:lang w:eastAsia="ko-KR"/>
              </w:rPr>
              <w:t>multi-objetivos basados en colonias de hormigas. Proceedings of</w:t>
            </w:r>
            <w:r w:rsidR="006511A5" w:rsidRPr="00011D30">
              <w:rPr>
                <w:lang w:eastAsia="ko-KR"/>
              </w:rPr>
              <w:t xml:space="preserve"> </w:t>
            </w:r>
            <w:r w:rsidRPr="00011D30">
              <w:rPr>
                <w:lang w:eastAsia="ko-KR"/>
              </w:rPr>
              <w:t>CLEI’2006. Latin-American Conference on Informatics (CLEI). Santiago,</w:t>
            </w:r>
            <w:r w:rsidR="006511A5" w:rsidRPr="00011D30">
              <w:rPr>
                <w:lang w:eastAsia="ko-KR"/>
              </w:rPr>
              <w:t xml:space="preserve"> </w:t>
            </w:r>
            <w:r w:rsidRPr="00011D30">
              <w:rPr>
                <w:lang w:eastAsia="ko-KR"/>
              </w:rPr>
              <w:t>Chile.</w:t>
            </w:r>
          </w:p>
        </w:tc>
      </w:tr>
      <w:tr w:rsidR="00E1580C" w:rsidRPr="00011D30" w:rsidTr="0081747F">
        <w:tc>
          <w:tcPr>
            <w:tcW w:w="1294" w:type="dxa"/>
          </w:tcPr>
          <w:p w:rsidR="00E1580C" w:rsidRPr="00011D30" w:rsidRDefault="00F0036C" w:rsidP="00E1580C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</w:t>
            </w:r>
            <w:r w:rsidR="00034EF9" w:rsidRPr="00011D30">
              <w:rPr>
                <w:lang w:eastAsia="ko-KR"/>
              </w:rPr>
              <w:t>Pinto05</w:t>
            </w:r>
            <w:r w:rsidRPr="00011D30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Pr="00011D30" w:rsidRDefault="00F0036C" w:rsidP="00F0036C">
            <w:pPr>
              <w:pStyle w:val="p1a"/>
              <w:rPr>
                <w:lang w:eastAsia="ko-KR"/>
              </w:rPr>
            </w:pPr>
            <w:r w:rsidRPr="00011D30">
              <w:rPr>
                <w:lang w:eastAsia="es-PY"/>
              </w:rPr>
              <w:t xml:space="preserve">D. Pinto y B. Barán. “Solving Multiobjective Multicast Routing Problem with a new Ant Colony </w:t>
            </w:r>
            <w:r w:rsidR="00011D30" w:rsidRPr="00011D30">
              <w:rPr>
                <w:lang w:eastAsia="es-PY"/>
              </w:rPr>
              <w:t>Optimización</w:t>
            </w:r>
            <w:r w:rsidRPr="00011D30">
              <w:rPr>
                <w:lang w:eastAsia="es-PY"/>
              </w:rPr>
              <w:t xml:space="preserve"> approach”. LANC’05, Cali, Colombia. 2005.</w:t>
            </w:r>
          </w:p>
        </w:tc>
      </w:tr>
      <w:tr w:rsidR="00E1580C" w:rsidRPr="00011D30" w:rsidTr="0081747F">
        <w:tc>
          <w:tcPr>
            <w:tcW w:w="1294" w:type="dxa"/>
          </w:tcPr>
          <w:p w:rsidR="00E1580C" w:rsidRPr="00011D30" w:rsidRDefault="00B04A38" w:rsidP="00726CAB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[Knowles01</w:t>
            </w:r>
            <w:r w:rsidR="00726CAB" w:rsidRPr="00011D30">
              <w:rPr>
                <w:lang w:eastAsia="ko-KR"/>
              </w:rPr>
              <w:t>3</w:t>
            </w:r>
          </w:p>
        </w:tc>
        <w:tc>
          <w:tcPr>
            <w:tcW w:w="5815" w:type="dxa"/>
          </w:tcPr>
          <w:p w:rsidR="00E1580C" w:rsidRPr="00011D30" w:rsidRDefault="00B04A38" w:rsidP="00B04A38">
            <w:pPr>
              <w:pStyle w:val="p1a"/>
              <w:rPr>
                <w:lang w:eastAsia="ko-KR"/>
              </w:rPr>
            </w:pPr>
            <w:r w:rsidRPr="00011D30">
              <w:rPr>
                <w:lang w:eastAsia="es-PY"/>
              </w:rPr>
              <w:t xml:space="preserve">J. Knowles y D. Corne. </w:t>
            </w:r>
            <w:r w:rsidRPr="005D411A">
              <w:rPr>
                <w:lang w:val="pt-BR" w:eastAsia="es-PY"/>
              </w:rPr>
              <w:t xml:space="preserve">“Instance generators and test suites for the multiobjective quadratic assignment problem”. </w:t>
            </w:r>
            <w:r w:rsidRPr="00011D30">
              <w:rPr>
                <w:lang w:eastAsia="es-PY"/>
              </w:rPr>
              <w:t>In: Fonseca, C.M., et al. Editors. Proc of EMO '03, LNCS 2632 page 295-310, Springer-Verlag, 2003</w:t>
            </w:r>
          </w:p>
        </w:tc>
      </w:tr>
      <w:tr w:rsidR="00E1580C" w:rsidRPr="00011D30" w:rsidTr="0081747F">
        <w:tc>
          <w:tcPr>
            <w:tcW w:w="1294" w:type="dxa"/>
          </w:tcPr>
          <w:p w:rsidR="00E1580C" w:rsidRPr="00011D30" w:rsidRDefault="00B04A38" w:rsidP="00E1580C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</w:t>
            </w:r>
            <w:r w:rsidR="00726CAB" w:rsidRPr="00011D30">
              <w:rPr>
                <w:lang w:eastAsia="ko-KR"/>
              </w:rPr>
              <w:t>Garcia04</w:t>
            </w:r>
            <w:r w:rsidRPr="00011D30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Pr="00011D30" w:rsidRDefault="00B04A38" w:rsidP="00B04A38">
            <w:pPr>
              <w:pStyle w:val="p1a"/>
              <w:rPr>
                <w:lang w:eastAsia="ko-KR"/>
              </w:rPr>
            </w:pPr>
            <w:r w:rsidRPr="00011D30">
              <w:rPr>
                <w:lang w:eastAsia="es-PY"/>
              </w:rPr>
              <w:t xml:space="preserve">C. García-Martínez, O. Cordón y F. Herrera. “An Empirical Análisis of Multiple Objective Ant Colony </w:t>
            </w:r>
            <w:r w:rsidR="00011D30" w:rsidRPr="00011D30">
              <w:rPr>
                <w:lang w:eastAsia="es-PY"/>
              </w:rPr>
              <w:t>Optimización</w:t>
            </w:r>
            <w:r w:rsidRPr="00011D30">
              <w:rPr>
                <w:lang w:eastAsia="es-PY"/>
              </w:rPr>
              <w:t xml:space="preserve"> Algorithms for the Bi-criteria TSP”. ANTS Workshop 61-72. 2004</w:t>
            </w:r>
          </w:p>
        </w:tc>
      </w:tr>
      <w:tr w:rsidR="00E1580C" w:rsidRPr="00011D30" w:rsidTr="0081747F">
        <w:tc>
          <w:tcPr>
            <w:tcW w:w="1294" w:type="dxa"/>
          </w:tcPr>
          <w:p w:rsidR="00E1580C" w:rsidRPr="00011D30" w:rsidRDefault="00807B19" w:rsidP="00E1580C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</w:t>
            </w:r>
            <w:r w:rsidR="00726CAB" w:rsidRPr="00011D30">
              <w:rPr>
                <w:lang w:eastAsia="ko-KR"/>
              </w:rPr>
              <w:t>Baran03</w:t>
            </w:r>
            <w:r w:rsidRPr="00011D30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Pr="00011D30" w:rsidRDefault="00807B19" w:rsidP="00807B19">
            <w:pPr>
              <w:pStyle w:val="p1a"/>
              <w:rPr>
                <w:lang w:eastAsia="ko-KR"/>
              </w:rPr>
            </w:pPr>
            <w:r w:rsidRPr="00011D30">
              <w:rPr>
                <w:lang w:eastAsia="es-PY"/>
              </w:rPr>
              <w:t xml:space="preserve">B. Baran y M. Schaerer. </w:t>
            </w:r>
            <w:r w:rsidRPr="005D411A">
              <w:rPr>
                <w:lang w:val="pt-BR" w:eastAsia="es-PY"/>
              </w:rPr>
              <w:t>“A multiobjective Ant Colony System for Vehicle Routing Problems with Time Window</w:t>
            </w:r>
            <w:r w:rsidRPr="005D411A">
              <w:rPr>
                <w:rFonts w:ascii="TimesNewRomanPS-ItalicMT" w:hAnsi="TimesNewRomanPS-ItalicMT" w:cs="TimesNewRomanPS-ItalicMT"/>
                <w:i/>
                <w:iCs/>
                <w:lang w:val="pt-BR" w:eastAsia="es-PY"/>
              </w:rPr>
              <w:t xml:space="preserve">s”. </w:t>
            </w:r>
            <w:r w:rsidRPr="00011D30">
              <w:rPr>
                <w:lang w:eastAsia="es-PY"/>
              </w:rPr>
              <w:t>Proc. Twenty first IASTED International Conference on Applied Informatics, pg. 97-102. Insbruck, Austria. 2003</w:t>
            </w:r>
          </w:p>
        </w:tc>
      </w:tr>
      <w:tr w:rsidR="00E1580C" w:rsidRPr="00011D30" w:rsidTr="0081747F">
        <w:tc>
          <w:tcPr>
            <w:tcW w:w="1294" w:type="dxa"/>
          </w:tcPr>
          <w:p w:rsidR="00E1580C" w:rsidRPr="00011D30" w:rsidRDefault="00396EEA" w:rsidP="00E1580C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[Deb99</w:t>
            </w:r>
            <w:r w:rsidR="006B2E0E" w:rsidRPr="00011D30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Pr="00011D30" w:rsidRDefault="006B2E0E" w:rsidP="006B2E0E">
            <w:pPr>
              <w:pStyle w:val="p1a"/>
              <w:rPr>
                <w:lang w:eastAsia="ko-KR"/>
              </w:rPr>
            </w:pPr>
            <w:r w:rsidRPr="00011D30">
              <w:rPr>
                <w:lang w:eastAsia="es-PY"/>
              </w:rPr>
              <w:t xml:space="preserve">K. Deb. “Evolutionary Algorithms for Multi-Criterion </w:t>
            </w:r>
            <w:r w:rsidR="00011D30" w:rsidRPr="00011D30">
              <w:rPr>
                <w:lang w:eastAsia="es-PY"/>
              </w:rPr>
              <w:t>Optimización</w:t>
            </w:r>
            <w:r w:rsidRPr="00011D30">
              <w:rPr>
                <w:lang w:eastAsia="es-PY"/>
              </w:rPr>
              <w:t xml:space="preserve"> in Engineering Design”. In Proceedings of Evolutionary Algorithms in Engineering and Computer Science EUROGEN’99. 1999</w:t>
            </w:r>
          </w:p>
        </w:tc>
      </w:tr>
      <w:tr w:rsidR="00E1580C" w:rsidRPr="00011D30" w:rsidTr="0081747F">
        <w:tc>
          <w:tcPr>
            <w:tcW w:w="1294" w:type="dxa"/>
          </w:tcPr>
          <w:p w:rsidR="00E1580C" w:rsidRPr="00011D30" w:rsidRDefault="00E541B1" w:rsidP="00E1580C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[Coello99]</w:t>
            </w:r>
          </w:p>
        </w:tc>
        <w:tc>
          <w:tcPr>
            <w:tcW w:w="5815" w:type="dxa"/>
          </w:tcPr>
          <w:p w:rsidR="00E1580C" w:rsidRPr="00011D30" w:rsidRDefault="00E541B1" w:rsidP="00E541B1">
            <w:pPr>
              <w:pStyle w:val="p1a"/>
              <w:rPr>
                <w:lang w:eastAsia="ko-KR"/>
              </w:rPr>
            </w:pPr>
            <w:r w:rsidRPr="00011D30">
              <w:rPr>
                <w:lang w:eastAsia="es-PY"/>
              </w:rPr>
              <w:t xml:space="preserve">C. Coello. An updated Survey of Evolutionary Multiobjective </w:t>
            </w:r>
            <w:r w:rsidR="00011D30" w:rsidRPr="00011D30">
              <w:rPr>
                <w:lang w:eastAsia="es-PY"/>
              </w:rPr>
              <w:t>Optimización</w:t>
            </w:r>
            <w:r w:rsidRPr="00011D30">
              <w:rPr>
                <w:lang w:eastAsia="es-PY"/>
              </w:rPr>
              <w:t xml:space="preserve"> Techniques: state of the art and future trends. In Congress on Evolutionary Computation. Piscataway, N. J., IEEE Service Center. 3–13. 1999</w:t>
            </w:r>
          </w:p>
        </w:tc>
      </w:tr>
      <w:tr w:rsidR="00881964" w:rsidRPr="00011D30" w:rsidTr="0081747F">
        <w:tc>
          <w:tcPr>
            <w:tcW w:w="1294" w:type="dxa"/>
          </w:tcPr>
          <w:p w:rsidR="00881964" w:rsidRPr="00011D30" w:rsidRDefault="00881964" w:rsidP="00E1580C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t>[Gambardella99]</w:t>
            </w:r>
          </w:p>
        </w:tc>
        <w:tc>
          <w:tcPr>
            <w:tcW w:w="5815" w:type="dxa"/>
          </w:tcPr>
          <w:p w:rsidR="00881964" w:rsidRPr="005D411A" w:rsidRDefault="00881964" w:rsidP="00881964">
            <w:pPr>
              <w:pStyle w:val="p1a"/>
              <w:rPr>
                <w:lang w:val="pt-BR" w:eastAsia="es-PY"/>
              </w:rPr>
            </w:pPr>
            <w:r w:rsidRPr="00011D30">
              <w:rPr>
                <w:lang w:eastAsia="es-PY"/>
              </w:rPr>
              <w:t xml:space="preserve">L. Gambardella, E. Taillard y G. Agazzi. </w:t>
            </w:r>
            <w:r w:rsidRPr="005D411A">
              <w:rPr>
                <w:lang w:val="pt-BR" w:eastAsia="es-PY"/>
              </w:rPr>
              <w:t>“MACS-VRPTW: A Multiple Ant Colony System for Vehicle Routing</w:t>
            </w:r>
          </w:p>
          <w:p w:rsidR="00881964" w:rsidRPr="00011D30" w:rsidRDefault="00881964" w:rsidP="00881964">
            <w:pPr>
              <w:pStyle w:val="p1a"/>
              <w:rPr>
                <w:lang w:eastAsia="es-PY"/>
              </w:rPr>
            </w:pPr>
            <w:r w:rsidRPr="00011D30">
              <w:rPr>
                <w:lang w:eastAsia="es-PY"/>
              </w:rPr>
              <w:t xml:space="preserve">Problems with Time Windows”. In D. Corne, M. Dorigo, F. Glover (Eds.), New Ideas in </w:t>
            </w:r>
            <w:r w:rsidR="00011D30" w:rsidRPr="00011D30">
              <w:rPr>
                <w:lang w:eastAsia="es-PY"/>
              </w:rPr>
              <w:t>Optimización</w:t>
            </w:r>
            <w:r w:rsidRPr="00011D30">
              <w:rPr>
                <w:lang w:eastAsia="es-PY"/>
              </w:rPr>
              <w:t>, McGraw-</w:t>
            </w:r>
          </w:p>
          <w:p w:rsidR="00881964" w:rsidRPr="00011D30" w:rsidRDefault="00881964" w:rsidP="00881964">
            <w:pPr>
              <w:pStyle w:val="p1a"/>
              <w:rPr>
                <w:lang w:eastAsia="es-PY"/>
              </w:rPr>
            </w:pPr>
            <w:r w:rsidRPr="00011D30">
              <w:rPr>
                <w:lang w:eastAsia="es-PY"/>
              </w:rPr>
              <w:t>Hill, 73-76. 1999</w:t>
            </w:r>
          </w:p>
        </w:tc>
      </w:tr>
      <w:tr w:rsidR="00993759" w:rsidRPr="00011D30" w:rsidTr="0081747F">
        <w:tc>
          <w:tcPr>
            <w:tcW w:w="1294" w:type="dxa"/>
          </w:tcPr>
          <w:p w:rsidR="00993759" w:rsidRPr="00011D30" w:rsidRDefault="00993759" w:rsidP="00E1580C">
            <w:pPr>
              <w:pStyle w:val="p1a"/>
              <w:rPr>
                <w:lang w:eastAsia="ko-KR"/>
              </w:rPr>
            </w:pPr>
            <w:r w:rsidRPr="00011D30">
              <w:rPr>
                <w:lang w:eastAsia="ko-KR"/>
              </w:rPr>
              <w:lastRenderedPageBreak/>
              <w:t>[</w:t>
            </w:r>
            <w:r w:rsidRPr="00011D30">
              <w:t>Ziztzler00</w:t>
            </w:r>
            <w:r w:rsidRPr="00011D30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993759" w:rsidRPr="00011D30" w:rsidRDefault="00993759" w:rsidP="00993759">
            <w:pPr>
              <w:pStyle w:val="p1a"/>
              <w:rPr>
                <w:lang w:eastAsia="es-PY"/>
              </w:rPr>
            </w:pPr>
            <w:r w:rsidRPr="00011D30">
              <w:rPr>
                <w:lang w:eastAsia="es-PY"/>
              </w:rPr>
              <w:t>E. Zitzler, K. Deb and L. Thiele. Comparison of Multiobjective Evolutionary Algorithms: Empirical Results. Evolutionary Computation, vol. 8, no.2, pp 173–195. 2000</w:t>
            </w:r>
          </w:p>
        </w:tc>
      </w:tr>
    </w:tbl>
    <w:p w:rsidR="00E1580C" w:rsidRPr="00011D30" w:rsidRDefault="00E1580C" w:rsidP="00E1580C">
      <w:pPr>
        <w:pStyle w:val="p1a"/>
        <w:rPr>
          <w:lang w:eastAsia="ko-KR"/>
        </w:rPr>
      </w:pPr>
    </w:p>
    <w:sectPr w:rsidR="00E1580C" w:rsidRPr="00011D30" w:rsidSect="0070520C">
      <w:endnotePr>
        <w:numFmt w:val="decimal"/>
      </w:endnotePr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D6B" w:rsidRDefault="00677D6B">
      <w:r>
        <w:separator/>
      </w:r>
    </w:p>
  </w:endnote>
  <w:endnote w:type="continuationSeparator" w:id="1">
    <w:p w:rsidR="00677D6B" w:rsidRDefault="00677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D6B" w:rsidRDefault="00677D6B">
      <w:r>
        <w:separator/>
      </w:r>
    </w:p>
  </w:footnote>
  <w:footnote w:type="continuationSeparator" w:id="1">
    <w:p w:rsidR="00677D6B" w:rsidRDefault="00677D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AC60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F6A9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169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787C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40269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64F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0225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7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3E9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83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>
    <w:nsid w:val="FFFFFFFE"/>
    <w:multiLevelType w:val="singleLevel"/>
    <w:tmpl w:val="447CC802"/>
    <w:lvl w:ilvl="0">
      <w:numFmt w:val="bullet"/>
      <w:lvlText w:val="*"/>
      <w:lvlJc w:val="left"/>
    </w:lvl>
  </w:abstractNum>
  <w:abstractNum w:abstractNumId="12">
    <w:nsid w:val="0AE95099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E529B0"/>
    <w:multiLevelType w:val="hybridMultilevel"/>
    <w:tmpl w:val="F26CD7E4"/>
    <w:lvl w:ilvl="0" w:tplc="E86AC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EE065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690C4">
      <w:start w:val="98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89B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8ED3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EB2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07A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4DD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8DD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933579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D061F80"/>
    <w:multiLevelType w:val="hybridMultilevel"/>
    <w:tmpl w:val="7EEED3CC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84E23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8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6E4DBD"/>
    <w:multiLevelType w:val="multilevel"/>
    <w:tmpl w:val="86C83F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0FC3520"/>
    <w:multiLevelType w:val="hybridMultilevel"/>
    <w:tmpl w:val="8AB6CB48"/>
    <w:lvl w:ilvl="0" w:tplc="B4FE1F1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B56F61"/>
    <w:multiLevelType w:val="multilevel"/>
    <w:tmpl w:val="54A6BB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6590A85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4CBD345F"/>
    <w:multiLevelType w:val="hybridMultilevel"/>
    <w:tmpl w:val="79A89B74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876B9"/>
    <w:multiLevelType w:val="hybridMultilevel"/>
    <w:tmpl w:val="99A621B8"/>
    <w:lvl w:ilvl="0" w:tplc="D8C001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471B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25862">
      <w:start w:val="133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609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852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E7B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033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B25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1611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813A3B"/>
    <w:multiLevelType w:val="hybridMultilevel"/>
    <w:tmpl w:val="3F621754"/>
    <w:lvl w:ilvl="0" w:tplc="3D9E25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803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C16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477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089F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0C65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C92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8C67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E76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180C9C"/>
    <w:multiLevelType w:val="hybridMultilevel"/>
    <w:tmpl w:val="BE2C542E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C0243"/>
    <w:multiLevelType w:val="multilevel"/>
    <w:tmpl w:val="8C981E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1496927"/>
    <w:multiLevelType w:val="hybridMultilevel"/>
    <w:tmpl w:val="C2826CEA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C71F0"/>
    <w:multiLevelType w:val="multilevel"/>
    <w:tmpl w:val="19F2AC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5BE67FE"/>
    <w:multiLevelType w:val="hybridMultilevel"/>
    <w:tmpl w:val="511629A2"/>
    <w:lvl w:ilvl="0" w:tplc="453A324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75E9F"/>
    <w:multiLevelType w:val="hybridMultilevel"/>
    <w:tmpl w:val="788AC516"/>
    <w:lvl w:ilvl="0" w:tplc="B4FE1F1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C758F9"/>
    <w:multiLevelType w:val="hybridMultilevel"/>
    <w:tmpl w:val="2E0AC3EA"/>
    <w:lvl w:ilvl="0" w:tplc="D21AB50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3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9"/>
  </w:num>
  <w:num w:numId="17">
    <w:abstractNumId w:val="12"/>
  </w:num>
  <w:num w:numId="18">
    <w:abstractNumId w:val="31"/>
  </w:num>
  <w:num w:numId="19">
    <w:abstractNumId w:val="20"/>
  </w:num>
  <w:num w:numId="20">
    <w:abstractNumId w:val="1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1">
    <w:abstractNumId w:val="22"/>
  </w:num>
  <w:num w:numId="22">
    <w:abstractNumId w:val="16"/>
  </w:num>
  <w:num w:numId="23">
    <w:abstractNumId w:val="27"/>
  </w:num>
  <w:num w:numId="24">
    <w:abstractNumId w:val="29"/>
  </w:num>
  <w:num w:numId="25">
    <w:abstractNumId w:val="21"/>
  </w:num>
  <w:num w:numId="26">
    <w:abstractNumId w:val="25"/>
  </w:num>
  <w:num w:numId="27">
    <w:abstractNumId w:val="24"/>
  </w:num>
  <w:num w:numId="28">
    <w:abstractNumId w:val="27"/>
  </w:num>
  <w:num w:numId="29">
    <w:abstractNumId w:val="21"/>
  </w:num>
  <w:num w:numId="30">
    <w:abstractNumId w:val="27"/>
  </w:num>
  <w:num w:numId="31">
    <w:abstractNumId w:val="13"/>
  </w:num>
  <w:num w:numId="32">
    <w:abstractNumId w:val="27"/>
  </w:num>
  <w:num w:numId="33">
    <w:abstractNumId w:val="27"/>
  </w:num>
  <w:num w:numId="34">
    <w:abstractNumId w:val="27"/>
  </w:num>
  <w:num w:numId="35">
    <w:abstractNumId w:val="15"/>
  </w:num>
  <w:num w:numId="36">
    <w:abstractNumId w:val="23"/>
  </w:num>
  <w:num w:numId="37">
    <w:abstractNumId w:val="26"/>
  </w:num>
  <w:num w:numId="38">
    <w:abstractNumId w:val="28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mirrorMargins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9942DC"/>
    <w:rsid w:val="00004670"/>
    <w:rsid w:val="000103B0"/>
    <w:rsid w:val="00011D30"/>
    <w:rsid w:val="000245B6"/>
    <w:rsid w:val="00024AB7"/>
    <w:rsid w:val="00034EF9"/>
    <w:rsid w:val="0004075F"/>
    <w:rsid w:val="00040D46"/>
    <w:rsid w:val="000437B6"/>
    <w:rsid w:val="00050DFE"/>
    <w:rsid w:val="00051BCC"/>
    <w:rsid w:val="00053BA6"/>
    <w:rsid w:val="0005507D"/>
    <w:rsid w:val="00094440"/>
    <w:rsid w:val="00095B88"/>
    <w:rsid w:val="000A111D"/>
    <w:rsid w:val="000B259D"/>
    <w:rsid w:val="000C0CD0"/>
    <w:rsid w:val="000C6B24"/>
    <w:rsid w:val="000E095D"/>
    <w:rsid w:val="000E4B34"/>
    <w:rsid w:val="000E4EF4"/>
    <w:rsid w:val="000E6982"/>
    <w:rsid w:val="00110871"/>
    <w:rsid w:val="00127E28"/>
    <w:rsid w:val="00142F9F"/>
    <w:rsid w:val="00147D53"/>
    <w:rsid w:val="00165C6D"/>
    <w:rsid w:val="00192333"/>
    <w:rsid w:val="001C628C"/>
    <w:rsid w:val="001D0AF5"/>
    <w:rsid w:val="001D3036"/>
    <w:rsid w:val="001D7C6A"/>
    <w:rsid w:val="001E2B8E"/>
    <w:rsid w:val="001E3DBF"/>
    <w:rsid w:val="001E5160"/>
    <w:rsid w:val="001F0F84"/>
    <w:rsid w:val="002016D1"/>
    <w:rsid w:val="00203798"/>
    <w:rsid w:val="00203B17"/>
    <w:rsid w:val="00204582"/>
    <w:rsid w:val="00212D7A"/>
    <w:rsid w:val="0022687B"/>
    <w:rsid w:val="002420C3"/>
    <w:rsid w:val="00244CDE"/>
    <w:rsid w:val="0024775A"/>
    <w:rsid w:val="00252BAB"/>
    <w:rsid w:val="00265061"/>
    <w:rsid w:val="00265D6D"/>
    <w:rsid w:val="002707F0"/>
    <w:rsid w:val="00275471"/>
    <w:rsid w:val="002A38EE"/>
    <w:rsid w:val="002A3EE9"/>
    <w:rsid w:val="002A6A0E"/>
    <w:rsid w:val="002B35E4"/>
    <w:rsid w:val="002F6601"/>
    <w:rsid w:val="00305B3A"/>
    <w:rsid w:val="00314F60"/>
    <w:rsid w:val="00324C6C"/>
    <w:rsid w:val="003279F6"/>
    <w:rsid w:val="003304DE"/>
    <w:rsid w:val="0033684D"/>
    <w:rsid w:val="00343953"/>
    <w:rsid w:val="003449AE"/>
    <w:rsid w:val="003677DC"/>
    <w:rsid w:val="003822EA"/>
    <w:rsid w:val="00396EEA"/>
    <w:rsid w:val="003A1E32"/>
    <w:rsid w:val="003A4175"/>
    <w:rsid w:val="003C5FA0"/>
    <w:rsid w:val="003D3C40"/>
    <w:rsid w:val="003D414C"/>
    <w:rsid w:val="003D5C7E"/>
    <w:rsid w:val="00401E37"/>
    <w:rsid w:val="004072A8"/>
    <w:rsid w:val="00407760"/>
    <w:rsid w:val="00422C0D"/>
    <w:rsid w:val="00426060"/>
    <w:rsid w:val="0043098E"/>
    <w:rsid w:val="00431F9C"/>
    <w:rsid w:val="004333D1"/>
    <w:rsid w:val="00444A7B"/>
    <w:rsid w:val="00446A8C"/>
    <w:rsid w:val="00450C95"/>
    <w:rsid w:val="0045266A"/>
    <w:rsid w:val="00486F28"/>
    <w:rsid w:val="004A65F9"/>
    <w:rsid w:val="004C39F1"/>
    <w:rsid w:val="004C4F33"/>
    <w:rsid w:val="004F2A73"/>
    <w:rsid w:val="004F5ED4"/>
    <w:rsid w:val="005069BD"/>
    <w:rsid w:val="00514029"/>
    <w:rsid w:val="0051507D"/>
    <w:rsid w:val="005154B2"/>
    <w:rsid w:val="005217C8"/>
    <w:rsid w:val="00531AE6"/>
    <w:rsid w:val="005456DD"/>
    <w:rsid w:val="00562216"/>
    <w:rsid w:val="00565712"/>
    <w:rsid w:val="00573951"/>
    <w:rsid w:val="0057436F"/>
    <w:rsid w:val="005746C3"/>
    <w:rsid w:val="00586CFF"/>
    <w:rsid w:val="005B1E72"/>
    <w:rsid w:val="005B762D"/>
    <w:rsid w:val="005D411A"/>
    <w:rsid w:val="005E2294"/>
    <w:rsid w:val="00612D89"/>
    <w:rsid w:val="006149A3"/>
    <w:rsid w:val="006174C1"/>
    <w:rsid w:val="006225EA"/>
    <w:rsid w:val="00622A2D"/>
    <w:rsid w:val="006511A5"/>
    <w:rsid w:val="00652234"/>
    <w:rsid w:val="00657488"/>
    <w:rsid w:val="006677AA"/>
    <w:rsid w:val="00672DC5"/>
    <w:rsid w:val="0067477F"/>
    <w:rsid w:val="00677D6B"/>
    <w:rsid w:val="00681760"/>
    <w:rsid w:val="00693AB9"/>
    <w:rsid w:val="006962C6"/>
    <w:rsid w:val="006A1BD8"/>
    <w:rsid w:val="006B13EC"/>
    <w:rsid w:val="006B2E0E"/>
    <w:rsid w:val="006C490C"/>
    <w:rsid w:val="006C5DAE"/>
    <w:rsid w:val="006C70DC"/>
    <w:rsid w:val="006D5102"/>
    <w:rsid w:val="006F2AD4"/>
    <w:rsid w:val="006F52F5"/>
    <w:rsid w:val="006F5CF7"/>
    <w:rsid w:val="0070520C"/>
    <w:rsid w:val="0070548E"/>
    <w:rsid w:val="007131A7"/>
    <w:rsid w:val="00713FD8"/>
    <w:rsid w:val="00726CAB"/>
    <w:rsid w:val="00727FF8"/>
    <w:rsid w:val="00730912"/>
    <w:rsid w:val="007309D0"/>
    <w:rsid w:val="00731750"/>
    <w:rsid w:val="00733047"/>
    <w:rsid w:val="0074585D"/>
    <w:rsid w:val="00756191"/>
    <w:rsid w:val="00757FE8"/>
    <w:rsid w:val="0076602C"/>
    <w:rsid w:val="0077059B"/>
    <w:rsid w:val="00770C68"/>
    <w:rsid w:val="00783C2B"/>
    <w:rsid w:val="007A07DF"/>
    <w:rsid w:val="007A170D"/>
    <w:rsid w:val="007E286E"/>
    <w:rsid w:val="007E611D"/>
    <w:rsid w:val="00801012"/>
    <w:rsid w:val="008019BA"/>
    <w:rsid w:val="00807B19"/>
    <w:rsid w:val="00810019"/>
    <w:rsid w:val="0081747F"/>
    <w:rsid w:val="008630B6"/>
    <w:rsid w:val="00877A12"/>
    <w:rsid w:val="00881964"/>
    <w:rsid w:val="00887327"/>
    <w:rsid w:val="008A0799"/>
    <w:rsid w:val="008A7E69"/>
    <w:rsid w:val="008C347E"/>
    <w:rsid w:val="008D0D66"/>
    <w:rsid w:val="008D1055"/>
    <w:rsid w:val="008D4205"/>
    <w:rsid w:val="008E0915"/>
    <w:rsid w:val="00914605"/>
    <w:rsid w:val="00922B34"/>
    <w:rsid w:val="009334C5"/>
    <w:rsid w:val="00940E03"/>
    <w:rsid w:val="00941E5A"/>
    <w:rsid w:val="009473F7"/>
    <w:rsid w:val="0095068A"/>
    <w:rsid w:val="009620B7"/>
    <w:rsid w:val="009661AD"/>
    <w:rsid w:val="009711D6"/>
    <w:rsid w:val="00980436"/>
    <w:rsid w:val="00981B0A"/>
    <w:rsid w:val="009826A0"/>
    <w:rsid w:val="00993759"/>
    <w:rsid w:val="00993D4C"/>
    <w:rsid w:val="009942DC"/>
    <w:rsid w:val="009B1D59"/>
    <w:rsid w:val="009B6A76"/>
    <w:rsid w:val="009B7E15"/>
    <w:rsid w:val="009C4BA4"/>
    <w:rsid w:val="009E2751"/>
    <w:rsid w:val="009F4136"/>
    <w:rsid w:val="00A00B6C"/>
    <w:rsid w:val="00A02F42"/>
    <w:rsid w:val="00A06878"/>
    <w:rsid w:val="00A1274D"/>
    <w:rsid w:val="00A14EB5"/>
    <w:rsid w:val="00A15414"/>
    <w:rsid w:val="00A21E0E"/>
    <w:rsid w:val="00A2716C"/>
    <w:rsid w:val="00A35E21"/>
    <w:rsid w:val="00A56013"/>
    <w:rsid w:val="00A61B46"/>
    <w:rsid w:val="00A71150"/>
    <w:rsid w:val="00A76162"/>
    <w:rsid w:val="00A8258F"/>
    <w:rsid w:val="00A82AC2"/>
    <w:rsid w:val="00A84F82"/>
    <w:rsid w:val="00AA01C8"/>
    <w:rsid w:val="00AE1FAB"/>
    <w:rsid w:val="00AE3C1D"/>
    <w:rsid w:val="00B04A38"/>
    <w:rsid w:val="00B069EE"/>
    <w:rsid w:val="00B25C1F"/>
    <w:rsid w:val="00B30D31"/>
    <w:rsid w:val="00B33B2F"/>
    <w:rsid w:val="00B34627"/>
    <w:rsid w:val="00B35AFA"/>
    <w:rsid w:val="00B37252"/>
    <w:rsid w:val="00B51443"/>
    <w:rsid w:val="00B56219"/>
    <w:rsid w:val="00B603BB"/>
    <w:rsid w:val="00B721E1"/>
    <w:rsid w:val="00B824CC"/>
    <w:rsid w:val="00B845B7"/>
    <w:rsid w:val="00B85BF2"/>
    <w:rsid w:val="00B922CE"/>
    <w:rsid w:val="00B953BA"/>
    <w:rsid w:val="00B97374"/>
    <w:rsid w:val="00BA1563"/>
    <w:rsid w:val="00BA3135"/>
    <w:rsid w:val="00BD33FD"/>
    <w:rsid w:val="00C0094E"/>
    <w:rsid w:val="00C035E3"/>
    <w:rsid w:val="00C06AC0"/>
    <w:rsid w:val="00C06EFE"/>
    <w:rsid w:val="00C109F4"/>
    <w:rsid w:val="00C16F71"/>
    <w:rsid w:val="00C21DCE"/>
    <w:rsid w:val="00C27BCB"/>
    <w:rsid w:val="00C52279"/>
    <w:rsid w:val="00C616AD"/>
    <w:rsid w:val="00C83F1E"/>
    <w:rsid w:val="00C8694A"/>
    <w:rsid w:val="00C86DA9"/>
    <w:rsid w:val="00C951AE"/>
    <w:rsid w:val="00C95EFA"/>
    <w:rsid w:val="00C9661F"/>
    <w:rsid w:val="00C976A1"/>
    <w:rsid w:val="00CB457E"/>
    <w:rsid w:val="00CF0521"/>
    <w:rsid w:val="00CF3BCD"/>
    <w:rsid w:val="00CF7008"/>
    <w:rsid w:val="00D15B79"/>
    <w:rsid w:val="00D15D54"/>
    <w:rsid w:val="00D25733"/>
    <w:rsid w:val="00D46E59"/>
    <w:rsid w:val="00D515CF"/>
    <w:rsid w:val="00D621AE"/>
    <w:rsid w:val="00D8313E"/>
    <w:rsid w:val="00DB40B0"/>
    <w:rsid w:val="00DC2926"/>
    <w:rsid w:val="00DC62CE"/>
    <w:rsid w:val="00DC7CC2"/>
    <w:rsid w:val="00DE114F"/>
    <w:rsid w:val="00DE53F6"/>
    <w:rsid w:val="00DE61FA"/>
    <w:rsid w:val="00E05B70"/>
    <w:rsid w:val="00E110F1"/>
    <w:rsid w:val="00E1580C"/>
    <w:rsid w:val="00E30037"/>
    <w:rsid w:val="00E3194C"/>
    <w:rsid w:val="00E3380D"/>
    <w:rsid w:val="00E470E3"/>
    <w:rsid w:val="00E541B1"/>
    <w:rsid w:val="00E75C07"/>
    <w:rsid w:val="00E93C2E"/>
    <w:rsid w:val="00EA103A"/>
    <w:rsid w:val="00EA1D1A"/>
    <w:rsid w:val="00EA1D86"/>
    <w:rsid w:val="00EA3C57"/>
    <w:rsid w:val="00EB7F18"/>
    <w:rsid w:val="00EC3FBD"/>
    <w:rsid w:val="00ED4427"/>
    <w:rsid w:val="00ED699B"/>
    <w:rsid w:val="00EE00CD"/>
    <w:rsid w:val="00EE1B18"/>
    <w:rsid w:val="00EF0605"/>
    <w:rsid w:val="00F0036C"/>
    <w:rsid w:val="00F00716"/>
    <w:rsid w:val="00F0369C"/>
    <w:rsid w:val="00F242B6"/>
    <w:rsid w:val="00F26BBE"/>
    <w:rsid w:val="00F31F88"/>
    <w:rsid w:val="00F35037"/>
    <w:rsid w:val="00F35DC4"/>
    <w:rsid w:val="00F40F6E"/>
    <w:rsid w:val="00F516ED"/>
    <w:rsid w:val="00F54FCB"/>
    <w:rsid w:val="00F561BA"/>
    <w:rsid w:val="00F71DDE"/>
    <w:rsid w:val="00F74BED"/>
    <w:rsid w:val="00F93AE0"/>
    <w:rsid w:val="00FA0A74"/>
    <w:rsid w:val="00FA0BD0"/>
    <w:rsid w:val="00FA60BA"/>
    <w:rsid w:val="00FE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eastAsia="de-DE"/>
    </w:rPr>
  </w:style>
  <w:style w:type="paragraph" w:styleId="Ttulo1">
    <w:name w:val="heading 1"/>
    <w:basedOn w:val="Normal"/>
    <w:next w:val="Normal"/>
    <w:qFormat/>
    <w:rsid w:val="00C86DA9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86DA9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86DA9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86DA9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C86DA9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C86DA9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C86DA9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C86DA9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C86DA9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86DA9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C86DA9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C86DA9"/>
  </w:style>
  <w:style w:type="paragraph" w:customStyle="1" w:styleId="title">
    <w:name w:val="title"/>
    <w:basedOn w:val="Normal"/>
    <w:next w:val="author"/>
    <w:rsid w:val="00C86DA9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C86DA9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C86DA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6DA9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0245B6"/>
    <w:pPr>
      <w:keepNext/>
      <w:keepLines/>
      <w:numPr>
        <w:numId w:val="23"/>
      </w:numPr>
      <w:suppressAutoHyphens/>
      <w:spacing w:before="520" w:after="280"/>
    </w:pPr>
    <w:rPr>
      <w:b/>
      <w:sz w:val="24"/>
    </w:rPr>
  </w:style>
  <w:style w:type="paragraph" w:customStyle="1" w:styleId="heading2">
    <w:name w:val="heading2"/>
    <w:basedOn w:val="Normal"/>
    <w:next w:val="p1a"/>
    <w:link w:val="heading2CarCar"/>
    <w:rsid w:val="000245B6"/>
    <w:pPr>
      <w:keepNext/>
      <w:keepLines/>
      <w:numPr>
        <w:ilvl w:val="1"/>
        <w:numId w:val="25"/>
      </w:numPr>
      <w:tabs>
        <w:tab w:val="left" w:pos="510"/>
      </w:tabs>
      <w:suppressAutoHyphens/>
      <w:spacing w:before="440" w:after="22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0245B6"/>
    <w:pPr>
      <w:keepNext/>
      <w:keepLines/>
      <w:numPr>
        <w:ilvl w:val="2"/>
        <w:numId w:val="25"/>
      </w:numPr>
      <w:tabs>
        <w:tab w:val="left" w:pos="284"/>
      </w:tabs>
      <w:suppressAutoHyphens/>
      <w:spacing w:before="320"/>
    </w:pPr>
    <w:rPr>
      <w:b/>
    </w:rPr>
  </w:style>
  <w:style w:type="paragraph" w:customStyle="1" w:styleId="equation">
    <w:name w:val="equation"/>
    <w:basedOn w:val="Normal"/>
    <w:next w:val="Normal"/>
    <w:rsid w:val="00C86DA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C86DA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6DA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C86DA9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C86DA9"/>
    <w:pPr>
      <w:ind w:firstLine="0"/>
    </w:pPr>
  </w:style>
  <w:style w:type="paragraph" w:customStyle="1" w:styleId="reference">
    <w:name w:val="reference"/>
    <w:basedOn w:val="Normal"/>
    <w:rsid w:val="00C86DA9"/>
    <w:pPr>
      <w:ind w:left="227" w:hanging="227"/>
    </w:pPr>
    <w:rPr>
      <w:sz w:val="18"/>
    </w:rPr>
  </w:style>
  <w:style w:type="character" w:styleId="Refdenotaalpie">
    <w:name w:val="footnote reference"/>
    <w:basedOn w:val="Fuentedeprrafopredeter"/>
    <w:semiHidden/>
    <w:rsid w:val="00C86DA9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C86DA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6DA9"/>
    <w:pPr>
      <w:jc w:val="right"/>
    </w:pPr>
  </w:style>
  <w:style w:type="paragraph" w:customStyle="1" w:styleId="BulletItem">
    <w:name w:val="Bullet Item"/>
    <w:basedOn w:val="Item"/>
    <w:rsid w:val="00C86DA9"/>
  </w:style>
  <w:style w:type="paragraph" w:customStyle="1" w:styleId="Item">
    <w:name w:val="Item"/>
    <w:basedOn w:val="Normal"/>
    <w:next w:val="Normal"/>
    <w:rsid w:val="00C86DA9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C86DA9"/>
  </w:style>
  <w:style w:type="paragraph" w:styleId="Textonotapie">
    <w:name w:val="footnote text"/>
    <w:basedOn w:val="Normal"/>
    <w:semiHidden/>
    <w:rsid w:val="00C86DA9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ar"/>
    <w:rsid w:val="00C86DA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C86DA9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C86DA9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C86DA9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basedOn w:val="Fuentedeprrafopredeter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Fuentedeprrafopredeter"/>
    <w:link w:val="heading3"/>
    <w:rsid w:val="000245B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Fuentedeprrafopredeter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basedOn w:val="Fuentedeprrafopredeter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customStyle="1" w:styleId="hccdpe">
    <w:name w:val="hccdpe"/>
    <w:basedOn w:val="Fuentedeprrafopredeter"/>
    <w:rsid w:val="00A84F82"/>
  </w:style>
  <w:style w:type="character" w:customStyle="1" w:styleId="google-src-text">
    <w:name w:val="google-src-text"/>
    <w:basedOn w:val="Fuentedeprrafopredeter"/>
    <w:rsid w:val="00EE00CD"/>
  </w:style>
  <w:style w:type="paragraph" w:styleId="NormalWeb">
    <w:name w:val="Normal (Web)"/>
    <w:basedOn w:val="Normal"/>
    <w:rsid w:val="00B56219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FFFF"/>
      <w:sz w:val="24"/>
      <w:szCs w:val="24"/>
      <w:lang w:val="es-ES" w:eastAsia="ko-KR"/>
    </w:rPr>
  </w:style>
  <w:style w:type="character" w:customStyle="1" w:styleId="texhtml">
    <w:name w:val="texhtml"/>
    <w:basedOn w:val="Fuentedeprrafopredeter"/>
    <w:rsid w:val="00EE1B18"/>
  </w:style>
  <w:style w:type="paragraph" w:styleId="HTMLconformatoprevio">
    <w:name w:val="HTML Preformatted"/>
    <w:basedOn w:val="Normal"/>
    <w:rsid w:val="002F6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lang w:val="es-ES" w:eastAsia="ko-KR"/>
    </w:rPr>
  </w:style>
  <w:style w:type="paragraph" w:customStyle="1" w:styleId="ref">
    <w:name w:val="ref"/>
    <w:basedOn w:val="Normal"/>
    <w:rsid w:val="00BA3135"/>
  </w:style>
  <w:style w:type="character" w:customStyle="1" w:styleId="programcodeCar">
    <w:name w:val="programcode Car"/>
    <w:basedOn w:val="Fuentedeprrafopredeter"/>
    <w:link w:val="programcode"/>
    <w:rsid w:val="00426060"/>
    <w:rPr>
      <w:rFonts w:ascii="Courier" w:hAnsi="Courier"/>
      <w:lang w:val="en-US" w:eastAsia="de-DE" w:bidi="ar-SA"/>
    </w:rPr>
  </w:style>
  <w:style w:type="character" w:customStyle="1" w:styleId="heading2CarCar">
    <w:name w:val="heading2 Car Car"/>
    <w:basedOn w:val="Fuentedeprrafopredeter"/>
    <w:link w:val="heading2"/>
    <w:rsid w:val="000245B6"/>
    <w:rPr>
      <w:rFonts w:ascii="Times" w:hAnsi="Times"/>
      <w:b/>
      <w:lang w:val="en-US" w:eastAsia="de-DE"/>
    </w:rPr>
  </w:style>
  <w:style w:type="table" w:styleId="Tablaconcuadrcula">
    <w:name w:val="Table Grid"/>
    <w:basedOn w:val="Tablanormal"/>
    <w:rsid w:val="00F31F88"/>
    <w:pPr>
      <w:ind w:firstLine="22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414C"/>
    <w:pPr>
      <w:ind w:left="720" w:firstLine="0"/>
      <w:contextualSpacing/>
      <w:jc w:val="left"/>
    </w:pPr>
    <w:rPr>
      <w:rFonts w:ascii="Times New Roman" w:hAnsi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324C6C"/>
  </w:style>
  <w:style w:type="character" w:customStyle="1" w:styleId="TextonotaalfinalCar">
    <w:name w:val="Texto nota al final Car"/>
    <w:basedOn w:val="Fuentedeprrafopredeter"/>
    <w:link w:val="Textonotaalfinal"/>
    <w:rsid w:val="00324C6C"/>
    <w:rPr>
      <w:rFonts w:ascii="Times" w:hAnsi="Times"/>
      <w:lang w:val="en-US" w:eastAsia="de-DE"/>
    </w:rPr>
  </w:style>
  <w:style w:type="character" w:styleId="Refdenotaalfinal">
    <w:name w:val="endnote reference"/>
    <w:basedOn w:val="Fuentedeprrafopredeter"/>
    <w:rsid w:val="00324C6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41E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759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3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861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67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195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72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5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02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34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57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773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251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DB6E-5263-47AB-AFF5-04B43126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1558</TotalTime>
  <Pages>8</Pages>
  <Words>1854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12033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jmferreira</cp:lastModifiedBy>
  <cp:revision>81</cp:revision>
  <cp:lastPrinted>2006-05-07T22:03:00Z</cp:lastPrinted>
  <dcterms:created xsi:type="dcterms:W3CDTF">2009-02-03T16:44:00Z</dcterms:created>
  <dcterms:modified xsi:type="dcterms:W3CDTF">2009-02-07T13:58:00Z</dcterms:modified>
</cp:coreProperties>
</file>