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rial" w:hAnsi="Arial" w:eastAsia="Arial" w:cs="Arial"/>
          <w:b/>
          <w:color w:val="1F4E78"/>
          <w:sz w:val="30"/>
        </w:rPr>
        <w:t>ДОКУМЕНТ №36</w:t>
      </w:r>
    </w:p>
    <w:p>
      <w:pPr>
        <w:jc w:val="center"/>
      </w:pPr>
      <w:r>
        <w:rPr>
          <w:rFonts w:ascii="Arial" w:hAnsi="Arial" w:eastAsia="Arial" w:cs="Arial"/>
          <w:b/>
          <w:color w:val="163A4A"/>
          <w:sz w:val="42"/>
        </w:rPr>
        <w:t>Grain / Elevator / Quantitative-Quality Accounting / Lab / Storage</w:t>
      </w:r>
    </w:p>
    <w:p>
      <w:pPr>
        <w:jc w:val="center"/>
      </w:pPr>
      <w:r>
        <w:rPr>
          <w:rFonts w:ascii="Arial" w:hAnsi="Arial" w:eastAsia="Arial" w:cs="Arial"/>
          <w:color w:val="4B5563"/>
          <w:sz w:val="21"/>
        </w:rPr>
        <w:t>Implementation-grade domain, workflow, data, integration &amp; acceptance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Статус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Architecture / Domain / Functional / Integration / Acceptance Specification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Версия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Дата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26.09.2026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 baseline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MASTER-043..058, MASTER-152..170, MASTER-209..213 + approved market deltas MD-040, MD-042..043, MD-051..065, links to MD-080..086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Архитектура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mobile-first / offline-first / local-first / API-first / LOCAL_PRIMARY / quality-aware / owner-aware / hardware-optional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Связанные документы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№10 Data Dictionary; №11 Rules; №12 Offline; №13 Integrations; №15 Events; №17 KPI; №18 Print Forms; №23 Governance; №25 IoT; №26 MES; №33 Market Delta; №35 Fleet/Harvest; далее №37 Logistics, №39 Quality/LIMS, №40 Economics, №48–50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Главный принцип №36: физическая масса, качество и право собственности не смешиваются в одно поле партии. Physical grain genealogy, QualitySnapshot и Ownership/Fund ledger являются независимыми, но связанными измерениями. Ни весовой терминал, ни лабораторный прибор, ни датчик уровня силоса не имеют права напрямую менять канонический остаток.</w:t>
            </w:r>
          </w:p>
        </w:tc>
      </w:tr>
    </w:tbl>
    <w:p>
      <w:pPr>
        <w:pStyle w:val="Heading1"/>
        <w:keepNext/>
      </w:pPr>
      <w:r>
        <w:t>1. Назначение и продуктовая граница</w:t>
      </w:r>
    </w:p>
    <w:p>
      <w:pPr>
        <w:spacing w:after="80"/>
      </w:pPr>
      <w:r>
        <w:rPr>
          <w:rFonts w:ascii="Arial" w:hAnsi="Arial" w:eastAsia="Arial" w:cs="Arial"/>
          <w:sz w:val="18"/>
        </w:rPr>
        <w:t>№36 превращает базовые функции весовой и склада из master-функционала в промышленный зерновой контур для хозяйства, ХПП, элеватора, комбикормового/мукомольного производства и производственной площадки с сырьевыми силосами. Контур должен работать и в ручном режиме, и с автоматизированной весовой/лабораторией/бункерными весами.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Field / Supplier / Production</w:t>
        <w:br/>
        <w:t xml:space="preserve">          ↓</w:t>
        <w:br/>
        <w:t>Arrival / HarvestTrip / Consignment</w:t>
        <w:br/>
        <w:t xml:space="preserve">          ↓</w:t>
        <w:br/>
        <w:t>Sampling → Laboratory → Acceptance/Hold</w:t>
        <w:br/>
        <w:t xml:space="preserve">          ↓</w:t>
        <w:br/>
        <w:t>Weighing (gross/tare/net)</w:t>
        <w:br/>
        <w:t xml:space="preserve">          ↓</w:t>
        <w:br/>
        <w:t>GrainLot + QualitySnapshot + OwnershipAccount</w:t>
        <w:br/>
        <w:t xml:space="preserve">          ↓</w:t>
        <w:br/>
        <w:t>StorageCell / Silo / Warehouse</w:t>
        <w:br/>
        <w:t xml:space="preserve">          ↓</w:t>
        <w:br/>
        <w:t>Drying / Cleaning / Transfer / Merge / Split</w:t>
        <w:br/>
        <w:t xml:space="preserve">          ↓</w:t>
        <w:br/>
        <w:t>MES consumption OR Shipment</w:t>
        <w:br/>
        <w:t xml:space="preserve">          ↓</w:t>
        <w:br/>
        <w:t>Reconciliation / 1C handoff / Traceability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№36 расширяет canonical Batch/Lot, а не создаёт параллельную несвязанную систему партий.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Обычный Warehouse Ledger остаётся владельцем универсальных складских движений; Grain Ledger добавляет зерновые измерения качества, владельца/фонда и технологического состояния.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№35 отвечает за combine→truck→trip; №36 принимает груз в точке приёмки и начинает зерновой учёт.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№39 будет владельцем generic LIMS/Quality entities; №36 задаёт grain-specific schema, workflow и правила связи лаборатории с зерновым остатком.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№26 MES потребляет GrainLot как сырьё и возвращает output/co-product через стандартную genealogy.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Полноценные бухгалтерские проводки, взаиморасчёты и финансовая стоимость услуг остаются в 1С; платформа формирует operational facts и расчётные основания.</w:t>
      </w:r>
    </w:p>
    <w:p>
      <w:pPr>
        <w:pStyle w:val="Heading1"/>
        <w:keepNext/>
      </w:pPr>
      <w:r>
        <w:t>2. Source Baseline и рыночные усиления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1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ID/система</w:t>
            </w:r>
          </w:p>
        </w:tc>
        <w:tc>
          <w:tcPr>
            <w:tcW w:type="dxa" w:w="476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Что используем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MASTER-043..058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Универсальный Inventory Ledger, партии, QR, приход/расход/перемещение/остатки.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MASTER-152..170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Весовая: транспорт, груз, брутто/тара/нетто, партия, документы, аудит, offline, 1С.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MASTER-209..213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Сквозная traceability: поле → весовая → склад → производство → готовая продукция.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№33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MD-042..043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Авто/жд профили весовой; журнал неидентифицированных взвешиваний.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№33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MD-051..065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GrainLot, ККУ, качество, зачётный вес, owner/tolling, silo, drying/cleaning, losses, bunker scale, cleanup, MES bridge.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Commercial benchmark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ИС Заготовка 36и6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Оперативный ККУ, лаборатория, зачётный вес, очистка/сушка, давальцы, отгрузка.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Commercial benchmark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АдептИС Элеватор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Учёт полного цикла, configurable quality, weighing, lab cards, подработка, акты, посилосный учёт.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Standard reference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ГОСТ 13586.3-2015</w:t>
            </w:r>
          </w:p>
        </w:tc>
        <w:tc>
          <w:tcPr>
            <w:tcW w:type="dxa" w:w="47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Приёмка зерна и методы отбора проб; в системе хранится methodRef/version, а не hardcoded методика.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Нормативные формы, методики и расчёты должны быть versioned/configurable. Нельзя кодировать одну историческую форму ЗПП или одну формулу как универсальную истину для всех клиентов, культур и договоров. В продукте хранится применяемая методика, её версия, входные данные и provenance.</w:t>
            </w:r>
          </w:p>
        </w:tc>
      </w:tr>
    </w:tbl>
    <w:p>
      <w:pPr>
        <w:pStyle w:val="Heading1"/>
        <w:keepNext/>
      </w:pPr>
      <w:r>
        <w:t>3. Approved Market Delta для №36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47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56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3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MD-040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Anti-loss harvest reconciliation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MD-042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Auto and rail weighbridge profiles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MD-043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Unregistered weighing journal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MD-051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 profile over canonical Batch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MD-052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Quantitative-quality accounting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MD-053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Configurable quality indicators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MD-054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Conditioned/credited weight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MD-055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Owner/client grain account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MD-056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Tolling/raw-material owner model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MD-057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Silo/StorageCell model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MD-058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 board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MD-059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Drying operation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MD-060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Cleaning and grain waste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MD-061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Shrinkage/aspiration loss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MD-062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Bunker scale evidence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MD-063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Weighted quality after merge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MD-064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 cleanup/closure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MD-065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Milling/feed production bridge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</w:tbl>
    <w:p>
      <w:pPr>
        <w:pStyle w:val="Heading1"/>
        <w:keepNext/>
      </w:pPr>
      <w:r>
        <w:t>4.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748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GRN-INV-001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PhysicalMass, ConditionedMass и AccountingMass — разные величины; физический вес никогда не перезаписывается зачётным.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GRN-INV-002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 — specialization канонического Batch/Lot; duplicate batch universe запрещён.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GRN-INV-003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QualitySnapshot immutable; изменение результата создаёт correction/supersession с причиной и ссылкой на исходный анализ.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GRN-INV-004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Owner/beneficial title отделён от physical storage. Совместное хранение не требует фиктивного разделения силоса по владельцам.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GRN-INV-005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StorageCell/Silo — физическая ёмкость; GrainAccount/OwnershipPosition — экономическое/правовое требование на массу.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GRN-INV-006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Весовой терминал создаёт WeightReading evidence; WeighingTransaction становится бизнес-фактом только через workflow.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GRN-INV-007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Лабораторный прибор создаёт Measurement evidence; QualityResult подтверждается лабораторным workflow.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GRN-INV-008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Датчик уровня силоса не создаёт складское движение. Он используется для reconciliation/data-quality.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GRN-INV-009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Merge/Split не уничтожает genealogy. Для каждого output сохраняются input allocations.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GRN-INV-010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Средневзвешивание применяется только к показателям с явно заданной AggregationRule=WEIGHTED_AVERAGE.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GRN-INV-011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Показатели с NON_LINEAR/RETEST_REQUIRED нельзя усреднять автоматически.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GRN-INV-012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Сушка/очистка — технологические преобразования с mass balance, а не ручная корректировка остатков.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GRN-INV-013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Усушка, отходы, аспирационные/технологические потери и необъяснённая недостача имеют разные reason/type.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GRN-INV-014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Утилизация/списание отходов — отдельный подтверждённый movement.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GRN-INV-015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Операционное ККУ принадлежит Local Server; финансовый/регламентированный учёт может быть SoT в 1С на уровне атрибутов.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GRN-INV-016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LOCAL_PRIMARY обязателен для weighing, acceptance, lab confirmation, storage movements, processing and shipment execution.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GRN-INV-017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Cloud replica не может исправлять/overwrite локальный grain ledger.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GRN-INV-018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Rail/auto/manual weighing используют один доменный контракт и разные adapters/workflow profiles.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GRN-INV-019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Журнал raw/unmatched weighing хранится отдельно от подтверждённых transactions.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GRN-INV-020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Conditioned weight formula всегда versioned, deterministic и сохраняет полный набор inputs.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GRN-INV-021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 compatibility check выполняется до размещения/merge, а не постфактум.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GRN-INV-022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 Hold запрещает использование/отгрузку, но не удаляет физический остаток.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GRN-INV-023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Correction к закрытому storage period создаёт amendment/reopen workflow, а не silent UPDATE.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GRN-INV-024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MES consumption подтверждается складским/зерновым movement; PLC signal не списывает GrainLot.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GRN-INV-025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Гос/регуляторные системы не являются внутренним source of truth; интеграции с ними — external status adapters.</w:t>
            </w:r>
          </w:p>
        </w:tc>
      </w:tr>
    </w:tbl>
    <w:p>
      <w:pPr>
        <w:pStyle w:val="Heading1"/>
        <w:keepNext/>
      </w:pPr>
      <w:r>
        <w:t>5.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640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GrainProductProfile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Культура/сырьё/продукт + grade/class + grain-specific settings.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GrainQualitySchema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Набор показателей, методов, единиц, точности и правил агрегации.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QualityIndicatorDefinition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Напр. moisture, impurity, protein; configurable.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QualityMethodRef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Method/standard/instrument method + version.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SamplingPlan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Когда/где/сколько проб и какие тесты.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GrainSample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Проба с chain of custody.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LabOrder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Задание лаборатории.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LabMeasurementEvidence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Raw/imported reading.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QualityResult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Подтверждённый показатель.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QualitySnapshot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Immutable quality state lot/position at time.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AcceptanceDecision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ACCEPT/HOLD/REJECT/CONDITIONAL.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genealogy specialization of Batch.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GrainLotAllocation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Input/output allocation for split/merge/process.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GrainOwnerAccount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Owner/client identity for grain service/storage.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GrainFund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Configurable fund/title category.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OwnershipPosition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Owner/fund/contract entitlement in quantity units.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OwnershipMovement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Transfer/reclassification of ownership without fake physical movement.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StorageFacility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Elevator/warehouse/tok/production grain area.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StorageCell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Silo/bin/floor warehouse section/bunker.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StorageCompatibilityProfile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Rules for what may be placed/mixed.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StorageCampaign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Period between cleanup closures for a cell.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GrainPosition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Derived physical position by cell/product/state/lot.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GrainLedgerEntry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Immutable movement entry with quantity and quality refs.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Weighbridge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Physical/logical weighbridge profile.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WeighingSession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Raw session around one vehicle/railcar event.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WeightReading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Evidence from terminal/manual entry.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WeighingTransaction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Confirmed gross/tare/net business fact.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VehicleConsignment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Truck shipment/receipt context.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RailConsignment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 shipment/receipt context.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Railcar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Wagon identity/capacity/tare reference.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GrainReceipt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Inbound operational document/workflow.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GrainShipment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Outbound operational document/workflow.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StorageTransfer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Internal movement.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GrainProcessRun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Drying/cleaning/aspiration/composite processing.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ProcessInput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Input lot/allocation.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ProcessOutput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Output grain/co-product/waste/loss.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GrainWasteLot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waste/co-product batch.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ConditionedWeightCalculation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credited-weight calculation result.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ServiceAccrualBasis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Operational basis for storage/drying/cleaning services; amount calculation external/optional.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BunkerScaleEvidence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Internal weighing evidence.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SiloLevelEvidence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Level/volume/temperature sensor evidence.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InventoryCount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inventory observation.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StorageCleanup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Campaign closure/reconciliation.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GrainReconciliationIssue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Mass/quality/owner discrepancy.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GrainCertificate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Generated quality/lot certificate from approved data.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GrainTraceGraph</w:t>
            </w:r>
          </w:p>
        </w:tc>
        <w:tc>
          <w:tcPr>
            <w:tcW w:type="dxa" w:w="640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Read model for forward/reverse genealogy.</w:t>
            </w:r>
          </w:p>
        </w:tc>
      </w:tr>
    </w:tbl>
    <w:p>
      <w:pPr>
        <w:pStyle w:val="Heading1"/>
        <w:keepNext/>
      </w:pPr>
      <w:r>
        <w:t>6. Три независимые оси зернового учёта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A. PHYSICAL GENEALOGY</w:t>
        <w:br/>
        <w:t xml:space="preserve">   GrainLot → StorageCell → ProcessRun → OutputLot</w:t>
        <w:br/>
        <w:br/>
        <w:t>B. QUALITY</w:t>
        <w:br/>
        <w:t xml:space="preserve">   Sample → LabResult → QualitySnapshot → Lot/Position</w:t>
        <w:br/>
        <w:br/>
        <w:t>C. OWNERSHIP / FUND</w:t>
        <w:br/>
        <w:t xml:space="preserve">   OwnerAccount → ContractRef → OwnershipPosition → OwnershipMovement</w:t>
        <w:br/>
        <w:br/>
        <w:t>Physical movement may occur without ownership transfer.</w:t>
        <w:br/>
        <w:t>Ownership transfer may occur without physical movement.</w:t>
        <w:br/>
        <w:t>Quality can change without a physical movement only through an auditable quality reassessment/correction.</w:t>
      </w:r>
    </w:p>
    <w:p>
      <w:pPr>
        <w:spacing w:after="80"/>
      </w:pPr>
      <w:r>
        <w:rPr>
          <w:rFonts w:ascii="Arial" w:hAnsi="Arial" w:eastAsia="Arial" w:cs="Arial"/>
          <w:sz w:val="18"/>
        </w:rPr>
        <w:t>Это ключевая модель для ответственного/давальческого хранения. Если в силосе физически смешано однородное зерно нескольких владельцев, система не обязана создавать искусственный отдельный физический lot на каждого владельца. Она хранит physical position и отдельные ownership entitlements с правилами распределения.</w:t>
      </w:r>
    </w:p>
    <w:p>
      <w:pPr>
        <w:pStyle w:val="Heading1"/>
        <w:keepNext/>
      </w:pPr>
      <w:r>
        <w:t>7. Storage hierarchy / Silo model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StorageFacility</w:t>
        <w:br/>
        <w:t xml:space="preserve">  ├─ Zone</w:t>
        <w:br/>
        <w:t xml:space="preserve">  │   ├─ StorageCell: SILO</w:t>
        <w:br/>
        <w:t xml:space="preserve">  │   ├─ StorageCell: FLOOR_SECTION</w:t>
        <w:br/>
        <w:t xml:space="preserve">  │   ├─ StorageCell: BUNKER</w:t>
        <w:br/>
        <w:t xml:space="preserve">  │   └─ StorageCell: TEMPORARY_PAD</w:t>
        <w:br/>
        <w:t xml:space="preserve">  └─ ProcessArea: DRYER / CLEANER / ASPIRATION / LOADOUT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StorageCell хранит capacityMass/capacityVolume, allowed products, temperature/level sensors, status и compatibility profile.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Статусы: AVAILABLE, RESERVED, FILLING, ACTIVE, EMPTYING, CLEANUP_REQUIRED, MAINTENANCE, BLOCKED.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Capacity check использует measured/declared density только как derived estimate для объёма; authoritative mass приходит из confirmed movements/weighing.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Силосная доска — read model, не отдельный ledger. Она отображает physical mass, estimated volume, quality summary, owners/funds, holds, age и sensor health.</w:t>
      </w:r>
    </w:p>
    <w:p>
      <w:pPr>
        <w:pStyle w:val="Heading1"/>
        <w:keepNext/>
      </w:pPr>
      <w:r>
        <w:t>8. Inbound receiving workflow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EXPECTED / AD_HOC</w:t>
        <w:br/>
        <w:t xml:space="preserve">  → ARRIVED</w:t>
        <w:br/>
        <w:t xml:space="preserve">  → IDENTIFIED</w:t>
        <w:br/>
        <w:t xml:space="preserve">  → SAMPLE_REQUIRED? → SAMPLED → QUALITY_PENDING</w:t>
        <w:br/>
        <w:t xml:space="preserve">  → ACCEPTED | HOLD | REJECTED | CONDITIONAL</w:t>
        <w:br/>
        <w:t xml:space="preserve">  → FIRST_WEIGHT</w:t>
        <w:br/>
        <w:t xml:space="preserve">  → UNLOAD_ASSIGNED</w:t>
        <w:br/>
        <w:t xml:space="preserve">  → UNLOADING</w:t>
        <w:br/>
        <w:t xml:space="preserve">  → SECOND_WEIGHT</w:t>
        <w:br/>
        <w:t xml:space="preserve">  → NET_CONFIRMED</w:t>
        <w:br/>
        <w:t xml:space="preserve">  → LOT_POSTED</w:t>
        <w:br/>
        <w:t xml:space="preserve">  → STORAGE_POSTED</w:t>
        <w:br/>
        <w:t xml:space="preserve">  → CLOSED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Порядок sampling и first/second weighing configurable по site/workflow profile; canonical milestones сохраняются.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Приём с поля связывается с HarvestTrip/HarvestTransfer из №35; приём от поставщика — с supplier/contract reference.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До QualityDecision груз может быть направлен в quarantine cell или удерживаться на yard; №37 управляет yard route, №36 — grain acceptance state.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Если второй вес отсутствует, transaction остаётся INCOMPLETE; ручной net возможен только по отдельному permission и reason.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Повторная регистрация того же idempotency key/weight terminal event не должна удваивать приход.</w:t>
      </w:r>
    </w:p>
    <w:p>
      <w:pPr>
        <w:pStyle w:val="Heading1"/>
        <w:keepNext/>
      </w:pPr>
      <w:r>
        <w:t>9. Weighing: автомобильная, железнодорожная, ручная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Профиль</w:t>
            </w:r>
          </w:p>
        </w:tc>
        <w:tc>
          <w:tcPr>
            <w:tcW w:type="dxa" w:w="606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Контекст</w:t>
            </w:r>
          </w:p>
        </w:tc>
        <w:tc>
          <w:tcPr>
            <w:tcW w:type="dxa" w:w="124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TRUCK</w:t>
            </w:r>
          </w:p>
        </w:tc>
        <w:tc>
          <w:tcPr>
            <w:tcW w:type="dxa" w:w="606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 + driver/carrier; gross/tare/net; plate/QR/ALPR evidence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RAIL_STATIC</w:t>
            </w:r>
          </w:p>
        </w:tc>
        <w:tc>
          <w:tcPr>
            <w:tcW w:type="dxa" w:w="606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Railcar + train/consignment; wagon capacity/tare metadata; gross/tare/net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RAIL_DYNAMIC</w:t>
            </w:r>
          </w:p>
        </w:tc>
        <w:tc>
          <w:tcPr>
            <w:tcW w:type="dxa" w:w="606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Adapter-ready; implementation depends on certified terminal/vendor protocol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MANUAL</w:t>
            </w:r>
          </w:p>
        </w:tc>
        <w:tc>
          <w:tcPr>
            <w:tcW w:type="dxa" w:w="606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Authorized manual entry/import with reason and audit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INTERNAL_BUNKER</w:t>
            </w:r>
          </w:p>
        </w:tc>
        <w:tc>
          <w:tcPr>
            <w:tcW w:type="dxa" w:w="606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Continuous/internal scale evidence → domain movement candidate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</w:tbl>
    <w:p>
      <w:pPr>
        <w:pStyle w:val="ListBullet"/>
      </w:pPr>
      <w:r>
        <w:rPr>
          <w:rFonts w:ascii="Arial" w:hAnsi="Arial" w:eastAsia="Arial" w:cs="Arial"/>
          <w:sz w:val="18"/>
        </w:rPr>
        <w:t>WeightReading fields: sourceId, timestamp, stableFlag, rawValue, unit, terminalStatus, operatorRef, photoRef?, signature/checksum?, quality flag.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WeighingTransaction fields: direction, cargo, subject, firstReading, secondReading, netMass, source/destination, related trip/receipt/shipment, correction chain.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UnmatchedWeightJournal хранит readings/sessions, которые не удалось сопоставить разрешённому workflow. Их нельзя автоматически превращать в приход/расход.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Фото/ALPR/RFID — evidence. Несовпадение номера создаёт blocking/warning rule по site policy.</w:t>
      </w:r>
    </w:p>
    <w:p>
      <w:pPr>
        <w:pStyle w:val="Heading1"/>
        <w:keepNext/>
      </w:pPr>
      <w:r>
        <w:t>10. Sampling / Laboratory / Quality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SamplingPlan</w:t>
        <w:br/>
        <w:t xml:space="preserve">   ↓</w:t>
        <w:br/>
        <w:t>GrainSample (sealed / QR / chain of custody)</w:t>
        <w:br/>
        <w:t xml:space="preserve">   ↓</w:t>
        <w:br/>
        <w:t>LabOrder</w:t>
        <w:br/>
        <w:t xml:space="preserve">   ↓</w:t>
        <w:br/>
        <w:t>Raw Measurement(s)</w:t>
        <w:br/>
        <w:t xml:space="preserve">   ↓</w:t>
        <w:br/>
        <w:t>QualityResult approval</w:t>
        <w:br/>
        <w:t xml:space="preserve">   ↓</w:t>
        <w:br/>
        <w:t>QualitySnapshot</w:t>
        <w:br/>
        <w:t xml:space="preserve">   ↓</w:t>
        <w:br/>
        <w:t>AcceptanceDecision + Lot/Position quality state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Quality indicators полностью configurable by GrainProductProfile. Не hardcode только moisture/impurity/protein.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Indicator содержит unit, precision, min/max plausibility, methodRef, aggregationRule, requiredOnReceipt, requiredOnShipment, tolerance and display order.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Примеры indicators: влажность, сорная примесь, зерновая примесь, натура, белок, клейковина, масличность, заражённость, число падения — только как конфигурируемые примеры.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Chain of custody: sampleId, source transaction/lot/cell, collector, collection time/location, seal/QR, receiver, lab receipt time, condition, disposal/retention.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Исправление approved QualityResult требует supervisor permission, reason и supersession; downstream calculations сохраняют original version reference.</w:t>
      </w:r>
    </w:p>
    <w:p>
      <w:pPr>
        <w:pStyle w:val="Heading1"/>
        <w:keepNext/>
      </w:pPr>
      <w:r>
        <w:t>11. Acceptance / Hold / Quality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Смысл</w:t>
            </w:r>
          </w:p>
        </w:tc>
        <w:tc>
          <w:tcPr>
            <w:tcW w:type="dxa" w:w="45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Разрешённые действия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ACCEPTED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Соответствует правилам приёмки</w:t>
            </w:r>
          </w:p>
        </w:tc>
        <w:tc>
          <w:tcPr>
            <w:tcW w:type="dxa" w:w="4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Размещение/merge по compatibility rules.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CONDITIONAL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Принято с ограничениями</w:t>
            </w:r>
          </w:p>
        </w:tc>
        <w:tc>
          <w:tcPr>
            <w:tcW w:type="dxa" w:w="4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Только разрешённая зона/обработка/отдельный contract path.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HOLD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Решение не завершено или качество спорное</w:t>
            </w:r>
          </w:p>
        </w:tc>
        <w:tc>
          <w:tcPr>
            <w:tcW w:type="dxa" w:w="4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Физический учёт есть; использование/отгрузка блокируются.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REJECTED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Приём запрещён</w:t>
            </w:r>
          </w:p>
        </w:tc>
        <w:tc>
          <w:tcPr>
            <w:tcW w:type="dxa" w:w="4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Возврат/выезд; не создавать доступный stock.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QUARANTINE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Физически принято, но изолировано</w:t>
            </w:r>
          </w:p>
        </w:tc>
        <w:tc>
          <w:tcPr>
            <w:tcW w:type="dxa" w:w="4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Только quarantine locations/process по permission.</w:t>
            </w:r>
          </w:p>
        </w:tc>
      </w:tr>
    </w:tbl>
    <w:p>
      <w:pPr>
        <w:pStyle w:val="Heading1"/>
        <w:keepNext/>
      </w:pPr>
      <w:r>
        <w:t>12. GrainLot / genealogy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GrainLot inherits canonical Batch identity and adds grainProductProfileId, harvest/supplier origin, current process state and grain-specific references.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Lot may be split by storage placement, owner allocation, quality segregation or process outputs.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Merge creates new genealogy node or canonical merge transaction; input lots remain historical entities.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Field origin may be one-to-many and weighted. After mixing lots from several fields the output lot stores allocations, not one fictitious fieldId.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Reverse traceability from finished product must return FieldSeason/HarvestTrip/Weighing/GrainLot/ProcessRun/QualitySnapshot.</w:t>
      </w:r>
    </w:p>
    <w:p>
      <w:pPr>
        <w:pStyle w:val="Heading1"/>
        <w:keepNext/>
      </w:pPr>
      <w:r>
        <w:t>13. Quantitative-Quality Accounting Ledger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GrainLedgerEntry</w:t>
        <w:br/>
        <w:t xml:space="preserve">  dimensions:</w:t>
        <w:br/>
        <w:t xml:space="preserve">    site / storageCell</w:t>
        <w:br/>
        <w:t xml:space="preserve">    product / grade / class / state</w:t>
        <w:br/>
        <w:t xml:space="preserve">    grainLot / qualitySnapshot</w:t>
        <w:br/>
        <w:t xml:space="preserve">    ownerAccount / fund / contractRef (when allocated)</w:t>
        <w:br/>
        <w:t xml:space="preserve">  measures:</w:t>
        <w:br/>
        <w:t xml:space="preserve">    physicalMass</w:t>
        <w:br/>
        <w:t xml:space="preserve">    conditionedMass? (derived/versioned)</w:t>
        <w:br/>
        <w:t xml:space="preserve">    packaging/units? (optional)</w:t>
        <w:br/>
        <w:t xml:space="preserve">  source:</w:t>
        <w:br/>
        <w:t xml:space="preserve">    receipt / transfer / process / shipment / inventory / correction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Ledger immutable; остатки строятся как projection/read model. Cache/materialized view допустим, но не отдельный SoT.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Physical balance всегда считается по physicalMass. ConditionedMass используется для договорных/учётных представлений и не влияет на закон сохранения массы.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Quality state позиции рассчитывается из QualitySnapshots и aggregation rules; materialized result хранит calculation provenance.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OwnershipPosition выводится из OwnershipMovement, а не из текущего ownerId в StorageCell.</w:t>
      </w:r>
    </w:p>
    <w:p>
      <w:pPr>
        <w:pStyle w:val="Heading1"/>
        <w:keepNext/>
      </w:pPr>
      <w:r>
        <w:t>14. Conditioned / credited weight</w:t>
      </w:r>
    </w:p>
    <w:p>
      <w:pPr>
        <w:spacing w:after="80"/>
      </w:pPr>
      <w:r>
        <w:rPr>
          <w:rFonts w:ascii="Arial" w:hAnsi="Arial" w:eastAsia="Arial" w:cs="Arial"/>
          <w:sz w:val="18"/>
        </w:rPr>
        <w:t>Зачётная/расчётная масса поддерживается как Formula Registry use case. Система не навязывает единую формулу и не должна считать историческую отраслевую методику универсальной для каждого договора.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ConditionedWeightCalculation</w:t>
        <w:br/>
        <w:t xml:space="preserve">  physicalMass</w:t>
        <w:br/>
        <w:t xml:space="preserve">  qualityInputs{indicatorId:value}</w:t>
        <w:br/>
        <w:t xml:space="preserve">  basis/target values</w:t>
        <w:br/>
        <w:t xml:space="preserve">  formulaId + formulaVersion</w:t>
        <w:br/>
        <w:t xml:space="preserve">  roundingPolicy</w:t>
        <w:br/>
        <w:t xml:space="preserve">  resultMass</w:t>
        <w:br/>
        <w:t xml:space="preserve">  calculatedAt / approvedBy?</w:t>
        <w:br/>
        <w:t xml:space="preserve">  provenanceRefs[]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Пересчёт новой версией формулы не должен silently менять закрытый документ; создаётся recalculation version/status.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Формула может быть contract-specific, owner-specific, crop-specific или site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Любое отображение ConditionedMass рядом с PhysicalMass должно явно подписывать тип массы.</w:t>
      </w:r>
    </w:p>
    <w:p>
      <w:pPr>
        <w:pStyle w:val="Heading1"/>
        <w:keepNext/>
      </w:pPr>
      <w:r>
        <w:t>15. Quality aggregation after merge /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AggregationRule</w:t>
            </w:r>
          </w:p>
        </w:tc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Поведение</w:t>
            </w:r>
          </w:p>
        </w:tc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Пример/комментарий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WEIGHTED_AVERAGE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Показатель допускает массовое средневзвешивание.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moisture-like indicators when configured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MAX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Для риска важен худший максимум.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contaminant/temperature example if policy allows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MIN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Важен минимум.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configured contract property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KEEP_SEPARATE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Не вычислять общий показатель.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owners/lots remain distinguished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RETEST_REQUIRED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После merge/process требуется новая проба.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non-linear/heterogeneous property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CUSTOM_FORMULA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rule from Formula Registry.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customer/standard-specific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Нельзя автоматически средневзвешивать любой лабораторный показатель только потому, что он числовой. Правило агрегации — обязательная часть QualityIndicatorDefinition.</w:t>
            </w:r>
          </w:p>
        </w:tc>
      </w:tr>
    </w:tbl>
    <w:p>
      <w:pPr>
        <w:pStyle w:val="Heading1"/>
        <w:keepNext/>
      </w:pPr>
      <w:r>
        <w:t>16. Silo compatibility / placement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PlacementRule учитывает product/crop, class/grade, treatment, contamination/quarantine flags, owner/contract restrictions, quality bands and storage campaign.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При несовместимости система блокирует automatic placement и предлагает compatible cells; supervisor override — только с reason/audit, если site policy разрешает.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Перед merge платформа показывает прогнозную quality aggregation и affected ownership positions.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Cell status CLEANUP_REQUIRED запрещает новый campaign до завершения cleanup/inspection либо documented override.</w:t>
      </w:r>
    </w:p>
    <w:p>
      <w:pPr>
        <w:pStyle w:val="Heading1"/>
        <w:keepNext/>
      </w:pPr>
      <w:r>
        <w:t>17. Drying / Cleaning / Aspiration processing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GrainProcessRun</w:t>
        <w:br/>
        <w:t xml:space="preserve">  type = DRYING | CLEANING | ASPIRATION | COMBINED | OTHER</w:t>
        <w:br/>
        <w:t xml:space="preserve">  inputs[] GrainLotAllocation</w:t>
        <w:br/>
        <w:t xml:space="preserve">  preQualitySnapshots[]</w:t>
        <w:br/>
        <w:t xml:space="preserve">  target / process parameters</w:t>
        <w:br/>
        <w:t xml:space="preserve">  outputs[]:</w:t>
        <w:br/>
        <w:t xml:space="preserve">      MAIN_GRAIN</w:t>
        <w:br/>
        <w:t xml:space="preserve">      CO_PRODUCT</w:t>
        <w:br/>
        <w:t xml:space="preserve">      GRAIN_WASTE</w:t>
        <w:br/>
        <w:t xml:space="preserve">      DISPOSAL_WASTE</w:t>
        <w:br/>
        <w:t xml:space="preserve">      CALCULATED_LOSS</w:t>
        <w:br/>
        <w:t xml:space="preserve">  postQualitySnapshots[]</w:t>
        <w:br/>
        <w:t xml:space="preserve">  massBalance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Drying moisture loss, cleaning waste and aspiration loss are separate output/loss classes.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Process telemetry (dryer temperature, flow, bunker scale) is evidence; completed ProcessRun and output lots require domain confirmation/reconciliation.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MassBalance status: BALANCED, WITHIN_TOLERANCE, NEEDS_REVIEW, FAILED. Tolerance versioned by process/site/product.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Quality before/after is linked explicitly; process cannot silently mutate original QualitySnapshot.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Multiple outputs/co-products are first-class lots, not negative quantities hidden in input lot.</w:t>
      </w:r>
    </w:p>
    <w:p>
      <w:pPr>
        <w:pStyle w:val="Heading1"/>
        <w:keepNext/>
      </w:pPr>
      <w:r>
        <w:t>18. Waste / loss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2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69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MOISTURE_LOSS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Расчётная/фактическая потеря массы из-за изменения влажности.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IMPURITY_REMOVAL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Удалённая сорная/зерновая примесь согласно process output.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ASPIRATION_LOSS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Пыль/лёгкая фракция по configured accounting rule.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GRAIN_WASTE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Материальный зерноотход как отдельный lot/co-product.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TECHNOLOGICAL_LOSS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Допустимая технологическая потеря с rule/version.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UNEXPLAINED_SHORTAGE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Необъяснённая недостача; всегда reconciliation issue.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SURPLUS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Излишек по inventory; correction workflow.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DISPOSAL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Подтверждённое списание/уничтожение материального выхода.</w:t>
            </w:r>
          </w:p>
        </w:tc>
      </w:tr>
    </w:tbl>
    <w:p>
      <w:pPr>
        <w:pStyle w:val="Heading1"/>
        <w:keepNext/>
      </w:pPr>
      <w:r>
        <w:t>19. Ownership / Fund / Tolling model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OwnerAccount / ContractRef / GrainFund</w:t>
        <w:br/>
        <w:t xml:space="preserve">             ↓</w:t>
        <w:br/>
        <w:t>OwnershipPosition</w:t>
        <w:br/>
        <w:t xml:space="preserve">             ↓</w:t>
        <w:br/>
        <w:t>OwnershipMovement</w:t>
        <w:br/>
        <w:t xml:space="preserve">  - receipt entitlement</w:t>
        <w:br/>
        <w:t xml:space="preserve">  - transfer/reclassification</w:t>
        <w:br/>
        <w:t xml:space="preserve">  - processing allocation</w:t>
        <w:br/>
        <w:t xml:space="preserve">  - shipment reduction</w:t>
        <w:br/>
        <w:t xml:space="preserve">  - service/quality adjustment basis (if contract allows)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Ownership movement может не иметь StorageTransfer — например переоформление владельца без физического перемещения.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Physical processing must allocate outputs/losses between owner positions by a versioned allocation policy or explicit operator confirmation.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Tolling material retains owner identity through MES consumption/output genealogy; ownership of finished/co-products follows contract/allocation rule.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Financial settlement and invoice amount are external/1C by default; platform может хранить ServiceAccrualBasis: тонна-дни, тонна-сушка, тонна-очистка и т.п.</w:t>
      </w:r>
    </w:p>
    <w:p>
      <w:pPr>
        <w:pStyle w:val="Heading1"/>
        <w:keepNext/>
      </w:pPr>
      <w:r>
        <w:t>20. Internal transfer / split / merge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Internal transfer source/destination cells, physical mass, lot allocations, operator, timestamp, equipment/scale evidence.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Partial transfer creates split allocation; source lot remains with reduced position, genealogy preserved.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Merge to same cell or process can create combined position and quality calculation; lot identity policy configurable.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Double-spend prevention: concurrent commands cannot move more physical/ownership quantity than available confirmed position.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 command queue must revalidate available quantity at sync; conflict becomes explicit, never silent negative stock.</w:t>
      </w:r>
    </w:p>
    <w:p>
      <w:pPr>
        <w:pStyle w:val="Heading1"/>
        <w:keepNext/>
      </w:pPr>
      <w:r>
        <w:t>21. Shipment workflow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ShipmentOrderRef</w:t>
        <w:br/>
        <w:t xml:space="preserve">  → Allocation/Reservation</w:t>
        <w:br/>
        <w:t xml:space="preserve">  → Quality check / certificate required?</w:t>
        <w:br/>
        <w:t xml:space="preserve">  → Vehicle/Rail arrival</w:t>
        <w:br/>
        <w:t xml:space="preserve">  → Load</w:t>
        <w:br/>
        <w:t xml:space="preserve">  → Weighing</w:t>
        <w:br/>
        <w:t xml:space="preserve">  → Confirm physical issue</w:t>
        <w:br/>
        <w:t xml:space="preserve">  → Ownership issue</w:t>
        <w:br/>
        <w:t xml:space="preserve">  → Documents / COA</w:t>
        <w:br/>
        <w:t xml:space="preserve">  → 1C handoff</w:t>
        <w:br/>
        <w:t xml:space="preserve">  → CLOSED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Allocation policy supports specific lot/cell/owner/contract and quality constraints.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Shipment on HOLD/expired quality blocked by rule unless approved exception exists.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Actual shipped physicalMass comes from confirmed weighing or approved alternative method; planned mass remains separate.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Quality certificate/COA references exact QualitySnapshot(s) and lot genealogy.</w:t>
      </w:r>
    </w:p>
    <w:p>
      <w:pPr>
        <w:pStyle w:val="Heading1"/>
        <w:keepNext/>
      </w:pPr>
      <w:r>
        <w:t>22. Rail specifics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RailConsignment groups railcars/wagons; each Railcar keeps number, capacity, tare source/date and optional seals.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Взвешивание может быть per-car или batch/train according to adapter/workflow profile; business result normalizes to WeighingTransaction(s).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Если terminal provides dynamic axle/train measurements, raw payload stays evidence and domain adapter maps it to railcar transactions.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Manual tare from registry must carry source/date/confidence and cannot silently override measured tare.</w:t>
      </w:r>
    </w:p>
    <w:p>
      <w:pPr>
        <w:pStyle w:val="Heading1"/>
        <w:keepNext/>
      </w:pPr>
      <w:r>
        <w:t>23. Storage cleanup / inventory / campaign closure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StorageCampaign</w:t>
        <w:br/>
        <w:t xml:space="preserve">  ACTIVE</w:t>
        <w:br/>
        <w:t xml:space="preserve">   → EMPTYING</w:t>
        <w:br/>
        <w:t xml:space="preserve">   → PHYSICAL_COUNT / RESIDUE_CHECK</w:t>
        <w:br/>
        <w:t xml:space="preserve">   → RECONCILIATION</w:t>
        <w:br/>
        <w:t xml:space="preserve">   → CLEANUP_ACT</w:t>
        <w:br/>
        <w:t xml:space="preserve">   → CLOSED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Cleanup compares ledger expected position, measured/residual mass, quality, owner entitlements and documented process losses.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Unexplained variance creates GrainReconciliationIssue and requires disposition before closure unless approved threshold policy allows.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После closure новый grain campaign receives new campaignId; historical quality/owner views remain reproducible.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Sensor-estimated residue may support count but does not replace confirmed physical count/approved calculation.</w:t>
      </w:r>
    </w:p>
    <w:p>
      <w:pPr>
        <w:pStyle w:val="Heading1"/>
        <w:keepNext/>
      </w:pPr>
      <w:r>
        <w:t>24. MES / production bridge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GrainLot / OwnershipAllocation</w:t>
        <w:br/>
        <w:t xml:space="preserve">          ↓ warehouse/grain issue</w:t>
        <w:br/>
        <w:t>MaterialConsumption</w:t>
        <w:br/>
        <w:t xml:space="preserve">          ↓</w:t>
        <w:br/>
        <w:t>ProductionRun (№26)</w:t>
        <w:br/>
        <w:t xml:space="preserve">          ↓</w:t>
        <w:br/>
        <w:t>ProductionOutput / CoProduct / Waste</w:t>
        <w:br/>
        <w:t xml:space="preserve">          ↓</w:t>
        <w:br/>
        <w:t>FinishedProductBatch / GrainLot (if grain product)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MES cannot read a silo sensor and directly consume inventory.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Production issue references exact grain lot/position and QualitySnapshot used by recipe/quality checks.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Output grain/co-product may re-enter Grain domain with new GrainLot and product profile.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Tolling ownership allocations propagate through production only by approved contract/allocation rule.</w:t>
      </w:r>
    </w:p>
    <w:p>
      <w:pPr>
        <w:pStyle w:val="Heading1"/>
        <w:keepNext/>
      </w:pPr>
      <w:r>
        <w:t>25. Warehouse / Grain SoT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60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Объект/атрибут</w:t>
            </w:r>
          </w:p>
        </w:tc>
        <w:tc>
          <w:tcPr>
            <w:tcW w:type="dxa" w:w="272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Source of Truth</w:t>
            </w:r>
          </w:p>
        </w:tc>
        <w:tc>
          <w:tcPr>
            <w:tcW w:type="dxa" w:w="40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Generic material identity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Platform Master Data / 1C for accountingCode attribute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Attribute-level SoT.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grain movement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Grain/Warehouse domain on Local Server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Immutable ledger.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storage cell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 domain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Silo/bin hierarchy.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Current balance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Derived projection from ledger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Never manual authoritative field.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 result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Quality/LIMS workflow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 references approved snapshot.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Owner/contract accounting code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1C may be authoritative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Platform stores operational reference/mapping.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Ownership entitlement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 operational ledger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Financial settlement external.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Conditioned weight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Formula Registry + grain calculation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derived value.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Sensor level/temperature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IoT evidence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Not stock movement.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Financial posting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1C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Platform exports facts/status.</w:t>
            </w:r>
          </w:p>
        </w:tc>
      </w:tr>
    </w:tbl>
    <w:p>
      <w:pPr>
        <w:pStyle w:val="Heading1"/>
        <w:keepNext/>
      </w:pPr>
      <w:r>
        <w:t>26. Offline / LOCAL_PRIMARY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Весовая, приёмка, лаборатория и склад должны продолжать работу без WAN. Local Server is authoritative.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Critical operational commands receive UUID/idempotencyKey and local transaction timestamp; reconnect replay is deterministic.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Весовой terminal adapter buffers raw readings locally when API unavailable and resends with original timestamp/source sequence.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Лабораторные результаты могут вводиться offline/local LAN; cloud не требуется для подтверждения приёмки.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Conflict priority: immutable confirmed transaction cannot be overwritten; competing correction/transfer commands enter reconciliation queue.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Cloud analytics receives asynchronous replica and never becomes write authority for plant grain operations.</w:t>
      </w:r>
    </w:p>
    <w:p>
      <w:pPr>
        <w:pStyle w:val="Heading1"/>
        <w:keepNext/>
      </w:pPr>
      <w:r>
        <w:t>27. Hardware / IoT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266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Интерфейс</w:t>
            </w:r>
          </w:p>
        </w:tc>
        <w:tc>
          <w:tcPr>
            <w:tcW w:type="dxa" w:w="368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Что создаёт</w:t>
            </w:r>
          </w:p>
        </w:tc>
        <w:tc>
          <w:tcPr>
            <w:tcW w:type="dxa" w:w="113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 terminal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RS232/RS485/TCP/vendor driver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WeightReading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 optional automation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RFID/QR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Reader/mobile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Identity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 optional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 camera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ONVIF/vendor API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 candidate/photo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№37/V1.5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Bunker scale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Pulse/serial/Modbus/vendor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BunkerScaleEvidence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 level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4-20mA/0-10V/Modbus/LoRaWAN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Level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Temperature cable/probes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Modbus/RS485/vendor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Temperature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Dryer/cleaner PLC</w:t>
            </w:r>
          </w:p>
        </w:tc>
        <w:tc>
          <w:tcPr>
            <w:tcW w:type="dxa" w:w="266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Modbus/OPC UA/read-only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Process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V1 должен быть полностью работоспособен без датчика уровня силоса, bunker scale, RFID, ALPR и PLC. Hardware повышает автоматизацию и confidence, но не является условием существования бизнес-процесса.</w:t>
            </w:r>
          </w:p>
        </w:tc>
      </w:tr>
    </w:tbl>
    <w:p>
      <w:pPr>
        <w:pStyle w:val="Heading1"/>
        <w:keepNext/>
      </w:pPr>
      <w:r>
        <w:t>28. Commands /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6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6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Ключевое правило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CreateGrainReceipt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RegisterArrival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CollectSample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ReceiveSampleAtLab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RecordLabMeasurement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ApproveQualityResult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DecideAcceptance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StartWeighingSession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RecordWeightReading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ConfirmWeighing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PostGrainReceipt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AssignStorageCell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MoveGrain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SplitGrainLot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MergeGrainLots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CreateOwnershipMovement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CalculateConditionedWeight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StartGrainProcessRun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AddProcessInput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RecordProcessOutput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CompleteProcessRun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CreateShipment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AllocateShipment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ConfirmShipmentLoad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PostShipment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StartStorageCleanup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RecordInventoryCount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CloseStorageCampaign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CreateGrainCorrection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ResolveGrainReconciliationIssue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GenerateGrainCertificate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command; permission + state + SoT + audit validation.</w:t>
            </w:r>
          </w:p>
        </w:tc>
      </w:tr>
    </w:tbl>
    <w:p>
      <w:pPr>
        <w:pStyle w:val="Heading1"/>
        <w:keepNext/>
      </w:pPr>
      <w:r>
        <w:t>29.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532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Минимальный payload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grain.receipt.created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grain.arrival.registered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grain.sample.collected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grain.sample.received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grain.quality.result_recorded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grain.quality.approved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grain.acceptance.decided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weighing.session.started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weighing.reading.received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weighing.transaction.confirmed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grain.receipt.posted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grain.lot.created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grain.storage.placement_posted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grain.transfer.posted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grain.lot.split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grain.lot.merged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grain.ownership.moved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grain.conditioned_weight.calculated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grain.process.started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grain.process.completed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grain.waste.created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grain.mass_balance.flagged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grain.shipment.allocated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grain.shipment.posted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grain.storage.cleanup_started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grain.storage.cleanup_closed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grain.reconciliation.issue_created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grain.correction.posted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grain.certificate.generated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eventId, aggregateId, occurredAt, actor/source, version, refs, correlationId</w:t>
            </w:r>
          </w:p>
        </w:tc>
      </w:tr>
    </w:tbl>
    <w:p>
      <w:pPr>
        <w:pStyle w:val="Heading1"/>
        <w:keepNext/>
      </w:pPr>
      <w:r>
        <w:t>30.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68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561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Типовой получатель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grain.receipt.create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Весовщик/оператор приёмки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grain.sample.collect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Пробоотборщик/лаборатория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grain.lab.result.enter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Лаборант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grain.lab.result.approve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Руководитель лаборатории/quality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grain.acceptance.decide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Quality/уполномоченный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weighing.read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Весовщик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weighing.correct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Supervisor + reason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grain.storage.move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Элеватор/кладовщик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grain.process.execute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Оператор элеватора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grain.ownership.adjust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Уполномоченный учёт/бухгалтер-оператор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grain.shipment.post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Отгрузка/весовая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grain.cleanup.close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Supervisor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grain.reconciliation.resolve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Supervisor/контролёр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grain.formula.manage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Администратор формул/quality</w:t>
            </w:r>
          </w:p>
        </w:tc>
      </w:tr>
      <w:tr>
        <w:trPr>
          <w:cantSplit/>
        </w:trPr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grain.override.compatibility</w:t>
            </w:r>
          </w:p>
        </w:tc>
        <w:tc>
          <w:tcPr>
            <w:tcW w:type="dxa" w:w="56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Supervisor; default denied</w:t>
            </w:r>
          </w:p>
        </w:tc>
      </w:tr>
    </w:tbl>
    <w:p>
      <w:pPr>
        <w:pStyle w:val="Heading1"/>
        <w:keepNext/>
      </w:pPr>
      <w:r>
        <w:t>31. KPI /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KPI</w:t>
            </w:r>
          </w:p>
        </w:tc>
        <w:tc>
          <w:tcPr>
            <w:tcW w:type="dxa" w:w="629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stock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Σ confirmed physical GrainLedgerEntry by dimensions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Conditioned stock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Derived separately; never substituted for physical stock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Average quality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Aggregation rules + physical mass weights + snapshot provenance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 utilization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physical/estimated volume vs capacity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Turnover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received/shipped/process throughput per period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Drying yield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main output physical mass / input physical mass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Moisture loss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input physical - outputs - waste; classified by process model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Cleaning recovery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main grain output / input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Unexplained variance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inventory/cleanup delta not covered by classified outputs/losses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Average residence time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age by lot/position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 hold mass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mass under HOLD/QUARANTINE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 entitlement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ownership ledger balance by owner/fund/contract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 cycle time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arrival/first/second/close timestamps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 turnaround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sample collection → approved result</w:t>
            </w:r>
          </w:p>
        </w:tc>
      </w:tr>
      <w:tr>
        <w:trPr>
          <w:cantSplit/>
        </w:trPr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 reconciliation variance</w:t>
            </w:r>
          </w:p>
        </w:tc>
        <w:tc>
          <w:tcPr>
            <w:tcW w:type="dxa" w:w="629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combine estimate vs trip vs confirmed weighing</w:t>
            </w:r>
          </w:p>
        </w:tc>
      </w:tr>
    </w:tbl>
    <w:p>
      <w:pPr>
        <w:pStyle w:val="Heading1"/>
        <w:keepNext/>
      </w:pPr>
      <w:r>
        <w:t>32. Reports / print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0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Отчёт/форма</w:t>
            </w:r>
          </w:p>
        </w:tc>
        <w:tc>
          <w:tcPr>
            <w:tcW w:type="dxa" w:w="52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Принцип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Журнал автомобильных взвешиваний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Журнал железнодорожных взвешиваний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Unmatched/raw weighing journal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Реестр приёмки по полю/поставщику/владельцу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Лабораторный журнал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Карточка/паспорт качества партии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Силосная доска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Остатки по месту хранения/культуре/качеству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Ownership balances по owner/fund/contract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Движение зерна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Акт внутреннего перемещения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Акт/отчёт сушки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Акт/отчёт очистки/подработки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Отходы и побочные продукты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Mass balance by ProcessRun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Storage cleanup/reconciliation report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Отгрузочный реестр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Quality certificate/COA template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Traceability report field→finished product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  <w:tr>
        <w:trPr>
          <w:cantSplit/>
        </w:trPr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1C export/reconciliation report</w:t>
            </w:r>
          </w:p>
        </w:tc>
        <w:tc>
          <w:tcPr>
            <w:tcW w:type="dxa" w:w="5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Template/versioned; данные только из canonical facts и approved snapshots.</w:t>
            </w:r>
          </w:p>
        </w:tc>
      </w:tr>
    </w:tbl>
    <w:p>
      <w:pPr>
        <w:pStyle w:val="Heading1"/>
        <w:keepNext/>
      </w:pPr>
      <w:r>
        <w:t>33. Data Quality / Reconciliation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Каждая позиция и KPI имеет completeness status: COMPLETE/PARTIAL/DEGRADED/MANUAL_ONLY/UNKNOWN.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DQ rules: negative stock, impossible quality, stale lab result, duplicate weighing, missing tare, storage over-capacity, owner balance mismatch, mass balance failure, sensor-vs-ledger divergence.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Повторное событие от terminal/device deduplicated по sourceEventId/sequence/hash window.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Reconciliation issues имеют severity, owner, workflow status OPEN→INVESTIGATING→RESOLVED/WONT_FIX и resolution evidence.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AI может предложить cause/anomaly, но не закрывает discrepancy и не меняет ledger.</w:t>
      </w:r>
    </w:p>
    <w:p>
      <w:pPr>
        <w:pStyle w:val="Heading1"/>
        <w:keepNext/>
      </w:pPr>
      <w:r>
        <w:t>34. Integration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493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21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Роль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№35 Fleet/Harvest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HarvestTrip, HarvestTransfer, source field/combine/truck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Inbound link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№37 Yard/TMS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YardVisit, gate, queue, loading dock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Operational orchestration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№39 Quality/LIMS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Generic Sample/LabOrder/TestMethod/Disposition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Shared quality core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№26 MES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MaterialConsumption, ProductionOutput, ProductionRun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Processing bridge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1C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Counterparty/contract/accountingCode + export postings/doc refs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Attribute-level SoT/reconciliation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IoT №25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Raw/Normalized Evidence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Sensors never write grain ledger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Hardware №31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 terminal/gateway/PLC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Adapter/runtime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AI №30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Anomaly/recommendation/read models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Advisory only</w:t>
            </w:r>
          </w:p>
        </w:tc>
      </w:tr>
    </w:tbl>
    <w:p>
      <w:pPr>
        <w:pStyle w:val="Heading1"/>
        <w:keepNext/>
      </w:pPr>
      <w:r>
        <w:t>35. Security / audit / legal evidence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Every correction stores before/after, actor, reasonCode, comment, attachment, approval if required and source transaction link.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Approved lab result and weighing correction require stronger permissions than ordinary data entry.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Raw device evidence should be append-only or object-versioned; hash/checksum may be retained for high-assurance sites.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Critical print/export documents store templateVersion and canonical source refs.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Personal data in driver/employee contexts follows №19; external owner/counterparty references should use minimum necessary fields.</w:t>
      </w:r>
    </w:p>
    <w:p>
      <w:pPr>
        <w:pStyle w:val="Heading1"/>
        <w:keepNext/>
      </w:pPr>
      <w:r>
        <w:t>36. Performance / scale assumptions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Enterprise profile should support multiple facilities, hundreds of storage cells, millions of immutable grain ledger entries and continuous device evidence.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Current stock/read models indexed by site/storage/product/lot/owner/status; no full ledger scan for normal UI.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Weighing UI must remain responsive on LAN during WAN outage; command confirmation target follows №20 NFR.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Bulk history/reports use async jobs/read models; operational weighing transaction must not wait for cloud, report generation or 1C.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IoT high-rate evidence stays in evidence/time-series storage strategy; business grain movements remain low-rate canonical facts.</w:t>
      </w:r>
    </w:p>
    <w:p>
      <w:pPr>
        <w:pStyle w:val="Heading1"/>
        <w:keepNext/>
      </w:pPr>
      <w:r>
        <w:t>37. Migration / onboarding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Import initial storage cells/capacities, product profiles, quality schemas, owner/fund references, vehicle/rail references and starting balances.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Initial balances require physicalMass, storageCell, product, quality snapshot/source, ownership position and cutoff timestamp.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If historical quality is unavailable, mark UNKNOWN/PARTIAL; never fabricate values.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Parallel-run mode compares legacy elevator system and platform movements before cutover.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Cutover report must prove mass balance and owner balance at migration timestamp.</w:t>
      </w:r>
    </w:p>
    <w:p>
      <w:pPr>
        <w:pStyle w:val="Heading1"/>
        <w:keepNext/>
      </w:pPr>
      <w:r>
        <w:t>38. Release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47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782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  <w:tc>
          <w:tcPr>
            <w:tcW w:type="dxa" w:w="7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Truck weighing, basic GrainLot, storage cells, manual lab/quality, receipt/transfer/shipment, offline/local, traceability.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  <w:tc>
          <w:tcPr>
            <w:tcW w:type="dxa" w:w="7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ККУ, conditioned weight, owner/fund/tolling, silo board, drying/cleaning, quality aggregation, anti-loss reconciliation, rail static.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  <w:tc>
          <w:tcPr>
            <w:tcW w:type="dxa" w:w="78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Bunker scales, silo sensors, advanced cleanup, rail dynamic adapters, richer automation/PLC evidence, advanced service accounting basis.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64" w:right="964" w:bottom="850" w:left="96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39. Functional / Domain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Группа</w:t>
            </w:r>
          </w:p>
        </w:tc>
        <w:tc>
          <w:tcPr>
            <w:tcW w:type="dxa" w:w="8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Требование</w:t>
            </w:r>
          </w:p>
        </w:tc>
        <w:tc>
          <w:tcPr>
            <w:tcW w:type="dxa" w:w="113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Level</w:t>
            </w:r>
          </w:p>
        </w:tc>
        <w:tc>
          <w:tcPr>
            <w:tcW w:type="dxa" w:w="124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Release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GrainLot MUST reuse canonical Batch identity and expose grain-specific profile without creating a parallel batch namespace.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Platform MUST separate physical, quality and ownership dimensions.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canonical grain movements MUST be immutable ledger entries.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Current balances MUST be derived projections and MUST be rebuildable from canonical entries.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Every grain fact MUST include organization/site and LOCAL_PRIMARY provenance.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Closed facts MUST be corrected by correction/supersession workflow, never silent UPDATE.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externally supplied identifiers MUST be stored as aliases/mappings, not canonical identity replacements.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 domain MUST support truck, rail and manual operational profiles through shared domain abstractions.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GRN-REQ-009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 absence MUST NOT block manual grain operations.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&amp; MODEL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Cloud unavailability MUST NOT block local grain operations.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Receipt MUST support source FIELD, SUPPLIER, INTERNAL_PRODUCTION and TRANSFER.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Arrival MUST be identifiable by vehicle/railcar and optional trip/contract reference.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Weighing MUST support first and second readings with configurable gross/tare order.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Net mass MUST be derived from confirmed readings and unit/rounding policy.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Weighing MUST support incomplete state until required readings are present.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Manual net override MUST require dedicated permission and reason.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Raw weight readings MUST retain source terminal and original timestamp.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Duplicate device readings MUST be idempotently rejected/deduplicated.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GRN-REQ-019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Unmatched readings MUST be retained in a separate journal.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Photo/RFID/ALPR evidence MUST be attachable without becoming authoritative vehicle identity automatically.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Unauthorized vehicle rule MUST be configurable as BLOCK/WARN/ALLOW_WITH_APPROVAL.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Weighing correction MUST preserve original values and full audit chain.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Receipt posting MUST create physical grain movement exactly once.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Receipt MUST support link to HarvestTrip from №35.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Rail profile MUST support railcar identity, capacity and tare metadata.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Rail dynamic adapter MUST be isolated from domain and may be introduced in V2.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Weighing transaction MUST not depend on 1C availability.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RECEIVING &amp; WEIGHING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Printer failure MUST not rollback confirmed weighing transaction.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GRN-REQ-029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GrainProductProfile MUST select a versioned QualitySchema.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QualitySchema MUST support configurable indicators, units, precision, methods and limits.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QualityIndicatorDefinition MUST define aggregationRule.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SamplingPlan MUST define trigger/context and required tests.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GrainSample MUST preserve source, collector, timestamp and chain-of-custody events.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Sample labels MUST support QR/barcode identifiers.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Lab measurements MUST support manual entry, file/API import and device evidence.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Raw measurement and approved QualityResult MUST be separate records.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QualityResult approval MUST be permission-controlled.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Approved result correction MUST create superseding version.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GRN-REQ-039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QualitySnapshot MUST be immutable and reference exact result versions.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AcceptanceDecision MUST reference quality evidence and rule/policy version.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HOLD/QUARANTINE MUST block consumption/shipment according to policy.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Rejected receipt MUST remain auditable and MUST NOT create available stock.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 expiration/retest rules MUST be configurable.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SAMPLING &amp; LAB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 methods MUST store methodRef/version rather than hardcoded regulatory text.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creation MUST preserve origin source(s).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split MUST preserve parent-child allocations.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merge MUST preserve all input allocations.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Field origin after merge MUST support weighted multi-origin representation.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GRN-REQ-049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Traceability MUST support forward navigation field/supplier→receipt→lot→storage→process→shipment/production.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Traceability MUST support reverse navigation from finished product/shipment to inputs.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status MUST support AVAILABLE, HOLD, QUARANTINE, PROCESSING, DEPLETED and CLOSED or equivalent.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deletion with historical movements MUST be prohibited.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Every process output/waste MUST receive canonical lot/batch identity when materially stored.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LOT &amp; TRACEABILITY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Attachments and documents MUST reference lot/transaction without becoming authoritative facts.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PhysicalMass MUST be authoritative for physical balance.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ConditionedMass MUST be stored/derived separately from PhysicalMass.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ConditionedWeightCalculation MUST store formulaId/version, inputs, rounding and result.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Recalculation MUST create a new version/status and MUST NOT overwrite closed calculation.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GRN-REQ-059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GrainLedgerEntry MUST carry qualitySnapshotRef when quality is known.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Physical balance MUST be queryable by site/cell/product/lot/state.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balance MUST be queryable separately by owner/fund/contract.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 summary MUST be reproducible from snapshots and aggregation rules.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Weighted average MUST only be allowed for indicators configured as WEIGHTED_AVERAGE.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RETEST_REQUIRED indicators MUST not be auto-averaged.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Custom quality aggregation MUST be versioned via Formula Registry.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Negative physical balance MUST be prevented at command validation.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Negative ownership entitlement MUST be prevented unless explicit overdraft policy exists.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Q-Q ACCOUNTING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Ledger projections MUST support deterministic rebuild.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GRN-REQ-069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OwnerAccount MUST be independent from physical StorageCell.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OwnershipPosition MUST support owner, fund and contractRef dimensions.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transfer without physical movement MUST be supported.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Physical transfer without ownership transfer MUST be supported.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Co-mingled physical storage MUST support multiple owner entitlements.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 MUST allocate outputs/losses to owners using versioned allocation rule or explicit approval.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Tolling material ownership MUST be traceable through MES consumption/output.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ServiceAccrualBasis MUST support operational quantity/time bases without becoming financial posting.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1C reconciliation MUST map owner/contract/accounting identifiers attribute-wise.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&amp; TOLLING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Ownership correction MUST be audited separately from physical correction.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GRN-REQ-079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StorageFacility MUST support hierarchical zones and cells.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StorageCell MUST store capacity and operational status.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StorageCell MUST support SILO/BUNKER/FLOOR_SECTION/TEMPORARY_PAD types or extensible equivalents.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CompatibilityProfile MUST evaluate product/class/quality/hold/owner policy before placement.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Incompatible placement MUST be blocked or require explicit override policy.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Capacity exceedance MUST be blocked/warned according to confidence and site policy.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Silo board MUST be a read model derived from canonical ledger and evidence.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Silo level sensor MUST NOT create stock movement.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Temperature sensor MUST NOT change lot quality automatically.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StorageCampaign MUST separate historical campaigns in a cell.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GRN-REQ-089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CLEANUP_REQUIRED state MUST block new campaign by default.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Cell maintenance/block status MUST prevent new placement.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age MUST be derived by lot/allocation and visible in silo board.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 &amp; SILO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Owner/fund distribution MUST be visible without altering physical cell model.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GrainProcessRun MUST support DRYING, CLEANING, ASPIRATION and COMBINED types.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ProcessRun MUST reference input lot allocations and pre-quality snapshots.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ProcessRun MUST create explicit outputs for main grain, co-products, waste and losses.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Moisture loss and impurity removal MUST be classified separately.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 waste MUST be represented as material lot when physically stored/handled.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 mass balance MUST compare inputs with all classified outputs/losses.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GRN-REQ-099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Mass balance tolerance MUST be versioned by process/site/product.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FAILED/NEEDS_REVIEW balance MUST create reconciliation issue.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Post-process quality MUST reference new QualitySnapshot rather than mutate input quality.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Dryer/cleaner PLC telemetry MUST remain evidence until ProcessRun is confirmed.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Bunker scale readings MUST remain evidence until movement/process confirmation.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ProcessRun correction after close MUST use amendment/supersession workflow.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Composite processing MUST support multiple input lots and multiple output lots.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PROCESSING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Process genealogy MUST remain traversable after subsequent merge/split.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Internal transfer MUST specify source and destination cells.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Partial transfer MUST create exact allocation and preserve residual position.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GRN-REQ-109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Concurrent transfer commands MUST prevent double-spend of available mass.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Shipment MUST support allocation/reservation before physical loading.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Shipment allocation MUST respect owner/contract/quality/hold constraints.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Shipped mass MUST use confirmed weighing or approved alternative measurement.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Shipment MUST reduce physical and ownership positions by linked transactions, not by direct balance edit.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 certificate generation MUST reference approved result versions.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Cancelled shipment MUST release reservation without altering posted physical movements.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TRANSFER &amp; SHIPMENT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 rail and truck shipments MUST use common shipment domain with profile-specific context.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InventoryCount MUST store method/source and observed quantity.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difference MUST not auto-adjust ledger without approved correction.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GRN-REQ-119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StorageCleanup MUST reconcile expected mass, observed residue, classified losses and owner positions.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Unexplained shortage/surplus MUST create reconciliation issue.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Campaign close MUST require resolution or explicit approved tolerance.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report MUST preserve calculation/provenance inputs.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New campaign MUST receive new campaignId after closure.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CLEANUP &amp; INVENTORY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Historical campaign balances/quality MUST remain reproducible.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Grain operations MUST remain available on LAN without WAN.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Every write command MUST support idempotency key.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Device adapters MUST buffer and replay original evidence timestamps.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Cloud replica MUST be asynchronous and read-only with respect to local authority.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GRN-REQ-129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1C outage MUST queue export without blocking local transaction.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MES consumption MUST use warehouse/grain domain command, not PLC direct write.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Harvest reconciliation MUST compare №35 facts without overwriting them.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 workflow MUST reference GrainReceipt/Shipment but MUST not own grain balance.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Quality/LIMS generic entities MUST be reusable in №39 without schema fork.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IoT evidence MUST include source/quality/timestamp/rawRef/normalizationVersion.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Offline conflict MUST become explicit reconciliation item when command assumptions are stale.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 &amp; OFFLINE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Export/import mappings MUST preserve external IDs and provenance.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corrections MUST record actor, reason and before/after values.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Critical corrections MAY require four-eyes approval by site policy.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MAY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GRN-REQ-139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Raw device evidence SHOULD be append-only/object-versioned.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SHOULD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GRN-REQ-140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 and weighing facts MUST expose provenance in UI/API.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GRN-REQ-141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DQ status MUST be shown near critical stock/quality KPIs.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GRN-REQ-142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Stale/missing quality MUST not be silently displayed as current.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GRN-REQ-143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Duplicate weighing, impossible net mass and implausible quality MUST be detected.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GRN-REQ-144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Over-capacity, negative stock and owner mismatch MUST create blocking/error condition.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GRN-REQ-145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AI suggestions MUST NOT resolve reconciliation or mutate ledger automatically.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GRN-REQ-146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Permissions MUST separate data entry, approval, correction, override and administration.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GRN-REQ-147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Print/export documents MUST store templateVersion and source refs.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GRN-REQ-148</w:t>
            </w:r>
          </w:p>
        </w:tc>
        <w:tc>
          <w:tcPr>
            <w:tcW w:type="dxa" w:w="20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AUDIT, SECURITY, DQ</w:t>
            </w:r>
          </w:p>
        </w:tc>
        <w:tc>
          <w:tcPr>
            <w:tcW w:type="dxa" w:w="8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Data retention/legal hold MUST follow №23/№19 policies.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MUST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V1/V1.5/V2</w:t>
            </w:r>
          </w:p>
        </w:tc>
      </w:tr>
    </w:tbl>
    <w:p>
      <w:pPr>
        <w:pStyle w:val="Heading1"/>
        <w:keepNext/>
      </w:pPr>
      <w:r>
        <w:t>40. Acceptance Test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  <w:cantSplit/>
        </w:trPr>
        <w:tc>
          <w:tcPr>
            <w:tcW w:type="dxa" w:w="13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5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2"/>
              </w:rPr>
              <w:t>Область</w:t>
            </w:r>
          </w:p>
        </w:tc>
        <w:tc>
          <w:tcPr>
            <w:tcW w:type="dxa" w:w="340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2"/>
              </w:rPr>
              <w:t>Сценарий</w:t>
            </w:r>
          </w:p>
        </w:tc>
        <w:tc>
          <w:tcPr>
            <w:tcW w:type="dxa" w:w="76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2"/>
              </w:rPr>
              <w:t>Ожидаемый результат</w:t>
            </w:r>
          </w:p>
        </w:tc>
        <w:tc>
          <w:tcPr>
            <w:tcW w:type="dxa" w:w="124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2"/>
              </w:rPr>
              <w:t>Release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Core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Canonical GrainLot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Creating grain receipt creates/links canonical Batch identity, not duplicate namespace.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Core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Ledger rebuild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Delete read-model cache and rebuild; balances equal pre-rebuild values.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Offline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WAN outage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Receipt/weighing/lab/storage posting succeeds on Local Server with WAN disconnected.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Offline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Cloud overwrite rejection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Cloud-origin conflicting write cannot overwrite local canonical grain fact.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Truck gross/tare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Gross and tare produce expected net and one posted receipt.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Reverse order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Configured tare-first workflow calculates correct net.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Duplicate reading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Same terminal source event replay does not duplicate transaction.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Incomplete transaction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Missing second reading keeps transaction incomplete and stock unchanged.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AT36-009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Manual override security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User without permission cannot set manual net override.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Manual override audit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Authorized override preserves original readings and reason.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Unmatched reading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Unknown session is stored in unmatched journal and does not post stock.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Unauthorized vehicle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Configured BLOCK policy prevents confirmation.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Printer failure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Confirmed weighing remains committed when printing fails.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1C outage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Local transaction commits; export moves to retry queue.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Rail static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Railcar gross/tare/net is posted against correct consignment.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Sample chain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Sample QR tracks collection, transfer and lab receipt timestamps.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Required tests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Acceptance cannot complete when mandatory indicators are missing.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Raw vs approved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Imported instrument measurement does not become approved QualityResult automatically.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AT36-019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Approval permissions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Ordinary weighbridge user cannot approve lab result.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Result correction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Correction creates new result version and preserves original.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 snapshot immutability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Existing snapshot remains unchanged after later retest.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 hold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HOLD lot remains physically present but cannot be shipped/consumed.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Rejected receipt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Rejected vehicle does not create available grain stock.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Weighted average allowed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Configured weighted-average indicator merges exactly by physical mass.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No blind average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RETEST_REQUIRED indicator produces no automatic merged value.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Method version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 result retains exact methodRef/version used.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Lot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Split genealogy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Partial split creates child allocation and preserves parent lineage.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Lot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Merge genealogy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Merged lot retains all input allocations and reverse trace.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AT36-029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Multi-field origin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Mixed lot displays multiple field origins with allocation weights.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Reverse to field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Finished product/production consumption traces back through grain receipt to FieldSeason.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KКУ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Physical vs conditioned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Changing conditioned formula does not change physical balance.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KКУ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Formula version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Closed conditioned calculation remains reproducible after new formula version.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KКУ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Negative stock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Transfer exceeding physical balance is rejected.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KКУ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Projection rebuild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Position quality and balances rebuild deterministically.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Co-mingled owners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One physical cell supports two owners without duplicating physical mass.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Ownership-only transfer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 reclassification changes ownership balance without physical movement.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Physical-only transfer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 move preserves ownership balances when configured.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Negative entitlement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 cannot reduce owner entitlement below zero.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AT36-039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Tolling genealogy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Customer-owned raw material identity propagates through MES bridge.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Compatibility block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Incompatible crop/class/hold cannot be placed into active cell.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Override audit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Authorized compatibility override stores reason and actor.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Capacity rule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Placement over capacity triggers configured block/warning.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Sensor isolation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Silo level jump does not create GrainLedgerEntry.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Temp isolation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Temperature alarm does not alter QualitySnapshot automatically.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Campaign separation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New storage campaign does not merge historical campaign balances.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Cleanup required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Cell in CLEANUP_REQUIRED rejects new placement.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Drying mass balance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Drying inputs equal main output + classified loss/waste within tolerance.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Cleaning outputs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Cleaning creates separate main grain and grain waste lots.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AT36-049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Loss taxonomy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Moisture loss and impurity removal are stored as distinct classes.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Balance failure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Out-of-tolerance process creates reconciliation issue.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Post quality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Completed process references new quality snapshot.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PLC evidence isolation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PLC completion signal alone does not post process outputs.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Bunker scale isolation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Bunker scale reading alone does not post movement.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Correction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Closed process correction uses amendment and keeps original.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Multi-input/output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 supports 3 inputs, 2 outputs and 1 waste stream with genealogy.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Transfer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Partial transfer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Partial mass transfer leaves correct source remainder.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Transfer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Concurrent double spend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Two simultaneous commands cannot move same available mass twice.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Reservation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 reservation reduces allocatable but not physical balance.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AT36-059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Hold constraint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Held lot cannot be allocated to shipment.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 constraint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 uses only specified owner entitlement.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 constraint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Allocation rejects lot outside required quality range.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Cancel reservation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Cancelled unposted shipment releases reservation.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Shipment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COA provenance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Generated quality certificate references approved snapshot/result versions.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Cleanup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Inventory no auto-adjust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Count discrepancy creates issue, not automatic ledger edit.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Cleanup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Campaign closure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Campaign cannot close with unresolved blocking variance.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Cleanup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Tolerance close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Within configured tolerance closes with documented rule version.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Cleanup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Historical reproducibility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Closed campaign report remains same after future movements.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Harvest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Trip link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Inbound receipt references correct HarvestTrip without copying/rewriting trip fact.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AT36-069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Harvest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Anti-loss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Reconciliation shows separate combine estimate/trip/weighing values and variance.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Consumption bridge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MES consumes exact lot/position via domain command and creates warehouse/grain movement.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No PLC stock write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PLC tag cannot directly decrement grain stock.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MES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Output re-entry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Grain co-product output can re-enter grain domain as new lot.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1C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Accounting mapping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Export uses 1C accountingCode mapping while preserving platform canonical ID.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1C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Retry/idempotency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Repeated export after timeout does not create duplicate external document when correlation acknowledged.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Audit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Correction trail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Before/after/reason/actor/source all visible for weight correction.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Security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Four-eyes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Configured four-eyes policy prevents self-approval of critical correction.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DQ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Impossible net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Negative/impossible net mass is rejected.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DQ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Implausible quality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Out-of-plausibility lab value requires review/block according to rule.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AT36-079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DQ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Duplicate receipt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Same idempotency key cannot create second receipt.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DQ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 mismatch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Physical shipment without sufficient ownership creates blocking issue.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DQ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Sensor divergence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Large silo sensor-vs-ledger deviation creates DQ issue only.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Offline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Device replay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Buffered terminal readings replay with original timestamp and sequence.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Offline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Stale transfer conflict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Offline transfer that exceeds current mass becomes explicit conflict on sync.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Offline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Idempotent sync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Repeated mobile/local sync does not duplicate movement.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Performance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Operational query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Current silo board uses read model/index and avoids full ledger scan.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Performance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Bulk report async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Large movement report runs async without blocking weighbridge commands.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Docs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Template version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Printed document stores template version and canonical source refs.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Docs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Physical mass label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Documents clearly distinguish physical vs conditioned mass.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AT36-089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API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Idempotency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All grain write endpoints require/accept idempotency contract.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API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State validation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Illegal state transition returns deterministic domain error.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Events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Outbox atomicity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Posted movement and domain event/outbox commit atomically.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Events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Replay safety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Consumer replay does not create duplicate business fact.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Permissions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 separation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Lab approval permission is independent from weighing correction permission.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Permissions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Compatibility override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Default operator cannot override silo compatibility.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Migration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Initial balance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Imported opening balance preserves physical, quality and ownership dimensions.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Migration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Unknown quality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Legacy balance without quality is marked UNKNOWN, not fabricated.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Migration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Cutover balance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Parallel-run cutover proves physical and owner balances.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AI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Advisory only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AI anomaly suggestion cannot post correction or close reconciliation issue.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AT36-099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 + physical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Trace view can show both physical lineage and ownership history without conflation.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Rail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Tare provenance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Registry tare includes source/date and does not overwrite measured tare silently.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AT36-101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Expiry/retest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Expired quality blocks shipment when policy requires retest.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AT36-102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Quality aggregation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Nonlinear indicator after merge/process is marked RETEST_REQUIRED.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AT36-103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Ownership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Processing allocation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Outputs/losses allocate across owners per exact rule version.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AT36-104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Services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Operational basis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Storage/drying service basis can be exported without creating financial posting.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AT36-105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Silo board owners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Silo board shows multiple owner entitlements while physical mass is counted once.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AT36-106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Storage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Age calculation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Residence time is calculated per lot/allocation, not cell creation date.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AT36-107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Security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Raw evidence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Raw device evidence cannot be edited through normal business API.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AT36-108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Audit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Closed period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Correction in closed storage campaign requires amendment/reopen workflow.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AT36-109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Resilience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Redis loss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Loss of cache does not lose canonical grain facts; read models recover.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AT36-110</w:t>
            </w:r>
          </w:p>
        </w:tc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Resilience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Cloud loss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Cloud outage has no impact on local weighing/receipt/shipment.</w:t>
            </w:r>
          </w:p>
        </w:tc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2"/>
              </w:rPr>
              <w:t>V1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652" w:right="567" w:bottom="652" w:left="567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41.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Slice</w:t>
            </w:r>
          </w:p>
        </w:tc>
        <w:tc>
          <w:tcPr>
            <w:tcW w:type="dxa" w:w="419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74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Done when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GRAIN-01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Module skeleton / migrations / permissions / event namespace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 business UI yet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GRAIN-02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StorageFacility / StorageCell / campaign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Hierarchy + capacity/status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GRAIN-03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GrainProductProfile / QualitySchema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Configurable indicators/methods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GRAIN-04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Sampling / Lab basic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Sample→results→approval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GRAIN-05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 core manual/truck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Gross/tare/net + audit + print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GRAIN-06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 terminal adapter contract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Evidence + buffering + idempotency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GRAIN-07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GrainReceipt workflow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Arrival→quality→weigh→post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GRAIN-08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 / genealogy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Canonical batch extension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GRAIN-09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 ledger / projections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balance/read models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GRAIN-10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 placement / compatibility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 policies + holds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GRAIN-11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Internal transfer / split / merge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Concurrency + genealogy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GRAIN-12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 aggregation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Weighted/retest/custom rule engine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GRAIN-13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Conditioned weight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Formula Registry integration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GRAIN-14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Ownership / fund ledger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Owner entitlements separate from physical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GRAIN-15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Tolling allocation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Contract refs + processing allocation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GRAIN-16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Shipment workflow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Reservation→load→weigh→post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GRAIN-17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 static profile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Railcar/consignment weighing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GRAIN-18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Drying ProcessRun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Inputs/outputs/loss/mass balance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GRAIN-19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Cleaning / waste / aspiration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Co-products + loss taxonomy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GRAIN-20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 board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Operational read model + DQ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GRAIN-21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 / cleanup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Campaign closure/reconciliation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GRAIN-22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MES bridge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MaterialConsumption/output genealogy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GRAIN-23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1C export/reconciliation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Mappings + queue/idempotency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GRAIN-24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 anti-loss reconciliation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№35 estimates/trips vs weighing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GRAIN-25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IoT evidence extensions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Silo level/temp/bunker scale read-only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GRAIN-26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Reports/print forms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templates + exports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GRAIN-27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Offline/chaos/security hardening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WAN loss, replay, conflict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GRAIN-28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Demo/Test Farm grain scenarios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Extend №27 reference dataset</w:t>
            </w:r>
          </w:p>
        </w:tc>
      </w:tr>
    </w:tbl>
    <w:p>
      <w:pPr>
        <w:pStyle w:val="Heading1"/>
        <w:keepNext/>
      </w:pPr>
      <w:r>
        <w:t>42. Codex Slice Contract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id: GRAIN-XX</w:t>
        <w:br/>
        <w:t>goal: one vertical executable slice</w:t>
        <w:br/>
        <w:t>specRefs: [DOC36 sections, MASTER IDs, MD IDs]</w:t>
        <w:br/>
        <w:t>allowedPaths: explicit list</w:t>
        <w:br/>
        <w:t>migrations: required if schema changes</w:t>
        <w:br/>
        <w:t>api: OpenAPI changes</w:t>
        <w:br/>
        <w:t>commandsQueries: explicit</w:t>
        <w:br/>
        <w:t>permissions: explicit</w:t>
        <w:br/>
        <w:t>events: explicit</w:t>
        <w:br/>
        <w:t>offline: behavior + idempotency</w:t>
        <w:br/>
        <w:t>integrations: adapters only through contracts</w:t>
        <w:br/>
        <w:t>tests: unit + integration + permission + negative + offline</w:t>
        <w:br/>
        <w:t>scenario: DEMO36-...</w:t>
        <w:br/>
        <w:t>outOfScope: explicit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Codex MUST NOT invent new owner/quality/mass semantics when ambiguity exists; create ADR/TODO and stop that branch.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Codex MUST NOT write directly into another module table to bypass its command/application service.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Each slice that changes a business fact requires audit, permissions, events/outbox and negative tests in the same slice.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Hardware adapter slice may emit evidence only. Canonical movement remains in grain application layer.</w:t>
      </w:r>
    </w:p>
    <w:p>
      <w:pPr>
        <w:pStyle w:val="Heading1"/>
        <w:keepNext/>
      </w:pPr>
      <w:r>
        <w:t>43. Definition of Done №36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68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86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DoD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Canonical GrainLot is integrated with existing Batch/traceability model.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2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Physical mass, quality and ownership are separate and reconciled dimensions.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Truck weighing works manual-first and offline/local.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4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Quality/lab workflow produces immutable approved snapshots.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5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Grain ledger is immutable and projections are rebuildable.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6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StorageCell/Silo placement and compatibility rules exist.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7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Split/merge preserve full genealogy.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8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Conditioned weight is versioned and never replaces physical mass.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9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Ownership/fund/tolling model supports co-mingled storage without double-counting physical stock.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10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Drying/cleaning/waste/loss mass balance is modeled.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11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Shipment and internal transfers are transactional/idempotent.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12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MES bridge and harvest reconciliation preserve source facts.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13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1C remains external financial/accounting SoT where configured.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14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IoT/device evidence cannot bypass domain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15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All critical operations work without WAN.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16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Acceptance registry AT36 passes for implemented release scope.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17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№27 demo dataset extended with grain/elevator scenarios.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18</w:t>
            </w:r>
          </w:p>
        </w:tc>
        <w:tc>
          <w:tcPr>
            <w:tcW w:type="dxa" w:w="86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No silent negative stock, owner mismatch or quality overwrite is possible.</w:t>
            </w:r>
          </w:p>
        </w:tc>
      </w:tr>
    </w:tbl>
    <w:p>
      <w:pPr>
        <w:pStyle w:val="Heading1"/>
        <w:keepNext/>
      </w:pPr>
      <w:r>
        <w:t>44. Reference demo scenarios for №27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759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Field harvest → truck → weighbridge → sample → accepted → SILO-01.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Two field lots merge in silo; moisture weighted average, another indicator RETEST_REQUIRED.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DEMO36-003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Two owners share one physical storage cell; physical mass not double-counted.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DEMO36-004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Drying reduces moisture and physical mass; classified moisture loss closes mass balance.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DEMO36-005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Cleaning creates main grain + grain waste + reconciliation.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DEMO36-006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 hold prevents MES consumption until approved disposition.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DEMO36-007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Offline weighbridge during WAN outage; later 1C/cloud replay without duplicate.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DEMO36-008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 anti-loss variance: combine estimate vs truck trip vs net weighbridge.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DEMO36-009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Railcar static weighing and outbound shipment.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DEMO36-010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Storage cleanup finds unexplained shortage and requires resolution.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DEMO36-011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Tolling grain enters MES and returns customer-owned finished/co-product allocation.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DEMO36-012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Sensor level spike creates DQ alert but no stock movement.</w:t>
            </w:r>
          </w:p>
        </w:tc>
      </w:tr>
    </w:tbl>
    <w:p>
      <w:pPr>
        <w:pStyle w:val="Heading1"/>
        <w:keepNext/>
      </w:pPr>
      <w:r>
        <w:t>45. Источники и reference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340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URL/документ</w:t>
            </w:r>
          </w:p>
        </w:tc>
        <w:tc>
          <w:tcPr>
            <w:tcW w:type="dxa" w:w="340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 Functional Baseline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Мастер_функционал_агроплатформы_сравнение_АгроСигнал.xlsx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Внутренний master scope: склад/ТМЦ, весовая, traceability.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Document №33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Commercial Market Delta / Master Scope 2026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MD-040, MD-042..043, MD-051..065, quality links.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ИС Заготовка 36и6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https://www.inform-service.ru/catalog/iszm/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Commercial benchmark: ККУ, лаборатория, зачётный вес, очистка/сушка, давальцы, отгрузка.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АдептИС Элеватор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https://adeptis.ru/agroelevator/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Commercial benchmark: full elevator cycle, weighing, lab cards, processing, silo accounting.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ГОСТ 13586.3-2015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https://docs.cntd.ru/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Reference for grain acceptance/sampling; actual applicability/status verified during customer implementation.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Document №23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Governance / SoT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Attribute-level SoT, lineage, reconciliation.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Document №25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IoT Contract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Evidence pipeline and sensor isolation.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Document №26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MES-lite/OEE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Production consumption/output genealogy.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Document №35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Fleet/Fuel/Harvest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HarvestTransfer/Trip and weighbridge handoff.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FF2E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Итог №36: зерновой контур должен уметь доказать, где физически находится масса, какого она подтверждённого качества, кому принадлежит экономическое право на неё, через какие преобразования она прошла и каким исходным полям/поставкам соответствует — при этом все четыре ответа должны быть воспроизводимы из immutable facts, даже после split/merge, сушки, очистки, совместного хранения и передачи в производство.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822" w:right="879" w:bottom="822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№36 • Grain / Elevator / Quantitative-Quality Accounting / Lab / Storage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№36 • Grain / Elevator / Quantitative-Quality Accounting / Lab / Storage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№36 • Grain / Elevator / Quantitative-Quality Accounting / Lab / Storage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D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5" w:right="142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