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52"/>
        </w:rPr>
        <w:t>КАТАЛОГ И АНАЛИТИЧЕСКИЙ ОБЗОР</w:t>
        <w:br/>
        <w:t>ПО ДЛЯ АПК РОССИИ</w:t>
      </w:r>
    </w:p>
    <w:p>
      <w:pPr>
        <w:jc w:val="center"/>
      </w:pPr>
      <w:r>
        <w:rPr>
          <w:color w:val="44546A"/>
          <w:sz w:val="30"/>
        </w:rPr>
        <w:t>Функционал • реализация • целевая аудитория • интеграции • цены</w:t>
      </w:r>
    </w:p>
    <w:p>
      <w:pPr>
        <w:spacing w:before="600"/>
        <w:jc w:val="center"/>
      </w:pPr>
      <w:r>
        <w:rPr>
          <w:b/>
          <w:sz w:val="22"/>
        </w:rPr>
        <w:t>Актуализация открытых данных: 26 сентября 2026 года</w:t>
      </w:r>
    </w:p>
    <w:p>
      <w:pPr>
        <w:spacing w:before="2000"/>
        <w:jc w:val="center"/>
      </w:pPr>
      <w:r>
        <w:rPr>
          <w:i/>
        </w:rPr>
        <w:t>Подготовлено на основе официальных сайтов разработчиков, отраслевого маркетплейса «Агропорт», публичных прайс-листов и государственных информационных ресурсов.</w:t>
      </w:r>
    </w:p>
    <w:p>
      <w:r>
        <w:br w:type="page"/>
      </w:r>
    </w:p>
    <w:p>
      <w:pPr>
        <w:pStyle w:val="Heading1"/>
      </w:pPr>
      <w:r>
        <w:t>Как читать этот документ</w:t>
      </w:r>
    </w:p>
    <w:p>
      <w:r>
        <w:t>Цель документа — дать практическую карту российского рынка цифровых решений для АПК: от Farm Management и точного земледелия до ERP, животноводства, элеваторов, логистики и обязательных государственных систем.</w:t>
      </w:r>
    </w:p>
    <w:p>
      <w:r>
        <w:t>Цена указана только там, где на дату проверки найден публичный прайс или цена в официальном/отраслевом каталоге. Если поставщик продает проектно, указано «по запросу». Это принципиально: итоговая стоимость крупного внедрения часто складывается из лицензии, внедрения, интеграций, оборудования, миграции данных, обучения и сопровождения.</w:t>
      </w:r>
    </w:p>
    <w:p>
      <w:r>
        <w:t>Под «реализацией» понимается типовой способ технического и организационного внедрения: SaaS/облако или локальная установка, какие данные и оборудование подключаются, какие этапы проекта обычно нужны.</w:t>
      </w:r>
    </w:p>
    <w:p>
      <w:r>
        <w:t>Государственные ФГИС выделены отдельно. Они не являются коммерческими продуктами, но входят в обязательный цифровой контур многих участников АПК и существенно влияют на требования к интеграциям коммерческого ПО.</w:t>
      </w:r>
    </w:p>
    <w:p>
      <w:pPr>
        <w:pStyle w:val="Heading1"/>
      </w:pPr>
      <w:r>
        <w:t>Сводная структура рынка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  <w:shd w:fill="D9EAF7"/>
          </w:tcPr>
          <w:p>
            <w:r>
              <w:t>Сегмент</w:t>
            </w:r>
          </w:p>
        </w:tc>
        <w:tc>
          <w:tcPr>
            <w:tcW w:type="dxa" w:w="3381"/>
            <w:shd w:fill="D9EAF7"/>
          </w:tcPr>
          <w:p>
            <w:r>
              <w:t>Что автоматизирует</w:t>
            </w:r>
          </w:p>
        </w:tc>
        <w:tc>
          <w:tcPr>
            <w:tcW w:type="dxa" w:w="3381"/>
            <w:shd w:fill="D9EAF7"/>
          </w:tcPr>
          <w:p>
            <w:r>
              <w:t>Типичные продукты</w:t>
            </w:r>
          </w:p>
        </w:tc>
      </w:tr>
      <w:tr>
        <w:tc>
          <w:tcPr>
            <w:tcW w:type="dxa" w:w="338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Растениеводство / Farm Management</w:t>
            </w:r>
          </w:p>
        </w:tc>
        <w:tc>
          <w:tcPr>
            <w:tcW w:type="dxa" w:w="338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Поля, техкарты, работы, техника, спутники, агрономия</w:t>
            </w:r>
          </w:p>
        </w:tc>
        <w:tc>
          <w:tcPr>
            <w:tcW w:type="dxa" w:w="338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АгроСигнал, ExactFarming, АссистАгро, АгроМон, SmartAGRO</w:t>
            </w:r>
          </w:p>
        </w:tc>
      </w:tr>
      <w:tr>
        <w:tc>
          <w:tcPr>
            <w:tcW w:type="dxa" w:w="338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ERP и учет</w:t>
            </w:r>
          </w:p>
        </w:tc>
        <w:tc>
          <w:tcPr>
            <w:tcW w:type="dxa" w:w="338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Финансы, закупки, склад, производство, бухгалтерия</w:t>
            </w:r>
          </w:p>
        </w:tc>
        <w:tc>
          <w:tcPr>
            <w:tcW w:type="dxa" w:w="338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1С:ERP АПК, АдептИС</w:t>
            </w:r>
          </w:p>
        </w:tc>
      </w:tr>
      <w:tr>
        <w:tc>
          <w:tcPr>
            <w:tcW w:type="dxa" w:w="338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Животноводство</w:t>
            </w:r>
          </w:p>
        </w:tc>
        <w:tc>
          <w:tcPr>
            <w:tcW w:type="dxa" w:w="338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Стадо, воспроизводство, ветеринария, кормление</w:t>
            </w:r>
          </w:p>
        </w:tc>
        <w:tc>
          <w:tcPr>
            <w:tcW w:type="dxa" w:w="338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МОЛОКО 2.0, СЕЛЭКС, М-комплекс, АРКА, КОРАЛЛ</w:t>
            </w:r>
          </w:p>
        </w:tc>
      </w:tr>
      <w:tr>
        <w:tc>
          <w:tcPr>
            <w:tcW w:type="dxa" w:w="338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Элеваторы и зерно</w:t>
            </w:r>
          </w:p>
        </w:tc>
        <w:tc>
          <w:tcPr>
            <w:tcW w:type="dxa" w:w="338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Приемка, весовая, лаборатория, хранение, переработка</w:t>
            </w:r>
          </w:p>
        </w:tc>
        <w:tc>
          <w:tcPr>
            <w:tcW w:type="dxa" w:w="338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Ютрит.Агро, ИС Заготовка 36и6, АдептИС Элеватор</w:t>
            </w:r>
          </w:p>
        </w:tc>
      </w:tr>
      <w:tr>
        <w:tc>
          <w:tcPr>
            <w:tcW w:type="dxa" w:w="338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Логистика и склад</w:t>
            </w:r>
          </w:p>
        </w:tc>
        <w:tc>
          <w:tcPr>
            <w:tcW w:type="dxa" w:w="338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Перевозки, двор, WMS, цепи поставок</w:t>
            </w:r>
          </w:p>
        </w:tc>
        <w:tc>
          <w:tcPr>
            <w:tcW w:type="dxa" w:w="338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AXELOT, Solvo.WMS, 1С:WMS</w:t>
            </w:r>
          </w:p>
        </w:tc>
      </w:tr>
      <w:tr>
        <w:tc>
          <w:tcPr>
            <w:tcW w:type="dxa" w:w="338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Государственные системы</w:t>
            </w:r>
          </w:p>
        </w:tc>
        <w:tc>
          <w:tcPr>
            <w:tcW w:type="dxa" w:w="338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Прослеживаемость, земли, ветеринария, господдержка</w:t>
            </w:r>
          </w:p>
        </w:tc>
        <w:tc>
          <w:tcPr>
            <w:tcW w:type="dxa" w:w="338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ФГИС Зерно, Сатурн, Семеноводство, ЕФГИС ЗСН, ВетИС</w:t>
            </w:r>
          </w:p>
        </w:tc>
      </w:tr>
    </w:tbl>
    <w:p>
      <w:pPr>
        <w:pStyle w:val="Heading1"/>
      </w:pPr>
      <w:r>
        <w:t>Ключевые оговорки по ценам</w:t>
      </w:r>
    </w:p>
    <w:p>
      <w:pPr>
        <w:pStyle w:val="ListBullet"/>
      </w:pPr>
      <w:r>
        <w:t>Публичная цена лицензии почти никогда не равна полной стоимости владения enterprise-системой.</w:t>
      </w:r>
    </w:p>
    <w:p>
      <w:pPr>
        <w:pStyle w:val="ListBullet"/>
      </w:pPr>
      <w:r>
        <w:t>Для 1С отдельно учитываются клиентские/серверные лицензии, ИТС, внедрение и доработки.</w:t>
      </w:r>
    </w:p>
    <w:p>
      <w:pPr>
        <w:pStyle w:val="ListBullet"/>
      </w:pPr>
      <w:r>
        <w:t>Для телематики и точного земледелия отдельно оплачиваются терминалы, датчики, метеостанции, БПЛА и монтаж.</w:t>
      </w:r>
    </w:p>
    <w:p>
      <w:pPr>
        <w:pStyle w:val="ListBullet"/>
      </w:pPr>
      <w:r>
        <w:t>Для ИИ/видеоаналитики животноводства значительную долю бюджета составляет оборудование и интеграция на площадке.</w:t>
      </w:r>
    </w:p>
    <w:p>
      <w:pPr>
        <w:pStyle w:val="ListBullet"/>
      </w:pPr>
      <w:r>
        <w:t>У государственных систем коммерческой лицензии нет, но предприятие несет расходы на интеграцию, ЭП и сопровождение.</w:t>
      </w:r>
    </w:p>
    <w:p>
      <w:r>
        <w:br w:type="page"/>
      </w:r>
    </w:p>
    <w:p>
      <w:pPr>
        <w:pStyle w:val="Heading1"/>
      </w:pPr>
      <w:r>
        <w:t>1. Растениеводство, точное земледелие и фермерские сервисы</w:t>
      </w:r>
    </w:p>
    <w:p>
      <w:pPr>
        <w:pStyle w:val="Heading2"/>
      </w:pPr>
      <w:r>
        <w:t>1. АгроСигнал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Растениеводство / Farm Management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КФХ, средние и крупные растениеводческие хозяйства, агрохолдинги; агрономы, главные агрономы, диспетчеры, инженеры, экономисты и руководители.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Публичный единый прайс на базовый продукт на дату проверки не найден; коммерческое предложение рассчитывается по составу модулей, площади, технике и интеграциям.</w:t>
            </w:r>
          </w:p>
        </w:tc>
      </w:tr>
    </w:tbl>
    <w:p>
      <w:r>
        <w:rPr>
          <w:b/>
        </w:rPr>
        <w:t>Функционал</w:t>
      </w:r>
    </w:p>
    <w:p>
      <w:r>
        <w:t>Базовый контур цифрового управления растениеводством: учет полевых работ и агроопераций; сменные задания; расход семян, удобрений и СЗР; учет ГСМ; контроль выработки; мониторинг техники, маршрутов, простоев и моточасов; NDVI/NDWI и погода; агрономические заметки; кадастровый учет и земельный банк; отчеты и аналитика; мобильное приложение; экспорт данных в 1С. Расширенные функции подключаются модулями.</w:t>
      </w:r>
    </w:p>
    <w:p>
      <w:r>
        <w:rPr>
          <w:b/>
        </w:rPr>
        <w:t>Реализация и внедрение</w:t>
      </w:r>
    </w:p>
    <w:p>
      <w:r>
        <w:t>Обычно внедрение начинается с загрузки/оцифровки контуров полей и справочников, затем настраиваются культуры, севооборот и технологические карты. На втором этапе подключаются мобильные пользователи, GPS/телематика техники, погодные данные и спутниковая аналитика. Для крупных хозяйств дополнительно настраиваются обмены с 1С/ERP и регламентами управленческой отчетности.</w:t>
      </w:r>
    </w:p>
    <w:p>
      <w:r>
        <w:rPr>
          <w:b/>
        </w:rPr>
        <w:t>Интеграции и технический контур</w:t>
      </w:r>
    </w:p>
    <w:p>
      <w:r>
        <w:t>1С; GPS/ГЛОНАСС и датчики топлива; АЗС/весовые; спутниковые данные; мобильные приложения.</w:t>
      </w:r>
    </w:p>
    <w:p>
      <w:r>
        <w:rPr>
          <w:b/>
        </w:rPr>
        <w:t>Комментарий / ограничения открытых данных</w:t>
      </w:r>
    </w:p>
    <w:p>
      <w:r>
        <w:t>Российская комплексная платформа. Целесообразно считать стоимость проекта вместе с телематическим оборудованием и интеграцией, а не только лицензией.</w:t>
      </w:r>
    </w:p>
    <w:p>
      <w:r>
        <w:rPr>
          <w:b/>
        </w:rPr>
        <w:t xml:space="preserve">Источник: </w:t>
      </w:r>
      <w:hyperlink r:id="rId9">
        <w:r>
          <w:rPr>
            <w:color w:val="0563C1"/>
            <w:u w:val="single"/>
          </w:rPr>
          <w:t>https://agrosignal.com/resheniya/moduli/agrosignal/</w:t>
        </w:r>
      </w:hyperlink>
    </w:p>
    <w:p>
      <w:pPr>
        <w:spacing w:after="140"/>
      </w:pPr>
    </w:p>
    <w:p>
      <w:pPr>
        <w:pStyle w:val="Heading2"/>
      </w:pPr>
      <w:r>
        <w:t>2. АгроСигнал.Управление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Растениеводство / комплексное управление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КФХ, средние и крупные растениеводческие хозяйства, агрохолдинги; агрономы, главные агрономы, диспетчеры, инженеры, экономисты и руководители.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 по запросу; зависит от масштаба хозяйства и набора модулей.</w:t>
            </w:r>
          </w:p>
        </w:tc>
      </w:tr>
    </w:tbl>
    <w:p>
      <w:r>
        <w:rPr>
          <w:b/>
        </w:rPr>
        <w:t>Функционал</w:t>
      </w:r>
    </w:p>
    <w:p>
      <w:r>
        <w:t>Расширенная версия платформы: базовый функционал АгроСигнала плюс планирование севооборота, технологические карты, бюджетирование, оперативный план, контроль исполнения, скаутинг и управление производственным сезоном в едином контуре.</w:t>
      </w:r>
    </w:p>
    <w:p>
      <w:r>
        <w:rPr>
          <w:b/>
        </w:rPr>
        <w:t>Реализация и внедрение</w:t>
      </w:r>
    </w:p>
    <w:p>
      <w:r>
        <w:t>Обычно внедрение начинается с загрузки/оцифровки контуров полей и справочников, затем настраиваются культуры, севооборот и технологические карты. На втором этапе подключаются мобильные пользователи, GPS/телематика техники, погодные данные и спутниковая аналитика. Для крупных хозяйств дополнительно настраиваются обмены с 1С/ERP и регламентами управленческой отчетности.</w:t>
      </w:r>
    </w:p>
    <w:p>
      <w:r>
        <w:rPr>
          <w:b/>
        </w:rPr>
        <w:t>Интеграции и технический контур</w:t>
      </w:r>
    </w:p>
    <w:p>
      <w:r>
        <w:t>Интеграции базового АгроСигнала + плановые/финансовые контуры предприятия.</w:t>
      </w:r>
    </w:p>
    <w:p>
      <w:r>
        <w:rPr>
          <w:b/>
        </w:rPr>
        <w:t xml:space="preserve">Источник: </w:t>
      </w:r>
      <w:hyperlink r:id="rId10">
        <w:r>
          <w:rPr>
            <w:color w:val="0563C1"/>
            <w:u w:val="single"/>
          </w:rPr>
          <w:t>https://agrosignal.com/</w:t>
        </w:r>
      </w:hyperlink>
    </w:p>
    <w:p>
      <w:pPr>
        <w:spacing w:after="140"/>
      </w:pPr>
    </w:p>
    <w:p>
      <w:pPr>
        <w:pStyle w:val="Heading2"/>
      </w:pPr>
      <w:r>
        <w:t>3. АгроСигнал.Планирование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Планирование растениеводства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КФХ, средние и крупные растениеводческие хозяйства, агрохолдинги; агрономы, главные агрономы, диспетчеры, инженеры, экономисты и руководители.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 по запросу; отдельный модуль/часть комплексной поставки.</w:t>
            </w:r>
          </w:p>
        </w:tc>
      </w:tr>
    </w:tbl>
    <w:p>
      <w:r>
        <w:rPr>
          <w:b/>
        </w:rPr>
        <w:t>Функционал</w:t>
      </w:r>
    </w:p>
    <w:p>
      <w:r>
        <w:t>Планирование севооборота, технологических операций, ресурсов, материалов, техники, персонала и бюджета; план-факт контроль; формирование потребности в семенах, СЗР, удобрениях, ГСМ и трудовых ресурсах; сопровождение урожая по производственной цепочке.</w:t>
      </w:r>
    </w:p>
    <w:p>
      <w:r>
        <w:rPr>
          <w:b/>
        </w:rPr>
        <w:t>Реализация и внедрение</w:t>
      </w:r>
    </w:p>
    <w:p>
      <w:r>
        <w:t>Обычно внедрение начинается с загрузки/оцифровки контуров полей и справочников, затем настраиваются культуры, севооборот и технологические карты. На втором этапе подключаются мобильные пользователи, GPS/телематика техники, погодные данные и спутниковая аналитика. Для крупных хозяйств дополнительно настраиваются обмены с 1С/ERP и регламентами управленческой отчетности.</w:t>
      </w:r>
    </w:p>
    <w:p>
      <w:r>
        <w:rPr>
          <w:b/>
        </w:rPr>
        <w:t>Интеграции и технический контур</w:t>
      </w:r>
    </w:p>
    <w:p>
      <w:r>
        <w:t>АгроСигнал, 1С/ERP, справочники материальных ресурсов.</w:t>
      </w:r>
    </w:p>
    <w:p>
      <w:r>
        <w:rPr>
          <w:b/>
        </w:rPr>
        <w:t xml:space="preserve">Источник: </w:t>
      </w:r>
      <w:hyperlink r:id="rId10">
        <w:r>
          <w:rPr>
            <w:color w:val="0563C1"/>
            <w:u w:val="single"/>
          </w:rPr>
          <w:t>https://agrosignal.com/</w:t>
        </w:r>
      </w:hyperlink>
    </w:p>
    <w:p>
      <w:pPr>
        <w:spacing w:after="140"/>
      </w:pPr>
    </w:p>
    <w:p>
      <w:pPr>
        <w:pStyle w:val="Heading2"/>
      </w:pPr>
      <w:r>
        <w:t>4. АгроСигнал.Скаутинг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Агроскаутинг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КФХ, средние и крупные растениеводческие хозяйства, агрохолдинги; агрономы, главные агрономы, диспетчеры, инженеры, экономисты и руководители.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 по запросу.</w:t>
            </w:r>
          </w:p>
        </w:tc>
      </w:tr>
    </w:tbl>
    <w:p>
      <w:r>
        <w:rPr>
          <w:b/>
        </w:rPr>
        <w:t>Функционал</w:t>
      </w:r>
    </w:p>
    <w:p>
      <w:r>
        <w:t>Полевые обследования через мобильное приложение; фиксация проблемных зон и фото; привязка наблюдений к координатам и полям; контроль состояния посевов; выявление негативных тенденций; постановка задач по результатам осмотра; история наблюдений.</w:t>
      </w:r>
    </w:p>
    <w:p>
      <w:r>
        <w:rPr>
          <w:b/>
        </w:rPr>
        <w:t>Реализация и внедрение</w:t>
      </w:r>
    </w:p>
    <w:p>
      <w:r>
        <w:t>Обычно внедрение начинается с загрузки/оцифровки контуров полей и справочников, затем настраиваются культуры, севооборот и технологические карты. На втором этапе подключаются мобильные пользователи, GPS/телематика техники, погодные данные и спутниковая аналитика. Для крупных хозяйств дополнительно настраиваются обмены с 1С/ERP и регламентами управленческой отчетности.</w:t>
      </w:r>
    </w:p>
    <w:p>
      <w:r>
        <w:rPr>
          <w:b/>
        </w:rPr>
        <w:t>Интеграции и технический контур</w:t>
      </w:r>
    </w:p>
    <w:p>
      <w:r>
        <w:t>АгроСигнал, мобильное приложение, спутниковые индексы.</w:t>
      </w:r>
    </w:p>
    <w:p>
      <w:r>
        <w:rPr>
          <w:b/>
        </w:rPr>
        <w:t xml:space="preserve">Источник: </w:t>
      </w:r>
      <w:hyperlink r:id="rId10">
        <w:r>
          <w:rPr>
            <w:color w:val="0563C1"/>
            <w:u w:val="single"/>
          </w:rPr>
          <w:t>https://agrosignal.com/</w:t>
        </w:r>
      </w:hyperlink>
    </w:p>
    <w:p>
      <w:pPr>
        <w:spacing w:after="140"/>
      </w:pPr>
    </w:p>
    <w:p>
      <w:pPr>
        <w:pStyle w:val="Heading2"/>
      </w:pPr>
      <w:r>
        <w:t>5. АгроСигнал.Картирование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Точное земледелие / картирование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КФХ, средние и крупные растениеводческие хозяйства, агрохолдинги; агрономы, главные агрономы, диспетчеры, инженеры, экономисты и руководители.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 по запросу; возможны отдельные расходы на обследование и оборудование.</w:t>
            </w:r>
          </w:p>
        </w:tc>
      </w:tr>
    </w:tbl>
    <w:p>
      <w:r>
        <w:rPr>
          <w:b/>
        </w:rPr>
        <w:t>Функционал</w:t>
      </w:r>
    </w:p>
    <w:p>
      <w:r>
        <w:t>Сбор и обработка пространственных данных, агрохимическое картирование, работа с зонами неоднородности, подготовка карт для дифференцированного внесения и последующий анализ выполнения.</w:t>
      </w:r>
    </w:p>
    <w:p>
      <w:r>
        <w:rPr>
          <w:b/>
        </w:rPr>
        <w:t>Реализация и внедрение</w:t>
      </w:r>
    </w:p>
    <w:p>
      <w:r>
        <w:t>Обычно внедрение начинается с загрузки/оцифровки контуров полей и справочников, затем настраиваются культуры, севооборот и технологические карты. На втором этапе подключаются мобильные пользователи, GPS/телематика техники, погодные данные и спутниковая аналитика. Для крупных хозяйств дополнительно настраиваются обмены с 1С/ERP и регламентами управленческой отчетности.</w:t>
      </w:r>
    </w:p>
    <w:p>
      <w:r>
        <w:rPr>
          <w:b/>
        </w:rPr>
        <w:t>Интеграции и технический контур</w:t>
      </w:r>
    </w:p>
    <w:p>
      <w:r>
        <w:t>GPS/ГНСС, агрохимические данные, техника точного земледелия.</w:t>
      </w:r>
    </w:p>
    <w:p>
      <w:r>
        <w:rPr>
          <w:b/>
        </w:rPr>
        <w:t xml:space="preserve">Источник: </w:t>
      </w:r>
      <w:hyperlink r:id="rId10">
        <w:r>
          <w:rPr>
            <w:color w:val="0563C1"/>
            <w:u w:val="single"/>
          </w:rPr>
          <w:t>https://agrosignal.com/</w:t>
        </w:r>
      </w:hyperlink>
    </w:p>
    <w:p>
      <w:pPr>
        <w:spacing w:after="140"/>
      </w:pPr>
    </w:p>
    <w:p>
      <w:pPr>
        <w:pStyle w:val="Heading2"/>
      </w:pPr>
      <w:r>
        <w:t>6. АгроСигнал.Автоматическая весовая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Весовая / урожай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КФХ, средние и крупные растениеводческие хозяйства, агрохолдинги; агрономы, главные агрономы, диспетчеры, инженеры, экономисты и руководители.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 по запросу; зависит от количества весовых и оборудования.</w:t>
            </w:r>
          </w:p>
        </w:tc>
      </w:tr>
    </w:tbl>
    <w:p>
      <w:r>
        <w:rPr>
          <w:b/>
        </w:rPr>
        <w:t>Функционал</w:t>
      </w:r>
    </w:p>
    <w:p>
      <w:r>
        <w:t>Автоматизация взвешивания транспорта и движения урожая; идентификация рейсов, привязка к полю/культуре/машине, контроль массы брутто/тара/нетто, снижение ручного ввода и рисков искажения учета.</w:t>
      </w:r>
    </w:p>
    <w:p>
      <w:r>
        <w:rPr>
          <w:b/>
        </w:rPr>
        <w:t>Реализация и внедрение</w:t>
      </w:r>
    </w:p>
    <w:p>
      <w:r>
        <w:t>Внедрение требует подключения к весовому оборудованию, описания потоков въезда/выезда и настройки обмена с производственным учетом.</w:t>
      </w:r>
    </w:p>
    <w:p>
      <w:r>
        <w:rPr>
          <w:b/>
        </w:rPr>
        <w:t>Интеграции и технический контур</w:t>
      </w:r>
    </w:p>
    <w:p>
      <w:r>
        <w:t>Весовые терминалы, камеры/идентификация, АгроСигнал, учетные системы.</w:t>
      </w:r>
    </w:p>
    <w:p>
      <w:r>
        <w:rPr>
          <w:b/>
        </w:rPr>
        <w:t xml:space="preserve">Источник: </w:t>
      </w:r>
      <w:hyperlink r:id="rId10">
        <w:r>
          <w:rPr>
            <w:color w:val="0563C1"/>
            <w:u w:val="single"/>
          </w:rPr>
          <w:t>https://agrosignal.com/</w:t>
        </w:r>
      </w:hyperlink>
    </w:p>
    <w:p>
      <w:pPr>
        <w:spacing w:after="140"/>
      </w:pPr>
    </w:p>
    <w:p>
      <w:pPr>
        <w:pStyle w:val="Heading2"/>
      </w:pPr>
      <w:r>
        <w:t>7. АгроСигнал.Механизатор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Мобильный контур для механизаторов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КФХ, средние и крупные растениеводческие хозяйства, агрохолдинги; агрономы, главные агрономы, диспетчеры, инженеры, экономисты и руководители.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 по запросу.</w:t>
            </w:r>
          </w:p>
        </w:tc>
      </w:tr>
    </w:tbl>
    <w:p>
      <w:r>
        <w:rPr>
          <w:b/>
        </w:rPr>
        <w:t>Функционал</w:t>
      </w:r>
    </w:p>
    <w:p>
      <w:r>
        <w:t>Получение сменных заданий, фиксация начала/окончания работ, подтверждение операций, взаимодействие с диспетчером и агрономом, снижение бумажного документооборота и ручного ввода факта.</w:t>
      </w:r>
    </w:p>
    <w:p>
      <w:r>
        <w:rPr>
          <w:b/>
        </w:rPr>
        <w:t>Реализация и внедрение</w:t>
      </w:r>
    </w:p>
    <w:p>
      <w:r>
        <w:t>Настраиваются роли механизаторов, техника и сценарии выполнения заданий; используется как часть общей платформы.</w:t>
      </w:r>
    </w:p>
    <w:p>
      <w:r>
        <w:rPr>
          <w:b/>
        </w:rPr>
        <w:t>Интеграции и технический контур</w:t>
      </w:r>
    </w:p>
    <w:p>
      <w:r>
        <w:t>АгроСигнал, телематика техники, мобильные устройства.</w:t>
      </w:r>
    </w:p>
    <w:p>
      <w:r>
        <w:rPr>
          <w:b/>
        </w:rPr>
        <w:t xml:space="preserve">Источник: </w:t>
      </w:r>
      <w:hyperlink r:id="rId10">
        <w:r>
          <w:rPr>
            <w:color w:val="0563C1"/>
            <w:u w:val="single"/>
          </w:rPr>
          <w:t>https://agrosignal.com/</w:t>
        </w:r>
      </w:hyperlink>
    </w:p>
    <w:p>
      <w:pPr>
        <w:spacing w:after="140"/>
      </w:pPr>
    </w:p>
    <w:p>
      <w:pPr>
        <w:pStyle w:val="Heading2"/>
      </w:pPr>
      <w:r>
        <w:t>8. АгроСигнал.АЗС-Интегратор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ГСМ / АЗС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КФХ, средние и крупные растениеводческие хозяйства, агрохолдинги; агрономы, главные агрономы, диспетчеры, инженеры, экономисты и руководители.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 по запросу; оборудование и интеграция считаются отдельно.</w:t>
            </w:r>
          </w:p>
        </w:tc>
      </w:tr>
    </w:tbl>
    <w:p>
      <w:r>
        <w:rPr>
          <w:b/>
        </w:rPr>
        <w:t>Функционал</w:t>
      </w:r>
    </w:p>
    <w:p>
      <w:r>
        <w:t>Автоматический обмен данными с внутрихозяйственными АЗС: выдача топлива, остатки, заправки по технике и сотрудникам, сопоставление с телематическим расходом, контроль отклонений и предотвращение нецелевых списаний.</w:t>
      </w:r>
    </w:p>
    <w:p>
      <w:r>
        <w:rPr>
          <w:b/>
        </w:rPr>
        <w:t>Реализация и внедрение</w:t>
      </w:r>
    </w:p>
    <w:p>
      <w:r>
        <w:t>Подключение контроллеров/АЗС, нормализация идентификаторов техники и водителей, настройка обмена с учетом ГСМ.</w:t>
      </w:r>
    </w:p>
    <w:p>
      <w:r>
        <w:rPr>
          <w:b/>
        </w:rPr>
        <w:t>Интеграции и технический контур</w:t>
      </w:r>
    </w:p>
    <w:p>
      <w:r>
        <w:t>АЗС, датчики уровня топлива, телематика, 1С/ERP.</w:t>
      </w:r>
    </w:p>
    <w:p>
      <w:r>
        <w:rPr>
          <w:b/>
        </w:rPr>
        <w:t xml:space="preserve">Источник: </w:t>
      </w:r>
      <w:hyperlink r:id="rId10">
        <w:r>
          <w:rPr>
            <w:color w:val="0563C1"/>
            <w:u w:val="single"/>
          </w:rPr>
          <w:t>https://agrosignal.com/</w:t>
        </w:r>
      </w:hyperlink>
    </w:p>
    <w:p>
      <w:pPr>
        <w:spacing w:after="140"/>
      </w:pPr>
    </w:p>
    <w:p>
      <w:pPr>
        <w:pStyle w:val="Heading2"/>
      </w:pPr>
      <w:r>
        <w:t>9. ExactFarming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Растениеводство / точное земледелие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КФХ, средние и крупные растениеводческие хозяйства, агрохолдинги; агрономы, главные агрономы, диспетчеры, инженеры, экономисты и руководители.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Актуальная публичная страница тарифов показывает: «Плюс» — 30 000 ₽/год; «Скаутинг» — 90 000 ₽/год; «Дифвнесение» — 90 000 ₽/год; «Эксперт» — 160 000 ₽/год; «Эксперт+» — 300 000 ₽/год. На другой официальной странице еще отображаются цены сезона-2025: 25/75/75/140 тыс. ₽; поэтому перед покупкой цену нужно подтвердить у поставщика.</w:t>
            </w:r>
          </w:p>
        </w:tc>
      </w:tr>
    </w:tbl>
    <w:p>
      <w:r>
        <w:rPr>
          <w:b/>
        </w:rPr>
        <w:t>Функционал</w:t>
      </w:r>
    </w:p>
    <w:p>
      <w:r>
        <w:t>Цифровая карта полей; журнал севооборота; планирование сезона и технологические карты; учет фактических работ, затрат и запасов; прогноз и история погоды; справочник болезней и вредителей; полевые заметки; спутниковые индексы TrueColor/NDVI/EVI/MSAVI2; агрохимический анализ; карты отбора проб; рельеф; карты продуктивности; карты предписаний; калькулятор удобрений; скаутинг; загрузка БПЛА; телематика техники в старших тарифах.</w:t>
      </w:r>
    </w:p>
    <w:p>
      <w:r>
        <w:rPr>
          <w:b/>
        </w:rPr>
        <w:t>Реализация и внедрение</w:t>
      </w:r>
    </w:p>
    <w:p>
      <w:r>
        <w:t>Обычно внедрение начинается с загрузки/оцифровки контуров полей и справочников, затем настраиваются культуры, севооборот и технологические карты. На втором этапе подключаются мобильные пользователи, GPS/телематика техники, погодные данные и спутниковая аналитика. Для крупных хозяйств дополнительно настраиваются обмены с 1С/ERP и регламентами управленческой отчетности.</w:t>
      </w:r>
    </w:p>
    <w:p>
      <w:r>
        <w:rPr>
          <w:b/>
        </w:rPr>
        <w:t>Интеграции и технический контур</w:t>
      </w:r>
    </w:p>
    <w:p>
      <w:r>
        <w:t>Метеостанции/датчики, БПЛА, телематика, импорт/экспорт геоданных.</w:t>
      </w:r>
    </w:p>
    <w:p>
      <w:r>
        <w:rPr>
          <w:b/>
        </w:rPr>
        <w:t>Комментарий / ограничения открытых данных</w:t>
      </w:r>
    </w:p>
    <w:p>
      <w:r>
        <w:t>Есть бесплатный базовый уровень на части официальных страниц. Старшие тарифы предназначены для хозяйств, которым нужны спутниковая аналитика, точное внесение и телематика.</w:t>
      </w:r>
    </w:p>
    <w:p>
      <w:r>
        <w:rPr>
          <w:b/>
        </w:rPr>
        <w:t xml:space="preserve">Источник: </w:t>
      </w:r>
      <w:hyperlink r:id="rId11">
        <w:r>
          <w:rPr>
            <w:color w:val="0563C1"/>
            <w:u w:val="single"/>
          </w:rPr>
          <w:t>https://exactfarming.com/rates</w:t>
        </w:r>
      </w:hyperlink>
    </w:p>
    <w:p>
      <w:pPr>
        <w:spacing w:after="140"/>
      </w:pPr>
    </w:p>
    <w:p>
      <w:pPr>
        <w:pStyle w:val="Heading2"/>
      </w:pPr>
      <w:r>
        <w:t>10. АссистАгро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Растениеводство / AI / Farm Management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КФХ, средние и крупные растениеводческие хозяйства, агрохолдинги; агрономы, главные агрономы, диспетчеры, инженеры, экономисты и руководители.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Публичный единый прайс на платформу не найден; стоимость проектная, по запросу.</w:t>
            </w:r>
          </w:p>
        </w:tc>
      </w:tr>
    </w:tbl>
    <w:p>
      <w:r>
        <w:rPr>
          <w:b/>
        </w:rPr>
        <w:t>Функционал</w:t>
      </w:r>
    </w:p>
    <w:p>
      <w:r>
        <w:t>Современная платформа Геомира, в которую переносится проверенный функционал «Истории поля»: электронные карты и земельный банк, планирование и контроль операций, агрономический журнал, осмотры, спутниковые данные, БПЛА, мониторинг техники, агрохимия и точное земледелие. Ключевой вектор развития — применение ИИ для агрономических рекомендаций, распознавания проблем посевов, анализа факторов урожайности и поддержки решений.</w:t>
      </w:r>
    </w:p>
    <w:p>
      <w:r>
        <w:rPr>
          <w:b/>
        </w:rPr>
        <w:t>Реализация и внедрение</w:t>
      </w:r>
    </w:p>
    <w:p>
      <w:r>
        <w:t>Обычно требуется загрузка земельного банка и истории полей, настройка ролей, подключение источников ДЗЗ/БПЛА/телематики и миграция данных из прежних систем. Для крупных агрохолдингов возможна проектная доработка и интеграция с государственными ИС.</w:t>
      </w:r>
    </w:p>
    <w:p>
      <w:r>
        <w:rPr>
          <w:b/>
        </w:rPr>
        <w:t>Интеграции и технический контур</w:t>
      </w:r>
    </w:p>
    <w:p>
      <w:r>
        <w:t>Телематика, ДЗЗ, БПЛА, 1С/ERP, государственные системы Минсельхоза.</w:t>
      </w:r>
    </w:p>
    <w:p>
      <w:r>
        <w:rPr>
          <w:b/>
        </w:rPr>
        <w:t>Комментарий / ограничения открытых данных</w:t>
      </w:r>
    </w:p>
    <w:p>
      <w:r>
        <w:t>Геомир публично сообщил о переносе функционала «Истории поля» в платформу «АссистАгро».</w:t>
      </w:r>
    </w:p>
    <w:p>
      <w:r>
        <w:rPr>
          <w:b/>
        </w:rPr>
        <w:t xml:space="preserve">Источник: </w:t>
      </w:r>
      <w:hyperlink r:id="rId12">
        <w:r>
          <w:rPr>
            <w:color w:val="0563C1"/>
            <w:u w:val="single"/>
          </w:rPr>
          <w:t>https://assistagro.com/articles/upravlenie-proizvodstvom/tsifrovaya-platforma-dlya-apk/</w:t>
        </w:r>
      </w:hyperlink>
    </w:p>
    <w:p>
      <w:pPr>
        <w:spacing w:after="140"/>
      </w:pPr>
    </w:p>
    <w:p>
      <w:pPr>
        <w:pStyle w:val="Heading2"/>
      </w:pPr>
      <w:r>
        <w:t>11. История поля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Растениеводство / Farm Management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КФХ, средние и крупные растениеводческие хозяйства, агрохолдинги; агрономы, главные агрономы, диспетчеры, инженеры, экономисты и руководители.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Публичный прайс на текущей странице не указан. Продукт эволюционирует в АссистАгро; новые коммерческие условия следует запрашивать у Геомира.</w:t>
            </w:r>
          </w:p>
        </w:tc>
      </w:tr>
    </w:tbl>
    <w:p>
      <w:r>
        <w:rPr>
          <w:b/>
        </w:rPr>
        <w:t>Функционал</w:t>
      </w:r>
    </w:p>
    <w:p>
      <w:r>
        <w:t>Планирование и контроль технологических операций; распределение техники, сотрудников и ресурсов; расчет закупок; мониторинг техники и автоматический расчет обработанной площади; погода; электронный журнал агронома; учетные листы; кадастровый учет; точное земледелие; осмотры полей; мобильное приложение с офлайн-работой.</w:t>
      </w:r>
    </w:p>
    <w:p>
      <w:r>
        <w:rPr>
          <w:b/>
        </w:rPr>
        <w:t>Реализация и внедрение</w:t>
      </w:r>
    </w:p>
    <w:p>
      <w:r>
        <w:t>Обычно внедрение начинается с загрузки/оцифровки контуров полей и справочников, затем настраиваются культуры, севооборот и технологические карты. На втором этапе подключаются мобильные пользователи, GPS/телематика техники, погодные данные и спутниковая аналитика. Для крупных хозяйств дополнительно настраиваются обмены с 1С/ERP и регламентами управленческой отчетности.</w:t>
      </w:r>
    </w:p>
    <w:p>
      <w:r>
        <w:rPr>
          <w:b/>
        </w:rPr>
        <w:t>Интеграции и технический контур</w:t>
      </w:r>
    </w:p>
    <w:p>
      <w:r>
        <w:t>Автограф, Wialon, Fort Monitor и другие системы слежения; мобильное приложение; карты урожайности и агрохимия.</w:t>
      </w:r>
    </w:p>
    <w:p>
      <w:r>
        <w:rPr>
          <w:b/>
        </w:rPr>
        <w:t>Комментарий / ограничения открытых данных</w:t>
      </w:r>
    </w:p>
    <w:p>
      <w:r>
        <w:t>С 2026 года официальный сайт сообщает, что функционал «Истории поля» доступен в составе обновленной платформы «АссистАгро».</w:t>
      </w:r>
    </w:p>
    <w:p>
      <w:r>
        <w:rPr>
          <w:b/>
        </w:rPr>
        <w:t xml:space="preserve">Источник: </w:t>
      </w:r>
      <w:hyperlink r:id="rId13">
        <w:r>
          <w:rPr>
            <w:color w:val="0563C1"/>
            <w:u w:val="single"/>
          </w:rPr>
          <w:t>https://www.geomir.ru/catalog/programmy-dlya-selskogo-khozyaystva/istoriya-polya/</w:t>
        </w:r>
      </w:hyperlink>
    </w:p>
    <w:p>
      <w:pPr>
        <w:spacing w:after="140"/>
      </w:pPr>
    </w:p>
    <w:p>
      <w:pPr>
        <w:pStyle w:val="Heading2"/>
      </w:pPr>
      <w:r>
        <w:t>12. Агроаналитика SmartAGRO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Растениеводство / IoT / аналитика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КФХ, средние и крупные растениеводческие хозяйства, агрохолдинги; агрономы, главные агрономы, диспетчеры, инженеры, экономисты и руководители.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 по запросу.</w:t>
            </w:r>
          </w:p>
        </w:tc>
      </w:tr>
    </w:tbl>
    <w:p>
      <w:r>
        <w:rPr>
          <w:b/>
        </w:rPr>
        <w:t>Функционал</w:t>
      </w:r>
    </w:p>
    <w:p>
      <w:r>
        <w:t>Автоматизация планирования, контроля и анализа полевых работ; агрономический блок; накопление данных по почвам, культуре, семенам, погоде, вегетации, удобрениям, СЗР и технике; диспетчеризация и аналитика; IoT-контур для автоматического сбора производственных данных.</w:t>
      </w:r>
    </w:p>
    <w:p>
      <w:r>
        <w:rPr>
          <w:b/>
        </w:rPr>
        <w:t>Реализация и внедрение</w:t>
      </w:r>
    </w:p>
    <w:p>
      <w:r>
        <w:t>Проектное внедрение: описываются процессы, подключается телематика/IoT, создается карта полей и настраиваются аналитические отчеты.</w:t>
      </w:r>
    </w:p>
    <w:p>
      <w:r>
        <w:rPr>
          <w:b/>
        </w:rPr>
        <w:t>Интеграции и технический контур</w:t>
      </w:r>
    </w:p>
    <w:p>
      <w:r>
        <w:t>IoT/телематика, карты, корпоративные системы.</w:t>
      </w:r>
    </w:p>
    <w:p>
      <w:r>
        <w:rPr>
          <w:b/>
        </w:rPr>
        <w:t xml:space="preserve">Источник: </w:t>
      </w:r>
      <w:hyperlink r:id="rId14">
        <w:r>
          <w:rPr>
            <w:color w:val="0563C1"/>
            <w:u w:val="single"/>
          </w:rPr>
          <w:t>https://smartagro.ru/functions</w:t>
        </w:r>
      </w:hyperlink>
    </w:p>
    <w:p>
      <w:pPr>
        <w:spacing w:after="140"/>
      </w:pPr>
    </w:p>
    <w:p>
      <w:pPr>
        <w:pStyle w:val="Heading2"/>
      </w:pPr>
      <w:r>
        <w:t>13. АгроМон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Растениеводство / Farm Management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КФХ, средние и крупные растениеводческие хозяйства, агрохолдинги; агрономы, главные агрономы, диспетчеры, инженеры, экономисты и руководители.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сельхозтоваропроизводителей функциональность системы в полном объеме заявлена как бесплатная.</w:t>
            </w:r>
          </w:p>
        </w:tc>
      </w:tr>
    </w:tbl>
    <w:p>
      <w:r>
        <w:rPr>
          <w:b/>
        </w:rPr>
        <w:t>Функционал</w:t>
      </w:r>
    </w:p>
    <w:p>
      <w:r>
        <w:t>Планирование сезона; мониторинг посевов; управление полевыми работами; консультанты; агрономические справочники; аналитика; GPS-мониторинг техники; спутниковые снимки; погода; мобильные приложения Android/iOS с офлайн-работой.</w:t>
      </w:r>
    </w:p>
    <w:p>
      <w:r>
        <w:rPr>
          <w:b/>
        </w:rPr>
        <w:t>Реализация и внедрение</w:t>
      </w:r>
    </w:p>
    <w:p>
      <w:r>
        <w:t>Подключение выполняется через заявку; команда помогает оцифровать поля, загрузить актуальные и исторические данные, настроить GPS-трекинг и погодные станции, обучить пользователей.</w:t>
      </w:r>
    </w:p>
    <w:p>
      <w:r>
        <w:rPr>
          <w:b/>
        </w:rPr>
        <w:t>Интеграции и технический контур</w:t>
      </w:r>
    </w:p>
    <w:p>
      <w:r>
        <w:t>GPS-трекинг, погодные станции, мобильные приложения.</w:t>
      </w:r>
    </w:p>
    <w:p>
      <w:r>
        <w:rPr>
          <w:b/>
        </w:rPr>
        <w:t xml:space="preserve">Источник: </w:t>
      </w:r>
      <w:hyperlink r:id="rId15">
        <w:r>
          <w:rPr>
            <w:color w:val="0563C1"/>
            <w:u w:val="single"/>
          </w:rPr>
          <w:t>https://agromon.ru/</w:t>
        </w:r>
      </w:hyperlink>
    </w:p>
    <w:p>
      <w:pPr>
        <w:spacing w:after="140"/>
      </w:pPr>
    </w:p>
    <w:p>
      <w:pPr>
        <w:pStyle w:val="Heading2"/>
      </w:pPr>
      <w:r>
        <w:t>14. SmartScout / СмартСкаут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Агроскаутинг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КФХ, средние и крупные растениеводческие хозяйства, агрохолдинги; агрономы, главные агрономы, диспетчеры, инженеры, экономисты и руководители.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Публичный российский прайс надежно не подтвержден; цена по запросу.</w:t>
            </w:r>
          </w:p>
        </w:tc>
      </w:tr>
    </w:tbl>
    <w:p>
      <w:r>
        <w:rPr>
          <w:b/>
        </w:rPr>
        <w:t>Функционал</w:t>
      </w:r>
    </w:p>
    <w:p>
      <w:r>
        <w:t>Полевой осмотр посевов, точки наблюдения, фотофиксация, геопривязка, работа с индексами вегетации и формирование отчетов осмотра. В российском контексте название встречается у агроскаутинговых решений; важно не путать с одноименным зарубежным сервисом аналитики Amazon.</w:t>
      </w:r>
    </w:p>
    <w:p>
      <w:r>
        <w:rPr>
          <w:b/>
        </w:rPr>
        <w:t>Реализация и внедрение</w:t>
      </w:r>
    </w:p>
    <w:p>
      <w:r>
        <w:t>Как правило используется мобильными агрономами/скаутами поверх карт хозяйства и спутниковой аналитики.</w:t>
      </w:r>
    </w:p>
    <w:p>
      <w:r>
        <w:rPr>
          <w:b/>
        </w:rPr>
        <w:t>Комментарий / ограничения открытых данных</w:t>
      </w:r>
    </w:p>
    <w:p>
      <w:r>
        <w:t>Перед закупкой требуется верифицировать конкретного правообладателя и версию продукта.</w:t>
      </w:r>
    </w:p>
    <w:p>
      <w:r>
        <w:rPr>
          <w:b/>
        </w:rPr>
        <w:t xml:space="preserve">Источник: </w:t>
      </w:r>
      <w:hyperlink r:id="rId16">
        <w:r>
          <w:rPr>
            <w:color w:val="0563C1"/>
            <w:u w:val="single"/>
          </w:rPr>
          <w:t>https://agroport-it.ru/marketplace/</w:t>
        </w:r>
      </w:hyperlink>
    </w:p>
    <w:p>
      <w:pPr>
        <w:spacing w:after="140"/>
      </w:pPr>
    </w:p>
    <w:p>
      <w:pPr>
        <w:pStyle w:val="Heading2"/>
      </w:pPr>
      <w:r>
        <w:t>15. Агрокомпас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Точное земледелие / навигация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КФХ, средние и крупные растениеводческие хозяйства, агрохолдинги; агрономы, главные агрономы, диспетчеры, инженеры, экономисты и руководители.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 по запросу; часто зависит от аппаратной части.</w:t>
            </w:r>
          </w:p>
        </w:tc>
      </w:tr>
    </w:tbl>
    <w:p>
      <w:r>
        <w:rPr>
          <w:b/>
        </w:rPr>
        <w:t>Функционал</w:t>
      </w:r>
    </w:p>
    <w:p>
      <w:r>
        <w:t>Цифровые инструменты для точного земледелия, навигации и организации работ; состав функций зависит от конкретной поставки/оборудования.</w:t>
      </w:r>
    </w:p>
    <w:p>
      <w:r>
        <w:rPr>
          <w:b/>
        </w:rPr>
        <w:t>Реализация и внедрение</w:t>
      </w:r>
    </w:p>
    <w:p>
      <w:r>
        <w:t>Внедрение обычно связано с навигационным оборудованием, картами полей и обучением механизаторов.</w:t>
      </w:r>
    </w:p>
    <w:p>
      <w:r>
        <w:rPr>
          <w:b/>
        </w:rPr>
        <w:t>Комментарий / ограничения открытых данных</w:t>
      </w:r>
    </w:p>
    <w:p>
      <w:r>
        <w:t>Публичные сведения требуют подтверждения по конкретной версии.</w:t>
      </w:r>
    </w:p>
    <w:p>
      <w:r>
        <w:rPr>
          <w:b/>
        </w:rPr>
        <w:t xml:space="preserve">Источник: </w:t>
      </w:r>
      <w:hyperlink r:id="rId16">
        <w:r>
          <w:rPr>
            <w:color w:val="0563C1"/>
            <w:u w:val="single"/>
          </w:rPr>
          <w:t>https://agroport-it.ru/marketplace/</w:t>
        </w:r>
      </w:hyperlink>
    </w:p>
    <w:p>
      <w:pPr>
        <w:spacing w:after="140"/>
      </w:pPr>
    </w:p>
    <w:p>
      <w:pPr>
        <w:pStyle w:val="Heading2"/>
      </w:pPr>
      <w:r>
        <w:t>16. Green Growth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GIS / агроаналитика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КФХ, средние и крупные растениеводческие хозяйства, агрохолдинги; агрономы, главные агрономы, диспетчеры, инженеры, экономисты и руководители.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 по запросу.</w:t>
            </w:r>
          </w:p>
        </w:tc>
      </w:tr>
    </w:tbl>
    <w:p>
      <w:r>
        <w:rPr>
          <w:b/>
        </w:rPr>
        <w:t>Функционал</w:t>
      </w:r>
    </w:p>
    <w:p>
      <w:r>
        <w:t>Картирование сельхозугодий и анализ пространственных/вегетационных данных; может использоваться для оценки продуктивности и зон неоднородности.</w:t>
      </w:r>
    </w:p>
    <w:p>
      <w:r>
        <w:rPr>
          <w:b/>
        </w:rPr>
        <w:t>Реализация и внедрение</w:t>
      </w:r>
    </w:p>
    <w:p>
      <w:r>
        <w:t>Обычно внедрение начинается с загрузки/оцифровки контуров полей и справочников, затем настраиваются культуры, севооборот и технологические карты. На втором этапе подключаются мобильные пользователи, GPS/телематика техники, погодные данные и спутниковая аналитика. Для крупных хозяйств дополнительно настраиваются обмены с 1С/ERP и регламентами управленческой отчетности.</w:t>
      </w:r>
    </w:p>
    <w:p>
      <w:r>
        <w:rPr>
          <w:b/>
        </w:rPr>
        <w:t>Комментарий / ограничения открытых данных</w:t>
      </w:r>
    </w:p>
    <w:p>
      <w:r>
        <w:t>Публичная спецификация ограничена.</w:t>
      </w:r>
    </w:p>
    <w:p>
      <w:r>
        <w:rPr>
          <w:b/>
        </w:rPr>
        <w:t xml:space="preserve">Источник: </w:t>
      </w:r>
      <w:hyperlink r:id="rId16">
        <w:r>
          <w:rPr>
            <w:color w:val="0563C1"/>
            <w:u w:val="single"/>
          </w:rPr>
          <w:t>https://agroport-it.ru/marketplace/</w:t>
        </w:r>
      </w:hyperlink>
    </w:p>
    <w:p>
      <w:pPr>
        <w:spacing w:after="140"/>
      </w:pPr>
    </w:p>
    <w:p>
      <w:pPr>
        <w:pStyle w:val="Heading2"/>
      </w:pPr>
      <w:r>
        <w:t>17. Сервис цифрового агрохозяйства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GIS / цифровое хозяйство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КФХ, средние и крупные растениеводческие хозяйства, агрохолдинги; агрономы, главные агрономы, диспетчеры, инженеры, экономисты и руководители.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 по запросу.</w:t>
            </w:r>
          </w:p>
        </w:tc>
      </w:tr>
    </w:tbl>
    <w:p>
      <w:r>
        <w:rPr>
          <w:b/>
        </w:rPr>
        <w:t>Функционал</w:t>
      </w:r>
    </w:p>
    <w:p>
      <w:r>
        <w:t>Контуринг полей, геоданные и цифровое представление хозяйства; базовый слой для последующего мониторинга и планирования.</w:t>
      </w:r>
    </w:p>
    <w:p>
      <w:r>
        <w:rPr>
          <w:b/>
        </w:rPr>
        <w:t>Реализация и внедрение</w:t>
      </w:r>
    </w:p>
    <w:p>
      <w:r>
        <w:t>Обычно внедрение начинается с загрузки/оцифровки контуров полей и справочников, затем настраиваются культуры, севооборот и технологические карты. На втором этапе подключаются мобильные пользователи, GPS/телематика техники, погодные данные и спутниковая аналитика. Для крупных хозяйств дополнительно настраиваются обмены с 1С/ERP и регламентами управленческой отчетности.</w:t>
      </w:r>
    </w:p>
    <w:p>
      <w:r>
        <w:rPr>
          <w:b/>
        </w:rPr>
        <w:t>Комментарий / ограничения открытых данных</w:t>
      </w:r>
    </w:p>
    <w:p>
      <w:r>
        <w:t>Название используется как функциональная категория; конкретный поставщик требует верификации.</w:t>
      </w:r>
    </w:p>
    <w:p>
      <w:r>
        <w:rPr>
          <w:b/>
        </w:rPr>
        <w:t xml:space="preserve">Источник: </w:t>
      </w:r>
      <w:hyperlink r:id="rId16">
        <w:r>
          <w:rPr>
            <w:color w:val="0563C1"/>
            <w:u w:val="single"/>
          </w:rPr>
          <w:t>https://agroport-it.ru/marketplace/</w:t>
        </w:r>
      </w:hyperlink>
    </w:p>
    <w:p>
      <w:pPr>
        <w:spacing w:after="140"/>
      </w:pPr>
    </w:p>
    <w:p>
      <w:pPr>
        <w:pStyle w:val="Heading2"/>
      </w:pPr>
      <w:r>
        <w:t>18. Gros.farm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Теплицы / автоматизация выращивания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Тепличные хозяйства, фермеры, вертикальные фермы, производители в защищенном грунте.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На русской странице тарифов: 1 токен = 0,12 ₽; ориентир ~490 ₽/мес. для небольшого объекта и 5 сотрудников, ~1 500 ₽/мес. при активной автоматизации; &gt;5 сотрудников — 149 ₽/мес. за сотрудника; хранение до 1 ГБ сверх базового периода — 1 000 ₽/мес. На обновленном туре также указан ориентир от 1 000 ₽/мес. для небольшого хозяйства и от 25 000 ₽/мес. для крупной организации.</w:t>
            </w:r>
          </w:p>
        </w:tc>
      </w:tr>
    </w:tbl>
    <w:p>
      <w:r>
        <w:rPr>
          <w:b/>
        </w:rPr>
        <w:t>Функционал</w:t>
      </w:r>
    </w:p>
    <w:p>
      <w:r>
        <w:t>Реестр объектов; культуры и циклы; технологические карты; задачи и заметки; ручные и автоматические показания датчиков; климат и полив; сценарии автоматизации; прогноз урожайности; API погодных сервисов; ИИ-консультант; контроль сотрудников; аналитика и хранение данных.</w:t>
      </w:r>
    </w:p>
    <w:p>
      <w:r>
        <w:rPr>
          <w:b/>
        </w:rPr>
        <w:t>Реализация и внедрение</w:t>
      </w:r>
    </w:p>
    <w:p>
      <w:r>
        <w:t>Старт возможен как SaaS без оборудования. Далее подключаются датчики и контроллеры, описываются зоны и исполнительные устройства, затем настраиваются формулы и сценарии управления.</w:t>
      </w:r>
    </w:p>
    <w:p>
      <w:r>
        <w:rPr>
          <w:b/>
        </w:rPr>
        <w:t>Интеграции и технический контур</w:t>
      </w:r>
    </w:p>
    <w:p>
      <w:r>
        <w:t>Датчики, контроллеры полива/климата, API метеосервисов, собственная автоматика.</w:t>
      </w:r>
    </w:p>
    <w:p>
      <w:r>
        <w:rPr>
          <w:b/>
        </w:rPr>
        <w:t xml:space="preserve">Источник: </w:t>
      </w:r>
      <w:hyperlink r:id="rId17">
        <w:r>
          <w:rPr>
            <w:color w:val="0563C1"/>
            <w:u w:val="single"/>
          </w:rPr>
          <w:t>https://gros.farm/ru-ru/tarify</w:t>
        </w:r>
      </w:hyperlink>
    </w:p>
    <w:p>
      <w:pPr>
        <w:spacing w:after="140"/>
      </w:pPr>
    </w:p>
    <w:p>
      <w:pPr>
        <w:pStyle w:val="Heading2"/>
      </w:pPr>
      <w:r>
        <w:t>19. АгроТех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Сады и виноградники / проектирование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Садоводческие и виноградарские хозяйства, проектировщики многолетних насаждений.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 по запросу.</w:t>
            </w:r>
          </w:p>
        </w:tc>
      </w:tr>
    </w:tbl>
    <w:p>
      <w:r>
        <w:rPr>
          <w:b/>
        </w:rPr>
        <w:t>Функционал</w:t>
      </w:r>
    </w:p>
    <w:p>
      <w:r>
        <w:t>Цифровое проектирование размещения полей, садов и виноградников, пространственное планирование рядов и инфраструктуры; набор функций зависит от версии.</w:t>
      </w:r>
    </w:p>
    <w:p>
      <w:r>
        <w:rPr>
          <w:b/>
        </w:rPr>
        <w:t>Реализация и внедрение</w:t>
      </w:r>
    </w:p>
    <w:p>
      <w:r>
        <w:t>Требуются геоданные участка и технологические параметры будущих насаждений.</w:t>
      </w:r>
    </w:p>
    <w:p>
      <w:r>
        <w:rPr>
          <w:b/>
        </w:rPr>
        <w:t>Комментарий / ограничения открытых данных</w:t>
      </w:r>
    </w:p>
    <w:p>
      <w:r>
        <w:t>Публичные данные ограничены; требуется верификация поставщика.</w:t>
      </w:r>
    </w:p>
    <w:p>
      <w:r>
        <w:rPr>
          <w:b/>
        </w:rPr>
        <w:t xml:space="preserve">Источник: </w:t>
      </w:r>
      <w:hyperlink r:id="rId16">
        <w:r>
          <w:rPr>
            <w:color w:val="0563C1"/>
            <w:u w:val="single"/>
          </w:rPr>
          <w:t>https://agroport-it.ru/marketplace/</w:t>
        </w:r>
      </w:hyperlink>
    </w:p>
    <w:p>
      <w:pPr>
        <w:spacing w:after="140"/>
      </w:pPr>
    </w:p>
    <w:p>
      <w:pPr>
        <w:pStyle w:val="Heading2"/>
      </w:pPr>
      <w:r>
        <w:t>20. АгроРитм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Садоводство / планирование работ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Садоводческие хозяйства, агрономические службы.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 по запросу.</w:t>
            </w:r>
          </w:p>
        </w:tc>
      </w:tr>
    </w:tbl>
    <w:p>
      <w:r>
        <w:rPr>
          <w:b/>
        </w:rPr>
        <w:t>Функционал</w:t>
      </w:r>
    </w:p>
    <w:p>
      <w:r>
        <w:t>Планирование и контроль агротехнологических мероприятий в многолетних насаждениях, календарь операций и фиксация факта.</w:t>
      </w:r>
    </w:p>
    <w:p>
      <w:r>
        <w:rPr>
          <w:b/>
        </w:rPr>
        <w:t>Реализация и внедрение</w:t>
      </w:r>
    </w:p>
    <w:p>
      <w:r>
        <w:t>Настройка участков, культур, операций и ролей пользователей.</w:t>
      </w:r>
    </w:p>
    <w:p>
      <w:r>
        <w:rPr>
          <w:b/>
        </w:rPr>
        <w:t>Комментарий / ограничения открытых данных</w:t>
      </w:r>
    </w:p>
    <w:p>
      <w:r>
        <w:t>Публичная спецификация ограничена.</w:t>
      </w:r>
    </w:p>
    <w:p>
      <w:r>
        <w:rPr>
          <w:b/>
        </w:rPr>
        <w:t xml:space="preserve">Источник: </w:t>
      </w:r>
      <w:hyperlink r:id="rId16">
        <w:r>
          <w:rPr>
            <w:color w:val="0563C1"/>
            <w:u w:val="single"/>
          </w:rPr>
          <w:t>https://agroport-it.ru/marketplace/</w:t>
        </w:r>
      </w:hyperlink>
    </w:p>
    <w:p>
      <w:pPr>
        <w:spacing w:after="140"/>
      </w:pPr>
    </w:p>
    <w:p>
      <w:pPr>
        <w:pStyle w:val="Heading2"/>
      </w:pPr>
      <w:r>
        <w:t>21. Direct.Farm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Агроконсалтинг / база знаний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Агрономы, фермеры, руководители хозяйств, поставщики агроресурсов.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Основной доступ к публичному контенту — бесплатно; отдельные услуги/продукты могут иметь собственную стоимость.</w:t>
            </w:r>
          </w:p>
        </w:tc>
      </w:tr>
    </w:tbl>
    <w:p>
      <w:r>
        <w:rPr>
          <w:b/>
        </w:rPr>
        <w:t>Функционал</w:t>
      </w:r>
    </w:p>
    <w:p>
      <w:r>
        <w:t>Профессиональная аграрная база знаний и сообщество: консультации, справочные материалы, обсуждения технологий, агрокалендарь и доступ к отраслевой экспертизе. Это не полноценная ERP/Farm Management, а информационно-консультационный цифровой сервис.</w:t>
      </w:r>
    </w:p>
    <w:p>
      <w:r>
        <w:rPr>
          <w:b/>
        </w:rPr>
        <w:t>Реализация и внедрение</w:t>
      </w:r>
    </w:p>
    <w:p>
      <w:r>
        <w:t>Используется как веб/мобильный сервис без сложного внедрения.</w:t>
      </w:r>
    </w:p>
    <w:p>
      <w:r>
        <w:rPr>
          <w:b/>
        </w:rPr>
        <w:t xml:space="preserve">Источник: </w:t>
      </w:r>
      <w:hyperlink r:id="rId18">
        <w:r>
          <w:rPr>
            <w:color w:val="0563C1"/>
            <w:u w:val="single"/>
          </w:rPr>
          <w:t>https://direct.farm/</w:t>
        </w:r>
      </w:hyperlink>
    </w:p>
    <w:p>
      <w:pPr>
        <w:spacing w:after="140"/>
      </w:pPr>
    </w:p>
    <w:p>
      <w:pPr>
        <w:pStyle w:val="Heading2"/>
      </w:pPr>
      <w:r>
        <w:t>22. AgroBook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Агроконсалтинг / медиа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Агрономы, фермеры и участники агрорынка.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Публичный контент преимущественно бесплатный; стоимость отдельных коммерческих сервисов — по условиям поставщика.</w:t>
            </w:r>
          </w:p>
        </w:tc>
      </w:tr>
    </w:tbl>
    <w:p>
      <w:r>
        <w:rPr>
          <w:b/>
        </w:rPr>
        <w:t>Функционал</w:t>
      </w:r>
    </w:p>
    <w:p>
      <w:r>
        <w:t>Информационная и экспертная платформа: отраслевые материалы, рекомендации, новости и профессиональное взаимодействие. Не заменяет производственный учет или ERP.</w:t>
      </w:r>
    </w:p>
    <w:p>
      <w:r>
        <w:rPr>
          <w:b/>
        </w:rPr>
        <w:t>Реализация и внедрение</w:t>
      </w:r>
    </w:p>
    <w:p>
      <w:r>
        <w:t>Веб-сервис; внедрение не требуется.</w:t>
      </w:r>
    </w:p>
    <w:p>
      <w:r>
        <w:rPr>
          <w:b/>
        </w:rPr>
        <w:t xml:space="preserve">Источник: </w:t>
      </w:r>
      <w:hyperlink r:id="rId19">
        <w:r>
          <w:rPr>
            <w:color w:val="0563C1"/>
            <w:u w:val="single"/>
          </w:rPr>
          <w:t>https://agrobook.ru/</w:t>
        </w:r>
      </w:hyperlink>
    </w:p>
    <w:p>
      <w:pPr>
        <w:spacing w:after="140"/>
      </w:pPr>
    </w:p>
    <w:p>
      <w:pPr>
        <w:pStyle w:val="Heading2"/>
      </w:pPr>
      <w:r>
        <w:t>23. Своё Фермерство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Маркетплейс / экосистема АПК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Фермеры, КФХ, поставщики товаров и услуг для АПК, покупатели фермерской продукции.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Размещение услуг для поставщиков заявлено как бесплатное, без комиссии за обращения; цены конкретных товаров/услуг задают сами поставщики.</w:t>
            </w:r>
          </w:p>
        </w:tc>
      </w:tr>
    </w:tbl>
    <w:p>
      <w:r>
        <w:rPr>
          <w:b/>
        </w:rPr>
        <w:t>Функционал</w:t>
      </w:r>
    </w:p>
    <w:p>
      <w:r>
        <w:t>Маркетплейс товаров и услуг, поиск поставщиков, агросервисы, финансовые предложения, информационные материалы и цифровые инструменты экосистемы Россельхозбанка.</w:t>
      </w:r>
    </w:p>
    <w:p>
      <w:r>
        <w:rPr>
          <w:b/>
        </w:rPr>
        <w:t>Реализация и внедрение</w:t>
      </w:r>
    </w:p>
    <w:p>
      <w:r>
        <w:t>Регистрация личного кабинета; для поставщиков — загрузка карточек товаров/услуг, регионов и цен.</w:t>
      </w:r>
    </w:p>
    <w:p>
      <w:r>
        <w:rPr>
          <w:b/>
        </w:rPr>
        <w:t xml:space="preserve">Источник: </w:t>
      </w:r>
      <w:hyperlink r:id="rId20">
        <w:r>
          <w:rPr>
            <w:color w:val="0563C1"/>
            <w:u w:val="single"/>
          </w:rPr>
          <w:t>https://svoefermerstvo.ru/promo/services</w:t>
        </w:r>
      </w:hyperlink>
    </w:p>
    <w:p>
      <w:pPr>
        <w:spacing w:after="140"/>
      </w:pPr>
    </w:p>
    <w:p>
      <w:pPr>
        <w:pStyle w:val="Heading2"/>
      </w:pPr>
      <w:r>
        <w:t>24. Своё: Кабинет Продавца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Продажи / маркетплейс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Фермеры и производители, продающие продукцию через экосистему Своё Фермерство.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Условия размещения/комиссии зависят от конкретного раздела и договора; для услуг на Своём Фермерстве размещение заявлено бесплатным.</w:t>
            </w:r>
          </w:p>
        </w:tc>
      </w:tr>
    </w:tbl>
    <w:p>
      <w:r>
        <w:rPr>
          <w:b/>
        </w:rPr>
        <w:t>Функционал</w:t>
      </w:r>
    </w:p>
    <w:p>
      <w:r>
        <w:t>Управление ассортиментом, карточками, заказами и предложениями продавца в экосистеме; публикация продукции и взаимодействие с покупателями.</w:t>
      </w:r>
    </w:p>
    <w:p>
      <w:r>
        <w:rPr>
          <w:b/>
        </w:rPr>
        <w:t>Реализация и внедрение</w:t>
      </w:r>
    </w:p>
    <w:p>
      <w:r>
        <w:t>Регистрация продавца, заполнение данных организации, создание каталога и настройка обработки заказов.</w:t>
      </w:r>
    </w:p>
    <w:p>
      <w:r>
        <w:rPr>
          <w:b/>
        </w:rPr>
        <w:t xml:space="preserve">Источник: </w:t>
      </w:r>
      <w:hyperlink r:id="rId21">
        <w:r>
          <w:rPr>
            <w:color w:val="0563C1"/>
            <w:u w:val="single"/>
          </w:rPr>
          <w:t>https://svoefermerstvo.ru/</w:t>
        </w:r>
      </w:hyperlink>
    </w:p>
    <w:p>
      <w:pPr>
        <w:spacing w:after="140"/>
      </w:pPr>
    </w:p>
    <w:p>
      <w:pPr>
        <w:pStyle w:val="Heading2"/>
      </w:pPr>
      <w:r>
        <w:t>25. Дневник пчеловода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Пчеловодство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Пасеки, пчеловоды и небольшие фермерские хозяйства.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 зависит от конкретного приложения/поставщика; публичный единый тариф для российского рынка не подтвержден.</w:t>
            </w:r>
          </w:p>
        </w:tc>
      </w:tr>
    </w:tbl>
    <w:p>
      <w:r>
        <w:rPr>
          <w:b/>
        </w:rPr>
        <w:t>Функционал</w:t>
      </w:r>
    </w:p>
    <w:p>
      <w:r>
        <w:t>Учет пасек, ульев, семей, осмотров, обработок, кормления, медосбора и событий по сезонам; напоминания и история.</w:t>
      </w:r>
    </w:p>
    <w:p>
      <w:r>
        <w:rPr>
          <w:b/>
        </w:rPr>
        <w:t>Реализация и внедрение</w:t>
      </w:r>
    </w:p>
    <w:p>
      <w:r>
        <w:t>Мобильный/веб учет без сложного внедрения; первоначально заводится структура пасеки.</w:t>
      </w:r>
    </w:p>
    <w:p>
      <w:r>
        <w:rPr>
          <w:b/>
        </w:rPr>
        <w:t>Комментарий / ограничения открытых данных</w:t>
      </w:r>
    </w:p>
    <w:p>
      <w:r>
        <w:t>На рынке несколько приложений с похожим названием.</w:t>
      </w:r>
    </w:p>
    <w:p>
      <w:r>
        <w:rPr>
          <w:b/>
        </w:rPr>
        <w:t xml:space="preserve">Источник: </w:t>
      </w:r>
      <w:hyperlink r:id="rId21">
        <w:r>
          <w:rPr>
            <w:color w:val="0563C1"/>
            <w:u w:val="single"/>
          </w:rPr>
          <w:t>https://svoefermerstvo.ru/</w:t>
        </w:r>
      </w:hyperlink>
    </w:p>
    <w:p>
      <w:pPr>
        <w:spacing w:after="140"/>
      </w:pPr>
    </w:p>
    <w:p>
      <w:pPr>
        <w:pStyle w:val="Heading2"/>
      </w:pPr>
      <w:r>
        <w:t>26. Моё Хозяйство 2 + Инкубатор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Малые хозяйства / птицеводство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ЛПХ, КФХ, птицеводы и небольшие животноводческие хозяйства.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 зависит от магазина приложений и версии; требуется подтверждение непосредственно перед покупкой.</w:t>
            </w:r>
          </w:p>
        </w:tc>
      </w:tr>
    </w:tbl>
    <w:p>
      <w:r>
        <w:rPr>
          <w:b/>
        </w:rPr>
        <w:t>Функционал</w:t>
      </w:r>
    </w:p>
    <w:p>
      <w:r>
        <w:t>Учет доходов/расходов, запасов и операций хозяйства; отдельный контур для планирования и контроля инкубации, партий яиц и вывода молодняка.</w:t>
      </w:r>
    </w:p>
    <w:p>
      <w:r>
        <w:rPr>
          <w:b/>
        </w:rPr>
        <w:t>Реализация и внедрение</w:t>
      </w:r>
    </w:p>
    <w:p>
      <w:r>
        <w:t>Мобильное приложение; настройки начинаются с видов животных/птицы, складских позиций и циклов производства.</w:t>
      </w:r>
    </w:p>
    <w:p>
      <w:r>
        <w:rPr>
          <w:b/>
        </w:rPr>
        <w:t xml:space="preserve">Источник: </w:t>
      </w:r>
      <w:hyperlink r:id="rId21">
        <w:r>
          <w:rPr>
            <w:color w:val="0563C1"/>
            <w:u w:val="single"/>
          </w:rPr>
          <w:t>https://svoefermerstvo.ru/</w:t>
        </w:r>
      </w:hyperlink>
    </w:p>
    <w:p>
      <w:pPr>
        <w:spacing w:after="140"/>
      </w:pPr>
    </w:p>
    <w:p>
      <w:pPr>
        <w:pStyle w:val="Heading2"/>
      </w:pPr>
      <w:r>
        <w:t>27. АдептИС: Плоды и Ягоды 3.0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Садоводство / учет сбора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Садоводческие и ягодоводческие хозяйства.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Основная поставка (сервер + 1 мобильное рабочее место) — 57 500 ₽; дополнительное мобильное рабочее место — 11 500 ₽; подписка на обновления — 6 000 ₽/год.</w:t>
            </w:r>
          </w:p>
        </w:tc>
      </w:tr>
    </w:tbl>
    <w:p>
      <w:r>
        <w:rPr>
          <w:b/>
        </w:rPr>
        <w:t>Функционал</w:t>
      </w:r>
    </w:p>
    <w:p>
      <w:r>
        <w:t>Оперативный учет сбора урожая и взвешиваний, мобильная работа через ТСД/смартфоны, привязка операций к работникам/участкам и передача данных в учетный контур.</w:t>
      </w:r>
    </w:p>
    <w:p>
      <w:r>
        <w:rPr>
          <w:b/>
        </w:rPr>
        <w:t>Реализация и внедрение</w:t>
      </w:r>
    </w:p>
    <w:p>
      <w:r>
        <w:t>Серверная часть + мобильные рабочие места; настраиваются ТСД/смартфоны и процедуры взвешивания.</w:t>
      </w:r>
    </w:p>
    <w:p>
      <w:r>
        <w:rPr>
          <w:b/>
        </w:rPr>
        <w:t xml:space="preserve">Источник: </w:t>
      </w:r>
      <w:hyperlink r:id="rId22">
        <w:r>
          <w:rPr>
            <w:color w:val="0563C1"/>
            <w:u w:val="single"/>
          </w:rPr>
          <w:t>https://adeptis.ru/fruits-berries/</w:t>
        </w:r>
      </w:hyperlink>
    </w:p>
    <w:p>
      <w:pPr>
        <w:spacing w:after="140"/>
      </w:pPr>
    </w:p>
    <w:p>
      <w:pPr>
        <w:pStyle w:val="Heading2"/>
      </w:pPr>
      <w:r>
        <w:t>28. GEOCLASS.Кадастр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GIS / земельный банк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Сельхозпредприятия, землевладельцы, юридические и земельные службы.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Агропорт: 25 000 ₽ за отчет.</w:t>
            </w:r>
          </w:p>
        </w:tc>
      </w:tr>
    </w:tbl>
    <w:p>
      <w:r>
        <w:rPr>
          <w:b/>
        </w:rPr>
        <w:t>Функционал</w:t>
      </w:r>
    </w:p>
    <w:p>
      <w:r>
        <w:t>Онлайн-оценка состояния сельхозземель; ДЗЗ и ИИ; сопоставление фактических границ/состояния с ЕГРН; выявление неиспользования, зарастания и несоответствий; аналитика участков.</w:t>
      </w:r>
    </w:p>
    <w:p>
      <w:r>
        <w:rPr>
          <w:b/>
        </w:rPr>
        <w:t>Реализация и внедрение</w:t>
      </w:r>
    </w:p>
    <w:p>
      <w:r>
        <w:t>Передаются кадастровые номера/контуры, затем сервис формирует дистанционный анализ и отчет.</w:t>
      </w:r>
    </w:p>
    <w:p>
      <w:r>
        <w:rPr>
          <w:b/>
        </w:rPr>
        <w:t xml:space="preserve">Источник: </w:t>
      </w:r>
      <w:hyperlink r:id="rId16">
        <w:r>
          <w:rPr>
            <w:color w:val="0563C1"/>
            <w:u w:val="single"/>
          </w:rPr>
          <w:t>https://agroport-it.ru/marketplace/</w:t>
        </w:r>
      </w:hyperlink>
    </w:p>
    <w:p>
      <w:pPr>
        <w:spacing w:after="140"/>
      </w:pPr>
    </w:p>
    <w:p>
      <w:pPr>
        <w:pStyle w:val="Heading1"/>
      </w:pPr>
      <w:r>
        <w:t>2. ERP, бухгалтерский учет и управление ресурсами</w:t>
      </w:r>
    </w:p>
    <w:p>
      <w:pPr>
        <w:pStyle w:val="Heading2"/>
      </w:pPr>
      <w:r>
        <w:t>29. 1С:ERP Агропромышленный комплекс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ERP АПК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Средние и крупные агропредприятия, агрохолдинги, растениеводство, животноводство, переработка; финансовые, производственные и управленческие службы.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Официальная рекомендованная цена электронной поставки на 26.09.2026 — 889 000 ₽. Клиентские лицензии: 1 р.м. 24 500 ₽; 5 р.м. 84 200 ₽; 10 р.м. 161 400 ₽; 20 р.м. 304 200 ₽; 50 р.м. 608 200 ₽; 100 р.м. 1 169 600 ₽; внедрение оплачивается отдельно.</w:t>
            </w:r>
          </w:p>
        </w:tc>
      </w:tr>
    </w:tbl>
    <w:p>
      <w:r>
        <w:rPr>
          <w:b/>
        </w:rPr>
        <w:t>Функционал</w:t>
      </w:r>
    </w:p>
    <w:p>
      <w:r>
        <w:t>Полноценная ERP на платформе 1С: финансы и казначейство, бюджетирование, закупки, продажи, склад, производство, себестоимость, ремонты, персонал, бухгалтерский/налоговый учет; отраслевые подсистемы АПК для растениеводства, животноводства и аграрного производства; управленческая аналитика и KPI.</w:t>
      </w:r>
    </w:p>
    <w:p>
      <w:r>
        <w:rPr>
          <w:b/>
        </w:rPr>
        <w:t>Реализация и внедрение</w:t>
      </w:r>
    </w:p>
    <w:p>
      <w:r>
        <w:t>Проектное внедрение: обследование процессов, моделирование НСИ, перенос остатков и истории, настройка ролей, интеграций и отчетности; обычно требуется партнер 1С и отдельный бюджет на внедрение/сопровождение.</w:t>
      </w:r>
    </w:p>
    <w:p>
      <w:r>
        <w:rPr>
          <w:b/>
        </w:rPr>
        <w:t>Интеграции и технический контур</w:t>
      </w:r>
    </w:p>
    <w:p>
      <w:r>
        <w:t>1С-экосистема, мобильный агромониторинг, внешние Farm Management, банковские/ЭДО/гос. сервисы, оборудование.</w:t>
      </w:r>
    </w:p>
    <w:p>
      <w:r>
        <w:rPr>
          <w:b/>
        </w:rPr>
        <w:t xml:space="preserve">Источник: </w:t>
      </w:r>
      <w:hyperlink r:id="rId23">
        <w:r>
          <w:rPr>
            <w:color w:val="0563C1"/>
            <w:u w:val="single"/>
          </w:rPr>
          <w:t>https://solutions.1c.ru/catalog/erpapk/buy</w:t>
        </w:r>
      </w:hyperlink>
    </w:p>
    <w:p>
      <w:pPr>
        <w:spacing w:after="140"/>
      </w:pPr>
    </w:p>
    <w:p>
      <w:pPr>
        <w:pStyle w:val="Heading2"/>
      </w:pPr>
      <w:r>
        <w:t>30. 1С:Агропромышленный комплекс. Модуль для 1С:ERP и 1С:КА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Отраслевой модуль 1С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Компании, уже использующие 1С:ERP или 1С:Комплексную автоматизацию и желающие добавить аграрную отраслевую специфику.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Официальная электронная поставка — 290 400 ₽; платформенные/клиентские лицензии и внедрение оплачиваются отдельно.</w:t>
            </w:r>
          </w:p>
        </w:tc>
      </w:tr>
    </w:tbl>
    <w:p>
      <w:r>
        <w:rPr>
          <w:b/>
        </w:rPr>
        <w:t>Функционал</w:t>
      </w:r>
    </w:p>
    <w:p>
      <w:r>
        <w:t>Отраслевые функции АПК, устанавливаемые поверх базовой ERP/КА: производственный и аграрный учет, отраслевые справочники и документы, планирование и учет специфических операций.</w:t>
      </w:r>
    </w:p>
    <w:p>
      <w:r>
        <w:rPr>
          <w:b/>
        </w:rPr>
        <w:t>Реализация и внедрение</w:t>
      </w:r>
    </w:p>
    <w:p>
      <w:r>
        <w:t>Внедряется как расширение существующего контура 1С; требуется анализ совместимости доработок и регламент обновлений.</w:t>
      </w:r>
    </w:p>
    <w:p>
      <w:r>
        <w:rPr>
          <w:b/>
        </w:rPr>
        <w:t xml:space="preserve">Источник: </w:t>
      </w:r>
      <w:hyperlink r:id="rId24">
        <w:r>
          <w:rPr>
            <w:color w:val="0563C1"/>
            <w:u w:val="single"/>
          </w:rPr>
          <w:t>https://solutions.1c.ru/catalog/erpapk-mod/buy</w:t>
        </w:r>
      </w:hyperlink>
    </w:p>
    <w:p>
      <w:pPr>
        <w:spacing w:after="140"/>
      </w:pPr>
    </w:p>
    <w:p>
      <w:pPr>
        <w:pStyle w:val="Heading2"/>
      </w:pPr>
      <w:r>
        <w:t>31. 1С:Бухгалтерия сельскохозяйственного предприятия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Бухгалтерский учет АПК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Сельхозорганизации и КФХ, которым нужен регламентированный учет с отраслевой спецификой.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 зависит от актуальной поставки и клиентских лицензий 1С; на дату подготовки публичную цену по конкретной редакции следует подтверждать в прайсе 1С/партнера.</w:t>
            </w:r>
          </w:p>
        </w:tc>
      </w:tr>
    </w:tbl>
    <w:p>
      <w:r>
        <w:rPr>
          <w:b/>
        </w:rPr>
        <w:t>Функционал</w:t>
      </w:r>
    </w:p>
    <w:p>
      <w:r>
        <w:t>Бухгалтерский и налоговый учет, отраслевые операции сельхозпроизводства, учет затрат и выпуска продукции, материалы, расчеты, отчетность и интеграция с другими продуктами 1С.</w:t>
      </w:r>
    </w:p>
    <w:p>
      <w:r>
        <w:rPr>
          <w:b/>
        </w:rPr>
        <w:t>Реализация и внедрение</w:t>
      </w:r>
    </w:p>
    <w:p>
      <w:r>
        <w:t>Типовое внедрение короче ERP: настройка организации, учетной политики, НСИ, перенос остатков, обучение бухгалтерии и подключение отчетности.</w:t>
      </w:r>
    </w:p>
    <w:p>
      <w:r>
        <w:rPr>
          <w:b/>
        </w:rPr>
        <w:t xml:space="preserve">Источник: </w:t>
      </w:r>
      <w:hyperlink r:id="rId25">
        <w:r>
          <w:rPr>
            <w:color w:val="0563C1"/>
            <w:u w:val="single"/>
          </w:rPr>
          <w:t>https://solutions.1c.ru/</w:t>
        </w:r>
      </w:hyperlink>
    </w:p>
    <w:p>
      <w:pPr>
        <w:spacing w:after="140"/>
      </w:pPr>
    </w:p>
    <w:p>
      <w:pPr>
        <w:pStyle w:val="Heading2"/>
      </w:pPr>
      <w:r>
        <w:t>32. 1С:Бухгалтерия сельскохозяйственного предприятия КОРП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Бухгалтерский учет АПК / КОРП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Крупные сельхозорганизации и группы компаний с повышенными требованиями к учету и масштабированию.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Актуальная цена — по официальному прайсу 1С/партнера на момент закупки.</w:t>
            </w:r>
          </w:p>
        </w:tc>
      </w:tr>
    </w:tbl>
    <w:p>
      <w:r>
        <w:rPr>
          <w:b/>
        </w:rPr>
        <w:t>Функционал</w:t>
      </w:r>
    </w:p>
    <w:p>
      <w:r>
        <w:t>Расширенный вариант отраслевой бухгалтерии: регламентированный учет и сельскохозяйственная специфика для более сложной организационной структуры и расширенного числа пользователей.</w:t>
      </w:r>
    </w:p>
    <w:p>
      <w:r>
        <w:rPr>
          <w:b/>
        </w:rPr>
        <w:t>Реализация и внедрение</w:t>
      </w:r>
    </w:p>
    <w:p>
      <w:r>
        <w:t>Проектная настройка и миграция; важны роли, права и интеграции с производственными системами.</w:t>
      </w:r>
    </w:p>
    <w:p>
      <w:r>
        <w:rPr>
          <w:b/>
        </w:rPr>
        <w:t xml:space="preserve">Источник: </w:t>
      </w:r>
      <w:hyperlink r:id="rId25">
        <w:r>
          <w:rPr>
            <w:color w:val="0563C1"/>
            <w:u w:val="single"/>
          </w:rPr>
          <w:t>https://solutions.1c.ru/</w:t>
        </w:r>
      </w:hyperlink>
    </w:p>
    <w:p>
      <w:pPr>
        <w:spacing w:after="140"/>
      </w:pPr>
    </w:p>
    <w:p>
      <w:pPr>
        <w:pStyle w:val="Heading2"/>
      </w:pPr>
      <w:r>
        <w:t>33. АдептИС: Агрокомплекс 3.0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Учет и управление сельхозпредприятием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Малые и средние сельхозорганизации, КФХ и предприятия с учетным контуром на 1С.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На сайте: до 3 одновременных пользователей — акционная цена 51 500 ₽; неограниченное число рабочих мест для 1 юрлица — 132 000 ₽; облако — 3 700 ₽/мес. за рабочее место.</w:t>
            </w:r>
          </w:p>
        </w:tc>
      </w:tr>
    </w:tbl>
    <w:p>
      <w:r>
        <w:rPr>
          <w:b/>
        </w:rPr>
        <w:t>Функционал</w:t>
      </w:r>
    </w:p>
    <w:p>
      <w:r>
        <w:t>Путевые и учетные листы; животноводство; земельные участки и взаиморасчеты с пайщиками; финансовые результаты; бюджетирование; элеватор; весовая; отраслевой учет производства.</w:t>
      </w:r>
    </w:p>
    <w:p>
      <w:r>
        <w:rPr>
          <w:b/>
        </w:rPr>
        <w:t>Реализация и внедрение</w:t>
      </w:r>
    </w:p>
    <w:p>
      <w:r>
        <w:t>Работает на платформе 1С; требуется базовая лицензия 1С. Возможна локальная или облачная эксплуатация.</w:t>
      </w:r>
    </w:p>
    <w:p>
      <w:r>
        <w:rPr>
          <w:b/>
        </w:rPr>
        <w:t xml:space="preserve">Источник: </w:t>
      </w:r>
      <w:hyperlink r:id="rId26">
        <w:r>
          <w:rPr>
            <w:color w:val="0563C1"/>
            <w:u w:val="single"/>
          </w:rPr>
          <w:t>https://adeptis.ru/agrocomplex/</w:t>
        </w:r>
      </w:hyperlink>
    </w:p>
    <w:p>
      <w:pPr>
        <w:spacing w:after="140"/>
      </w:pPr>
    </w:p>
    <w:p>
      <w:pPr>
        <w:pStyle w:val="Heading2"/>
      </w:pPr>
      <w:r>
        <w:t>34. АдептИС: Сводное планирование в сельском хозяйстве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Планирование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Сельхозорганизации, планово-экономические службы.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Публичную актуальную цену следует уточнять у АдептИС.</w:t>
            </w:r>
          </w:p>
        </w:tc>
      </w:tr>
    </w:tbl>
    <w:p>
      <w:r>
        <w:rPr>
          <w:b/>
        </w:rPr>
        <w:t>Функционал</w:t>
      </w:r>
    </w:p>
    <w:p>
      <w:r>
        <w:t>Сводное агротехнологическое и экономическое планирование, консолидация планов по подразделениям, культурам и ресурсам.</w:t>
      </w:r>
    </w:p>
    <w:p>
      <w:r>
        <w:rPr>
          <w:b/>
        </w:rPr>
        <w:t>Реализация и внедрение</w:t>
      </w:r>
    </w:p>
    <w:p>
      <w:r>
        <w:t>Интегрируется с учетным контуром 1С/АдептИС; требуется настройка плановых моделей и НСИ.</w:t>
      </w:r>
    </w:p>
    <w:p>
      <w:r>
        <w:rPr>
          <w:b/>
        </w:rPr>
        <w:t xml:space="preserve">Источник: </w:t>
      </w:r>
      <w:hyperlink r:id="rId27">
        <w:r>
          <w:rPr>
            <w:color w:val="0563C1"/>
            <w:u w:val="single"/>
          </w:rPr>
          <w:t>https://adeptis.ru/prices/</w:t>
        </w:r>
      </w:hyperlink>
    </w:p>
    <w:p>
      <w:pPr>
        <w:spacing w:after="140"/>
      </w:pPr>
    </w:p>
    <w:p>
      <w:pPr>
        <w:pStyle w:val="Heading2"/>
      </w:pPr>
      <w:r>
        <w:t>35. АдептИС: Нормировщик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Нормирование сельхозработ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Экономисты по труду, производственные службы сельхозпредприятий.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Публичную актуальную цену следует уточнять у АдептИС.</w:t>
            </w:r>
          </w:p>
        </w:tc>
      </w:tr>
    </w:tbl>
    <w:p>
      <w:r>
        <w:rPr>
          <w:b/>
        </w:rPr>
        <w:t>Функционал</w:t>
      </w:r>
    </w:p>
    <w:p>
      <w:r>
        <w:t>Расчет и ведение норм выработки/расценок для сельскохозяйственных операций, использование нормативов при планировании и начислении.</w:t>
      </w:r>
    </w:p>
    <w:p>
      <w:r>
        <w:rPr>
          <w:b/>
        </w:rPr>
        <w:t>Реализация и внедрение</w:t>
      </w:r>
    </w:p>
    <w:p>
      <w:r>
        <w:t>Настройка справочников работ, техники, условий и нормативов; возможен обмен с 1С.</w:t>
      </w:r>
    </w:p>
    <w:p>
      <w:r>
        <w:rPr>
          <w:b/>
        </w:rPr>
        <w:t xml:space="preserve">Источник: </w:t>
      </w:r>
      <w:hyperlink r:id="rId27">
        <w:r>
          <w:rPr>
            <w:color w:val="0563C1"/>
            <w:u w:val="single"/>
          </w:rPr>
          <w:t>https://adeptis.ru/prices/</w:t>
        </w:r>
      </w:hyperlink>
    </w:p>
    <w:p>
      <w:pPr>
        <w:spacing w:after="140"/>
      </w:pPr>
    </w:p>
    <w:p>
      <w:pPr>
        <w:pStyle w:val="Heading2"/>
      </w:pPr>
      <w:r>
        <w:t>36. Цифровое управление МТП ИНТЕК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МТП / телематика / 1С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Средние и крупные хозяйства с собственным машинно-тракторным парком.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В Агропорте указано 3 750 ₽ за 1 транспортное средство по подписке. Внедрение и оборудование могут оплачиваться отдельно.</w:t>
            </w:r>
          </w:p>
        </w:tc>
      </w:tr>
    </w:tbl>
    <w:p>
      <w:r>
        <w:rPr>
          <w:b/>
        </w:rPr>
        <w:t>Функционал</w:t>
      </w:r>
    </w:p>
    <w:p>
      <w:r>
        <w:t>ГЛОНАСС-мониторинг; автоматический сбор данных с техники; топливо, выработка, объем работ и материалы; ролевые интерфейсы диспетчера, агронома, механика, инженера и руководителя; консолидация данных в расширении 1С; путевые листы; данные с АЗС, весовых и комбайнов; отчетность для экономики и бухгалтерии.</w:t>
      </w:r>
    </w:p>
    <w:p>
      <w:r>
        <w:rPr>
          <w:b/>
        </w:rPr>
        <w:t>Реализация и внедрение</w:t>
      </w:r>
    </w:p>
    <w:p>
      <w:r>
        <w:t>Проект включает телематическое оборудование, настройку источников данных, расширение 1С, справочники техники/сотрудников и регламенты сверки факта.</w:t>
      </w:r>
    </w:p>
    <w:p>
      <w:r>
        <w:rPr>
          <w:b/>
        </w:rPr>
        <w:t>Интеграции и технический контур</w:t>
      </w:r>
    </w:p>
    <w:p>
      <w:r>
        <w:t>ГЛОНАСС, АЗС, весовые, комбайны, 1С.</w:t>
      </w:r>
    </w:p>
    <w:p>
      <w:r>
        <w:rPr>
          <w:b/>
        </w:rPr>
        <w:t xml:space="preserve">Источник: </w:t>
      </w:r>
      <w:hyperlink r:id="rId16">
        <w:r>
          <w:rPr>
            <w:color w:val="0563C1"/>
            <w:u w:val="single"/>
          </w:rPr>
          <w:t>https://agroport-it.ru/marketplace/</w:t>
        </w:r>
      </w:hyperlink>
    </w:p>
    <w:p>
      <w:pPr>
        <w:spacing w:after="140"/>
      </w:pPr>
    </w:p>
    <w:p>
      <w:pPr>
        <w:pStyle w:val="Heading1"/>
      </w:pPr>
      <w:r>
        <w:t>3. Животноводство и ветеринария</w:t>
      </w:r>
    </w:p>
    <w:p>
      <w:pPr>
        <w:pStyle w:val="Heading2"/>
      </w:pPr>
      <w:r>
        <w:t>37. МОЛОКО 2.0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Управление молочным стадом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Молочные и мясные фермы КРС; зоотехники, ветеринарные врачи, селекционеры, специалисты по воспроизводству, кормлению и руководители.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Агропорт указывает 330 ₽ за дойную голову в год. У ПЛИНОР действует обновленная ценовая политика с 1 июня 2026 года; точную конфигурацию следует подтвердить у поставщика.</w:t>
            </w:r>
          </w:p>
        </w:tc>
      </w:tr>
    </w:tbl>
    <w:p>
      <w:r>
        <w:rPr>
          <w:b/>
        </w:rPr>
        <w:t>Функционал</w:t>
      </w:r>
    </w:p>
    <w:p>
      <w:r>
        <w:t>Цифровой двойник стада; учет животных и событий; продуктивность; воспроизводство; здоровье; аналитика; прогноз производства молока; задачи и управленческие показатели; консолидация данных из разных источников фермы.</w:t>
      </w:r>
    </w:p>
    <w:p>
      <w:r>
        <w:rPr>
          <w:b/>
        </w:rPr>
        <w:t>Реализация и внедрение</w:t>
      </w:r>
    </w:p>
    <w:p>
      <w:r>
        <w:t>Старт с загрузки стада и истории, настройки структуры фермы и ролей. Далее подключаются доильные системы/датчики и правила рабочих списков.</w:t>
      </w:r>
    </w:p>
    <w:p>
      <w:r>
        <w:rPr>
          <w:b/>
        </w:rPr>
        <w:t>Интеграции и технический контур</w:t>
      </w:r>
    </w:p>
    <w:p>
      <w:r>
        <w:t>Доильные системы, датчики, продукты ПЛИНОР/СЕЛЭКС, возможные гос. контуры.</w:t>
      </w:r>
    </w:p>
    <w:p>
      <w:r>
        <w:rPr>
          <w:b/>
        </w:rPr>
        <w:t xml:space="preserve">Источник: </w:t>
      </w:r>
      <w:hyperlink r:id="rId16">
        <w:r>
          <w:rPr>
            <w:color w:val="0563C1"/>
            <w:u w:val="single"/>
          </w:rPr>
          <w:t>https://agroport-it.ru/marketplace/</w:t>
        </w:r>
      </w:hyperlink>
    </w:p>
    <w:p>
      <w:pPr>
        <w:spacing w:after="140"/>
      </w:pPr>
    </w:p>
    <w:p>
      <w:pPr>
        <w:pStyle w:val="Heading2"/>
      </w:pPr>
      <w:r>
        <w:t>38. СЕЛЭКС. Молочный скот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Племенной и селекционный учет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Молочные и мясные фермы КРС; зоотехники, ветеринарные врачи, селекционеры, специалисты по воспроизводству, кормлению и руководители.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Прайс-лист предоставляется ПЛИНОР по запросу; с 1 июня 2026 года действует новая ценовая политика.</w:t>
            </w:r>
          </w:p>
        </w:tc>
      </w:tr>
    </w:tbl>
    <w:p>
      <w:r>
        <w:rPr>
          <w:b/>
        </w:rPr>
        <w:t>Функционал</w:t>
      </w:r>
    </w:p>
    <w:p>
      <w:r>
        <w:t>Ввод и хранение племенных и продуктивных данных; расчет племенной ценности; бонитировка; генетический анализ; планирование воспроизводства; экономическая оценка; карточки животных и отчетность; локальная и облачная версии; мобильные приложения и RFID-сценарии.</w:t>
      </w:r>
    </w:p>
    <w:p>
      <w:r>
        <w:rPr>
          <w:b/>
        </w:rPr>
        <w:t>Реализация и внедрение</w:t>
      </w:r>
    </w:p>
    <w:p>
      <w:r>
        <w:t>Миграция стада, настройка идентификации и справочников, обучение специалистов; при необходимости обмен с доильным оборудованием и государственными системами.</w:t>
      </w:r>
    </w:p>
    <w:p>
      <w:r>
        <w:rPr>
          <w:b/>
        </w:rPr>
        <w:t>Интеграции и технический контур</w:t>
      </w:r>
    </w:p>
    <w:p>
      <w:r>
        <w:t>Доильное оборудование, RFID, ФГИАС ПР, Хорриот через коннектор, мобильные приложения.</w:t>
      </w:r>
    </w:p>
    <w:p>
      <w:r>
        <w:rPr>
          <w:b/>
        </w:rPr>
        <w:t xml:space="preserve">Источник: </w:t>
      </w:r>
      <w:hyperlink r:id="rId28">
        <w:r>
          <w:rPr>
            <w:color w:val="0563C1"/>
            <w:u w:val="single"/>
          </w:rPr>
          <w:t>https://plinor.ru/selexdairycattle</w:t>
        </w:r>
      </w:hyperlink>
    </w:p>
    <w:p>
      <w:pPr>
        <w:spacing w:after="140"/>
      </w:pPr>
    </w:p>
    <w:p>
      <w:pPr>
        <w:pStyle w:val="Heading2"/>
      </w:pPr>
      <w:r>
        <w:t>39. СЕЛЭКС. Мясной скот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Племенной учет мясного КРС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Молочные и мясные фермы КРС; зоотехники, ветеринарные врачи, селекционеры, специалисты по воспроизводству, кормлению и руководители.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Прайс по запросу у ПЛИНОР.</w:t>
            </w:r>
          </w:p>
        </w:tc>
      </w:tr>
    </w:tbl>
    <w:p>
      <w:r>
        <w:rPr>
          <w:b/>
        </w:rPr>
        <w:t>Функционал</w:t>
      </w:r>
    </w:p>
    <w:p>
      <w:r>
        <w:t>Племенной учет, происхождение, продуктивность и оценка животных мясных пород, бонитировка, отчетность и аналитика.</w:t>
      </w:r>
    </w:p>
    <w:p>
      <w:r>
        <w:rPr>
          <w:b/>
        </w:rPr>
        <w:t>Реализация и внедрение</w:t>
      </w:r>
    </w:p>
    <w:p>
      <w:r>
        <w:t>Загрузка поголовья и племенной истории, обучение пользователей, настройка отчетов и обменов.</w:t>
      </w:r>
    </w:p>
    <w:p>
      <w:r>
        <w:rPr>
          <w:b/>
        </w:rPr>
        <w:t xml:space="preserve">Источник: </w:t>
      </w:r>
      <w:hyperlink r:id="rId29">
        <w:r>
          <w:rPr>
            <w:color w:val="0563C1"/>
            <w:u w:val="single"/>
          </w:rPr>
          <w:t>https://plinor.ru/knowledgebase</w:t>
        </w:r>
      </w:hyperlink>
    </w:p>
    <w:p>
      <w:pPr>
        <w:spacing w:after="140"/>
      </w:pPr>
    </w:p>
    <w:p>
      <w:pPr>
        <w:pStyle w:val="Heading2"/>
      </w:pPr>
      <w:r>
        <w:t>40. СЕЛЭКС. Цифровой регион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Региональное управление животноводством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Региональные органы управления АПК, племенные службы, крупные объединения хозяйств.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 по запросу.</w:t>
            </w:r>
          </w:p>
        </w:tc>
      </w:tr>
    </w:tbl>
    <w:p>
      <w:r>
        <w:rPr>
          <w:b/>
        </w:rPr>
        <w:t>Функционал</w:t>
      </w:r>
    </w:p>
    <w:p>
      <w:r>
        <w:t>Консолидация данных животноводства на уровне региона, ежедневная/годовая отчетность, анализ племенного и товарного поголовья, централизованная аналитика.</w:t>
      </w:r>
    </w:p>
    <w:p>
      <w:r>
        <w:rPr>
          <w:b/>
        </w:rPr>
        <w:t>Реализация и внедрение</w:t>
      </w:r>
    </w:p>
    <w:p>
      <w:r>
        <w:t>Интеграционный проект с подключением хозяйств и нормализацией отчетных данных.</w:t>
      </w:r>
    </w:p>
    <w:p>
      <w:r>
        <w:rPr>
          <w:b/>
        </w:rPr>
        <w:t xml:space="preserve">Источник: </w:t>
      </w:r>
      <w:hyperlink r:id="rId30">
        <w:r>
          <w:rPr>
            <w:color w:val="0563C1"/>
            <w:u w:val="single"/>
          </w:rPr>
          <w:t>https://plinor.ru/</w:t>
        </w:r>
      </w:hyperlink>
    </w:p>
    <w:p>
      <w:pPr>
        <w:spacing w:after="140"/>
      </w:pPr>
    </w:p>
    <w:p>
      <w:pPr>
        <w:pStyle w:val="Heading2"/>
      </w:pPr>
      <w:r>
        <w:t>41. ПЛИНОР Рационы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Кормление КРС/МРС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Фермы КРС и МРС, зоотехники по кормлению и консультанты.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Прайс-лист предоставляется по запросу.</w:t>
            </w:r>
          </w:p>
        </w:tc>
      </w:tr>
    </w:tbl>
    <w:p>
      <w:r>
        <w:rPr>
          <w:b/>
        </w:rPr>
        <w:t>Функционал</w:t>
      </w:r>
    </w:p>
    <w:p>
      <w:r>
        <w:t>Расчет и оптимизация рационов КРС/МРС; анализ по зоотехническим и ценовым показателям; потребность в кормах; стоимость; справочник состава и питательности кормов; оптимизация по цене/нормам; адресные премиксы.</w:t>
      </w:r>
    </w:p>
    <w:p>
      <w:r>
        <w:rPr>
          <w:b/>
        </w:rPr>
        <w:t>Реализация и внедрение</w:t>
      </w:r>
    </w:p>
    <w:p>
      <w:r>
        <w:t>Устанавливаются нормы, вводятся корма и лабораторные показатели, цены и группы животных; далее формируются и сравниваются рационы.</w:t>
      </w:r>
    </w:p>
    <w:p>
      <w:r>
        <w:rPr>
          <w:b/>
        </w:rPr>
        <w:t xml:space="preserve">Источник: </w:t>
      </w:r>
      <w:hyperlink r:id="rId31">
        <w:r>
          <w:rPr>
            <w:color w:val="0563C1"/>
            <w:u w:val="single"/>
          </w:rPr>
          <w:t>https://plinor.ru/rations</w:t>
        </w:r>
      </w:hyperlink>
    </w:p>
    <w:p>
      <w:pPr>
        <w:spacing w:after="140"/>
      </w:pPr>
    </w:p>
    <w:p>
      <w:pPr>
        <w:pStyle w:val="Heading2"/>
      </w:pPr>
      <w:r>
        <w:t>42. ПЛИНОР Молочная лаборатория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Лабораторная аналитика молока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Молочные хозяйства, племенные организации и лаборатории.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 по запросу.</w:t>
            </w:r>
          </w:p>
        </w:tc>
      </w:tr>
    </w:tbl>
    <w:p>
      <w:r>
        <w:rPr>
          <w:b/>
        </w:rPr>
        <w:t>Функционал</w:t>
      </w:r>
    </w:p>
    <w:p>
      <w:r>
        <w:t>Цифровизация регистрации, обработки, хранения и анализа данных первичного учета продуктивности животных, включая племенных; централизованное накопление результатов лабораторных исследований.</w:t>
      </w:r>
    </w:p>
    <w:p>
      <w:r>
        <w:rPr>
          <w:b/>
        </w:rPr>
        <w:t>Реализация и внедрение</w:t>
      </w:r>
    </w:p>
    <w:p>
      <w:r>
        <w:t>Интеграция лабораторного контура с идентификаторами животных и племенной базой.</w:t>
      </w:r>
    </w:p>
    <w:p>
      <w:r>
        <w:rPr>
          <w:b/>
        </w:rPr>
        <w:t xml:space="preserve">Источник: </w:t>
      </w:r>
      <w:hyperlink r:id="rId32">
        <w:r>
          <w:rPr>
            <w:color w:val="0563C1"/>
            <w:u w:val="single"/>
          </w:rPr>
          <w:t>https://plinor.ru/milklaboratory</w:t>
        </w:r>
      </w:hyperlink>
    </w:p>
    <w:p>
      <w:pPr>
        <w:spacing w:after="140"/>
      </w:pPr>
    </w:p>
    <w:p>
      <w:pPr>
        <w:pStyle w:val="Heading2"/>
      </w:pPr>
      <w:r>
        <w:t>43. Агрософт: Молочная ферма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Управление молочной фермой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Молочные и мясные фермы КРС; зоотехники, ветеринарные врачи, селекционеры, специалисты по воспроизводству, кормлению и руководители.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Публичная актуальная цена не подтверждена; по запросу.</w:t>
            </w:r>
          </w:p>
        </w:tc>
      </w:tr>
    </w:tbl>
    <w:p>
      <w:r>
        <w:rPr>
          <w:b/>
        </w:rPr>
        <w:t>Функционал</w:t>
      </w:r>
    </w:p>
    <w:p>
      <w:r>
        <w:t>Зоотехнический и производственный учет, карточки животных, воспроизводство, молочная продуктивность и отчетность; точный состав зависит от редакции.</w:t>
      </w:r>
    </w:p>
    <w:p>
      <w:r>
        <w:rPr>
          <w:b/>
        </w:rPr>
        <w:t>Реализация и внедрение</w:t>
      </w:r>
    </w:p>
    <w:p>
      <w:r>
        <w:t>Миграция поголовья, настройка событий и отчетов.</w:t>
      </w:r>
    </w:p>
    <w:p>
      <w:r>
        <w:rPr>
          <w:b/>
        </w:rPr>
        <w:t>Комментарий / ограничения открытых данных</w:t>
      </w:r>
    </w:p>
    <w:p>
      <w:r>
        <w:t>Рекомендуется запросить текущую демонстрацию и спецификацию.</w:t>
      </w:r>
    </w:p>
    <w:p>
      <w:r>
        <w:rPr>
          <w:b/>
        </w:rPr>
        <w:t xml:space="preserve">Источник: </w:t>
      </w:r>
      <w:hyperlink r:id="rId16">
        <w:r>
          <w:rPr>
            <w:color w:val="0563C1"/>
            <w:u w:val="single"/>
          </w:rPr>
          <w:t>https://agroport-it.ru/marketplace/</w:t>
        </w:r>
      </w:hyperlink>
    </w:p>
    <w:p>
      <w:pPr>
        <w:spacing w:after="140"/>
      </w:pPr>
    </w:p>
    <w:p>
      <w:pPr>
        <w:pStyle w:val="Heading2"/>
      </w:pPr>
      <w:r>
        <w:t>44. 1С:Цифровое животноводство. КРС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Оперативное управление фермой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Молочные и мясные фермы КРС; зоотехники, ветеринарные врачи, селекционеры, специалисты по воспроизводству, кормлению и руководители.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Основная электронная/коробочная поставка — 158 000 ₽. Лицензия на 5 000 голов — 343 100 ₽; на 10 000 голов — 669 600 ₽.</w:t>
            </w:r>
          </w:p>
        </w:tc>
      </w:tr>
    </w:tbl>
    <w:p>
      <w:r>
        <w:rPr>
          <w:b/>
        </w:rPr>
        <w:t>Функционал</w:t>
      </w:r>
    </w:p>
    <w:p>
      <w:r>
        <w:t>Оперативный учет и управление производством КРС в контуре 1С: животные, события, воспроизводство, здоровье, производственные показатели и интеграция с корпоративной 1С-инфраструктурой.</w:t>
      </w:r>
    </w:p>
    <w:p>
      <w:r>
        <w:rPr>
          <w:b/>
        </w:rPr>
        <w:t>Реализация и внедрение</w:t>
      </w:r>
    </w:p>
    <w:p>
      <w:r>
        <w:t>Проект на платформе 1С; перенос стада, настройка ролей, обменов с оборудованием и бухгалтерией/ERP.</w:t>
      </w:r>
    </w:p>
    <w:p>
      <w:r>
        <w:rPr>
          <w:b/>
        </w:rPr>
        <w:t xml:space="preserve">Источник: </w:t>
      </w:r>
      <w:hyperlink r:id="rId33">
        <w:r>
          <w:rPr>
            <w:color w:val="0563C1"/>
            <w:u w:val="single"/>
          </w:rPr>
          <w:t>https://solutions.1c.ru/catalog/mes-krs/buy</w:t>
        </w:r>
      </w:hyperlink>
    </w:p>
    <w:p>
      <w:pPr>
        <w:spacing w:after="140"/>
      </w:pPr>
    </w:p>
    <w:p>
      <w:pPr>
        <w:pStyle w:val="Heading2"/>
      </w:pPr>
      <w:r>
        <w:t>45. М-комплекс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Управление молочными и мясными фермами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Молочные и мясные фермы КРС; зоотехники, ветеринарные врачи, селекционеры, специалисты по воспроизводству, кормлению и руководители.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Зоотехния — от 207 240 ₽/год; ветеринария — от 134 640 ₽/год; кормление — от 182 160 ₽/год; доп. рабочее место — от 88 000 ₽/год; ветаптека — от 55 000 ₽; обмен с Хорриот — от 80 000 ₽; СЕЛЭКС — от 55 000 ₽; 1С — от 450 000 ₽; внедрение — по запросу.</w:t>
            </w:r>
          </w:p>
        </w:tc>
      </w:tr>
    </w:tbl>
    <w:p>
      <w:r>
        <w:rPr>
          <w:b/>
        </w:rPr>
        <w:t>Функционал</w:t>
      </w:r>
    </w:p>
    <w:p>
      <w:r>
        <w:t>Модульная система: зоотехния, воспроизводство, надои, движение молока, ветеринария, заболевания и протоколы лечения, ветеринарная аптека, кормление, рационы и ингредиенты, задачи, аналитика и регламентированная отчетность; мобильные приложения.</w:t>
      </w:r>
    </w:p>
    <w:p>
      <w:r>
        <w:rPr>
          <w:b/>
        </w:rPr>
        <w:t>Реализация и внедрение</w:t>
      </w:r>
    </w:p>
    <w:p>
      <w:r>
        <w:t>Можно внедрять по модулям. Настраиваются процессы фермы, переносится база животных, подключаются мобильные рабочие места и при необходимости обмены с СЕЛЭКС, Хорриот и 1С.</w:t>
      </w:r>
    </w:p>
    <w:p>
      <w:r>
        <w:rPr>
          <w:b/>
        </w:rPr>
        <w:t xml:space="preserve">Источник: </w:t>
      </w:r>
      <w:hyperlink r:id="rId34">
        <w:r>
          <w:rPr>
            <w:color w:val="0563C1"/>
            <w:u w:val="single"/>
          </w:rPr>
          <w:t>https://m-complex.org/prices/app/</w:t>
        </w:r>
      </w:hyperlink>
    </w:p>
    <w:p>
      <w:pPr>
        <w:spacing w:after="140"/>
      </w:pPr>
    </w:p>
    <w:p>
      <w:pPr>
        <w:pStyle w:val="Heading2"/>
      </w:pPr>
      <w:r>
        <w:t>46. RSdataset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ИИ-аналитика животноводства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Крупные животноводческие предприятия и агрохолдинги.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Агропорт: 60 000 ₽ в месяц.</w:t>
            </w:r>
          </w:p>
        </w:tc>
      </w:tr>
    </w:tbl>
    <w:p>
      <w:r>
        <w:rPr>
          <w:b/>
        </w:rPr>
        <w:t>Функционал</w:t>
      </w:r>
    </w:p>
    <w:p>
      <w:r>
        <w:t>Виртуальный эксперт-консультант: автоматический сбор данных, консолидация показателей, визуализация, динамические прогнозы, поиск аномалий и причин, персонализированные рекомендации по животным/ферме/сотрудникам, оптимизация ресурсов.</w:t>
      </w:r>
    </w:p>
    <w:p>
      <w:r>
        <w:rPr>
          <w:b/>
        </w:rPr>
        <w:t>Реализация и внедрение</w:t>
      </w:r>
    </w:p>
    <w:p>
      <w:r>
        <w:t>Интеграционный проект вокруг существующих источников данных фермы; ценность растет при хорошем качестве первичных данных.</w:t>
      </w:r>
    </w:p>
    <w:p>
      <w:r>
        <w:rPr>
          <w:b/>
        </w:rPr>
        <w:t xml:space="preserve">Источник: </w:t>
      </w:r>
      <w:hyperlink r:id="rId16">
        <w:r>
          <w:rPr>
            <w:color w:val="0563C1"/>
            <w:u w:val="single"/>
          </w:rPr>
          <w:t>https://agroport-it.ru/marketplace/</w:t>
        </w:r>
      </w:hyperlink>
    </w:p>
    <w:p>
      <w:pPr>
        <w:spacing w:after="140"/>
      </w:pPr>
    </w:p>
    <w:p>
      <w:pPr>
        <w:pStyle w:val="Heading2"/>
      </w:pPr>
      <w:r>
        <w:t>47. ЕВА — Единый ветеринарный ассистент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Ветеринарный контроль / AI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Агрохолдинги, птицефабрики, свинокомплексы, молочные фермы, лаборатории и ветеринарные врачи.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Агропорт: от 452 500 ₽ за лицензию.</w:t>
            </w:r>
          </w:p>
        </w:tc>
      </w:tr>
    </w:tbl>
    <w:p>
      <w:r>
        <w:rPr>
          <w:b/>
        </w:rPr>
        <w:t>Функционал</w:t>
      </w:r>
    </w:p>
    <w:p>
      <w:r>
        <w:t>Ветсанконтроль, мониторинг здоровья птицы, диагностика заболеваний на свиноферме, определение стельности коров, проверка кормов на плесень, мобильное рабочее место ветеринара, ИИ-рекомендации и интеграция с информационными системами предприятия.</w:t>
      </w:r>
    </w:p>
    <w:p>
      <w:r>
        <w:rPr>
          <w:b/>
        </w:rPr>
        <w:t>Реализация и внедрение</w:t>
      </w:r>
    </w:p>
    <w:p>
      <w:r>
        <w:t>Внедряется как специализированный ветеринарный цифровой контур с настройкой процессов и интеграций.</w:t>
      </w:r>
    </w:p>
    <w:p>
      <w:r>
        <w:rPr>
          <w:b/>
        </w:rPr>
        <w:t xml:space="preserve">Источник: </w:t>
      </w:r>
      <w:hyperlink r:id="rId16">
        <w:r>
          <w:rPr>
            <w:color w:val="0563C1"/>
            <w:u w:val="single"/>
          </w:rPr>
          <w:t>https://agroport-it.ru/marketplace/</w:t>
        </w:r>
      </w:hyperlink>
    </w:p>
    <w:p>
      <w:pPr>
        <w:spacing w:after="140"/>
      </w:pPr>
    </w:p>
    <w:p>
      <w:pPr>
        <w:pStyle w:val="Heading2"/>
      </w:pPr>
      <w:r>
        <w:t>48. КОНИ-3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Племенной учет лошадей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Конные заводы, племенные хозяйства, ассоциации и специалисты по коневодству.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Агропорт: от 700 ₽ за доступ.</w:t>
            </w:r>
          </w:p>
        </w:tc>
      </w:tr>
    </w:tbl>
    <w:p>
      <w:r>
        <w:rPr>
          <w:b/>
        </w:rPr>
        <w:t>Функционал</w:t>
      </w:r>
    </w:p>
    <w:p>
      <w:r>
        <w:t>Централизованный племенной учет лошадей, происхождение, статистический анализ, паспорта, сертификаты происхождения, скаковые/экспортные сертификаты, бонитировочные ведомости, онлайн-публикация и мониторинг данных.</w:t>
      </w:r>
    </w:p>
    <w:p>
      <w:r>
        <w:rPr>
          <w:b/>
        </w:rPr>
        <w:t>Реализация и внедрение</w:t>
      </w:r>
    </w:p>
    <w:p>
      <w:r>
        <w:t>Используется как централизованная информационно-поисковая система; требуется регистрация и ввод/обмен племенными данными.</w:t>
      </w:r>
    </w:p>
    <w:p>
      <w:r>
        <w:rPr>
          <w:b/>
        </w:rPr>
        <w:t xml:space="preserve">Источник: </w:t>
      </w:r>
      <w:hyperlink r:id="rId16">
        <w:r>
          <w:rPr>
            <w:color w:val="0563C1"/>
            <w:u w:val="single"/>
          </w:rPr>
          <w:t>https://agroport-it.ru/marketplace/</w:t>
        </w:r>
      </w:hyperlink>
    </w:p>
    <w:p>
      <w:pPr>
        <w:spacing w:after="140"/>
      </w:pPr>
    </w:p>
    <w:p>
      <w:pPr>
        <w:pStyle w:val="Heading2"/>
      </w:pPr>
      <w:r>
        <w:t>49. MyChick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Птицеводство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Птицефабрики и фермерские птицеводческие хозяйства.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Публичный актуальный прайс не подтвержден; по запросу.</w:t>
            </w:r>
          </w:p>
        </w:tc>
      </w:tr>
    </w:tbl>
    <w:p>
      <w:r>
        <w:rPr>
          <w:b/>
        </w:rPr>
        <w:t>Функционал</w:t>
      </w:r>
    </w:p>
    <w:p>
      <w:r>
        <w:t>Учет производственных циклов птицеводства, партий/стада, продуктивности и технологических событий; точная спецификация зависит от версии.</w:t>
      </w:r>
    </w:p>
    <w:p>
      <w:r>
        <w:rPr>
          <w:b/>
        </w:rPr>
        <w:t>Реализация и внедрение</w:t>
      </w:r>
    </w:p>
    <w:p>
      <w:r>
        <w:t>Настраиваются площадки, корпуса, партии и технологические нормативы.</w:t>
      </w:r>
    </w:p>
    <w:p>
      <w:r>
        <w:rPr>
          <w:b/>
        </w:rPr>
        <w:t>Комментарий / ограничения открытых данных</w:t>
      </w:r>
    </w:p>
    <w:p>
      <w:r>
        <w:t>Требуется подтверждение актуальной версии и правообладателя.</w:t>
      </w:r>
    </w:p>
    <w:p>
      <w:r>
        <w:rPr>
          <w:b/>
        </w:rPr>
        <w:t xml:space="preserve">Источник: </w:t>
      </w:r>
      <w:hyperlink r:id="rId16">
        <w:r>
          <w:rPr>
            <w:color w:val="0563C1"/>
            <w:u w:val="single"/>
          </w:rPr>
          <w:t>https://agroport-it.ru/marketplace/</w:t>
        </w:r>
      </w:hyperlink>
    </w:p>
    <w:p>
      <w:pPr>
        <w:spacing w:after="140"/>
      </w:pPr>
    </w:p>
    <w:p>
      <w:pPr>
        <w:pStyle w:val="Heading2"/>
      </w:pPr>
      <w:r>
        <w:t>50. АРКА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Управление стадом / AI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Молочные и мясные фермы КРС; зоотехники, ветеринарные врачи, селекционеры, специалисты по воспроизводству, кормлению и руководители.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Публичная фиксированная цена на сайте не указана; демо/аудит заявлены бесплатно, коммерческая цена — по запросу.</w:t>
            </w:r>
          </w:p>
        </w:tc>
      </w:tr>
    </w:tbl>
    <w:p>
      <w:r>
        <w:rPr>
          <w:b/>
        </w:rPr>
        <w:t>Функционал</w:t>
      </w:r>
    </w:p>
    <w:p>
      <w:r>
        <w:t>Состояние поголовья и карточки животных; прогноз молока; воспроизводство; движение стада; ветеринария; задачи персоналу; отчеты; ИИ-прогнозы; интеграция с доильными залами и датчиками; облачный доступ с любого устройства.</w:t>
      </w:r>
    </w:p>
    <w:p>
      <w:r>
        <w:rPr>
          <w:b/>
        </w:rPr>
        <w:t>Реализация и внедрение</w:t>
      </w:r>
    </w:p>
    <w:p>
      <w:r>
        <w:t>Поставщик проводит аудит, формирует базу фермы, переносит данные из прежней системы, настраивает отчеты, обучает сотрудников и сопровождает первые недели эксплуатации.</w:t>
      </w:r>
    </w:p>
    <w:p>
      <w:r>
        <w:rPr>
          <w:b/>
        </w:rPr>
        <w:t xml:space="preserve">Источник: </w:t>
      </w:r>
      <w:hyperlink r:id="rId35">
        <w:r>
          <w:rPr>
            <w:color w:val="0563C1"/>
            <w:u w:val="single"/>
          </w:rPr>
          <w:t>https://www.arka.dev/</w:t>
        </w:r>
      </w:hyperlink>
    </w:p>
    <w:p>
      <w:pPr>
        <w:spacing w:after="140"/>
      </w:pPr>
    </w:p>
    <w:p>
      <w:pPr>
        <w:pStyle w:val="Heading2"/>
      </w:pPr>
      <w:r>
        <w:t>51. Бурёнка.Про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Управление молочным стадом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Молочные и мясные фермы КРС; зоотехники, ветеринарные врачи, селекционеры, специалисты по воспроизводству, кормлению и руководители.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Публичная цена на официальном сайте не указана; по запросу.</w:t>
            </w:r>
          </w:p>
        </w:tc>
      </w:tr>
    </w:tbl>
    <w:p>
      <w:r>
        <w:rPr>
          <w:b/>
        </w:rPr>
        <w:t>Функционал</w:t>
      </w:r>
    </w:p>
    <w:p>
      <w:r>
        <w:t>Списки животных, гибкая фильтрация, рабочие списки по специализациям и датам, карточка животного, события, воспроизводство, ветеринария, показатели, собственные отчеты и графики, уведомления о нарушениях и процессах, обучение и поддержка.</w:t>
      </w:r>
    </w:p>
    <w:p>
      <w:r>
        <w:rPr>
          <w:b/>
        </w:rPr>
        <w:t>Реализация и внедрение</w:t>
      </w:r>
    </w:p>
    <w:p>
      <w:r>
        <w:t>Облачное внедрение с адаптацией под правила хозяйства, переносом данных и настройкой рабочих списков/отчетов.</w:t>
      </w:r>
    </w:p>
    <w:p>
      <w:r>
        <w:rPr>
          <w:b/>
        </w:rPr>
        <w:t xml:space="preserve">Источник: </w:t>
      </w:r>
      <w:hyperlink r:id="rId36">
        <w:r>
          <w:rPr>
            <w:color w:val="0563C1"/>
            <w:u w:val="single"/>
          </w:rPr>
          <w:t>https://burenka.pro/</w:t>
        </w:r>
      </w:hyperlink>
    </w:p>
    <w:p>
      <w:pPr>
        <w:spacing w:after="140"/>
      </w:pPr>
    </w:p>
    <w:p>
      <w:pPr>
        <w:pStyle w:val="Heading2"/>
      </w:pPr>
      <w:r>
        <w:t>52. Диджитол+ — индивидуальный учет надоя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Компьютерное зрение / молочная ферма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Молочные и мясные фермы КРС; зоотехники, ветеринарные врачи, селекционеры, специалисты по воспроизводству, кормлению и руководители.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220 000 ₽ за один прибор.</w:t>
            </w:r>
          </w:p>
        </w:tc>
      </w:tr>
    </w:tbl>
    <w:p>
      <w:r>
        <w:rPr>
          <w:b/>
        </w:rPr>
        <w:t>Функционал</w:t>
      </w:r>
    </w:p>
    <w:p>
      <w:r>
        <w:t>Автоматизированный учет надоя по каждой корове при привязном содержании; данные в реальном времени, аналитика продуктивности и отклонений.</w:t>
      </w:r>
    </w:p>
    <w:p>
      <w:r>
        <w:rPr>
          <w:b/>
        </w:rPr>
        <w:t>Реализация и внедрение</w:t>
      </w:r>
    </w:p>
    <w:p>
      <w:r>
        <w:t>Проект включает камеры/датчики или специализированный прибор, привязку к идентификаторам животных, обучение модели/настройку аналитики и интеграцию с рабочими процессами фермы.</w:t>
      </w:r>
    </w:p>
    <w:p>
      <w:r>
        <w:rPr>
          <w:b/>
        </w:rPr>
        <w:t xml:space="preserve">Источник: </w:t>
      </w:r>
      <w:hyperlink r:id="rId16">
        <w:r>
          <w:rPr>
            <w:color w:val="0563C1"/>
            <w:u w:val="single"/>
          </w:rPr>
          <w:t>https://agroport-it.ru/marketplace/</w:t>
        </w:r>
      </w:hyperlink>
    </w:p>
    <w:p>
      <w:pPr>
        <w:spacing w:after="140"/>
      </w:pPr>
    </w:p>
    <w:p>
      <w:pPr>
        <w:pStyle w:val="Heading2"/>
      </w:pPr>
      <w:r>
        <w:t>53. Диджитол+ — оценка упитанности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Компьютерное зрение / молочная ферма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Молочные и мясные фермы КРС; зоотехники, ветеринарные врачи, селекционеры, специалисты по воспроизводству, кормлению и руководители.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От 4 000 000 ₽ за внедрение.</w:t>
            </w:r>
          </w:p>
        </w:tc>
      </w:tr>
    </w:tbl>
    <w:p>
      <w:r>
        <w:rPr>
          <w:b/>
        </w:rPr>
        <w:t>Функционал</w:t>
      </w:r>
    </w:p>
    <w:p>
      <w:r>
        <w:t>Камеры и компьютерное зрение оценивают упитанность по 5-балльной шкале, отслеживают динамику и выделяют животных с отклонениями.</w:t>
      </w:r>
    </w:p>
    <w:p>
      <w:r>
        <w:rPr>
          <w:b/>
        </w:rPr>
        <w:t>Реализация и внедрение</w:t>
      </w:r>
    </w:p>
    <w:p>
      <w:r>
        <w:t>Проект включает камеры/датчики или специализированный прибор, привязку к идентификаторам животных, обучение модели/настройку аналитики и интеграцию с рабочими процессами фермы.</w:t>
      </w:r>
    </w:p>
    <w:p>
      <w:r>
        <w:rPr>
          <w:b/>
        </w:rPr>
        <w:t xml:space="preserve">Источник: </w:t>
      </w:r>
      <w:hyperlink r:id="rId16">
        <w:r>
          <w:rPr>
            <w:color w:val="0563C1"/>
            <w:u w:val="single"/>
          </w:rPr>
          <w:t>https://agroport-it.ru/marketplace/</w:t>
        </w:r>
      </w:hyperlink>
    </w:p>
    <w:p>
      <w:pPr>
        <w:spacing w:after="140"/>
      </w:pPr>
    </w:p>
    <w:p>
      <w:pPr>
        <w:pStyle w:val="Heading2"/>
      </w:pPr>
      <w:r>
        <w:t>54. Диджитол+ — контроль кормового стола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Компьютерное зрение / молочная ферма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Молочные и мясные фермы КРС; зоотехники, ветеринарные врачи, селекционеры, специалисты по воспроизводству, кормлению и руководители.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Публичная цена на открытую карточку требует подтверждения у поставщика.</w:t>
            </w:r>
          </w:p>
        </w:tc>
      </w:tr>
    </w:tbl>
    <w:p>
      <w:r>
        <w:rPr>
          <w:b/>
        </w:rPr>
        <w:t>Функционал</w:t>
      </w:r>
    </w:p>
    <w:p>
      <w:r>
        <w:t>Круглосуточный видеоконтроль кормового стола, 3D-модель, контроль раздачи и подталкиваний, оценка поедаемости и уведомления.</w:t>
      </w:r>
    </w:p>
    <w:p>
      <w:r>
        <w:rPr>
          <w:b/>
        </w:rPr>
        <w:t>Реализация и внедрение</w:t>
      </w:r>
    </w:p>
    <w:p>
      <w:r>
        <w:t>Проект включает камеры/датчики или специализированный прибор, привязку к идентификаторам животных, обучение модели/настройку аналитики и интеграцию с рабочими процессами фермы.</w:t>
      </w:r>
    </w:p>
    <w:p>
      <w:r>
        <w:rPr>
          <w:b/>
        </w:rPr>
        <w:t xml:space="preserve">Источник: </w:t>
      </w:r>
      <w:hyperlink r:id="rId16">
        <w:r>
          <w:rPr>
            <w:color w:val="0563C1"/>
            <w:u w:val="single"/>
          </w:rPr>
          <w:t>https://agroport-it.ru/marketplace/</w:t>
        </w:r>
      </w:hyperlink>
    </w:p>
    <w:p>
      <w:pPr>
        <w:spacing w:after="140"/>
      </w:pPr>
    </w:p>
    <w:p>
      <w:pPr>
        <w:pStyle w:val="Heading2"/>
      </w:pPr>
      <w:r>
        <w:t>55. Диджитол+ — контроль доения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Компьютерное зрение / молочная ферма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Молочные и мясные фермы КРС; зоотехники, ветеринарные врачи, селекционеры, специалисты по воспроизводству, кормлению и руководители.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От 3 500 000 ₽ за внедрение.</w:t>
            </w:r>
          </w:p>
        </w:tc>
      </w:tr>
    </w:tbl>
    <w:p>
      <w:r>
        <w:rPr>
          <w:b/>
        </w:rPr>
        <w:t>Функционал</w:t>
      </w:r>
    </w:p>
    <w:p>
      <w:r>
        <w:t>Видеоаналитика и ИИ контролируют этапы доения, выявляют нарушения регламента и формируют отчеты по сменам/сотрудникам.</w:t>
      </w:r>
    </w:p>
    <w:p>
      <w:r>
        <w:rPr>
          <w:b/>
        </w:rPr>
        <w:t>Реализация и внедрение</w:t>
      </w:r>
    </w:p>
    <w:p>
      <w:r>
        <w:t>Проект включает камеры/датчики или специализированный прибор, привязку к идентификаторам животных, обучение модели/настройку аналитики и интеграцию с рабочими процессами фермы.</w:t>
      </w:r>
    </w:p>
    <w:p>
      <w:r>
        <w:rPr>
          <w:b/>
        </w:rPr>
        <w:t xml:space="preserve">Источник: </w:t>
      </w:r>
      <w:hyperlink r:id="rId16">
        <w:r>
          <w:rPr>
            <w:color w:val="0563C1"/>
            <w:u w:val="single"/>
          </w:rPr>
          <w:t>https://agroport-it.ru/marketplace/</w:t>
        </w:r>
      </w:hyperlink>
    </w:p>
    <w:p>
      <w:pPr>
        <w:spacing w:after="140"/>
      </w:pPr>
    </w:p>
    <w:p>
      <w:pPr>
        <w:pStyle w:val="Heading2"/>
      </w:pPr>
      <w:r>
        <w:t>56. Диджитол+ — выявление хромоты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Компьютерное зрение / молочная ферма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Молочные и мясные фермы КРС; зоотехники, ветеринарные врачи, селекционеры, специалисты по воспроизводству, кормлению и руководители.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От 4 500 000 ₽ за внедрение.</w:t>
            </w:r>
          </w:p>
        </w:tc>
      </w:tr>
    </w:tbl>
    <w:p>
      <w:r>
        <w:rPr>
          <w:b/>
        </w:rPr>
        <w:t>Функционал</w:t>
      </w:r>
    </w:p>
    <w:p>
      <w:r>
        <w:t>Компьютерное зрение анализирует походку коров на выходе из доильного зала, выявляет ранние признаки хромоты и уведомляет персонал.</w:t>
      </w:r>
    </w:p>
    <w:p>
      <w:r>
        <w:rPr>
          <w:b/>
        </w:rPr>
        <w:t>Реализация и внедрение</w:t>
      </w:r>
    </w:p>
    <w:p>
      <w:r>
        <w:t>Проект включает камеры/датчики или специализированный прибор, привязку к идентификаторам животных, обучение модели/настройку аналитики и интеграцию с рабочими процессами фермы.</w:t>
      </w:r>
    </w:p>
    <w:p>
      <w:r>
        <w:rPr>
          <w:b/>
        </w:rPr>
        <w:t xml:space="preserve">Источник: </w:t>
      </w:r>
      <w:hyperlink r:id="rId16">
        <w:r>
          <w:rPr>
            <w:color w:val="0563C1"/>
            <w:u w:val="single"/>
          </w:rPr>
          <w:t>https://agroport-it.ru/marketplace/</w:t>
        </w:r>
      </w:hyperlink>
    </w:p>
    <w:p>
      <w:pPr>
        <w:spacing w:after="140"/>
      </w:pPr>
    </w:p>
    <w:p>
      <w:pPr>
        <w:pStyle w:val="Heading2"/>
      </w:pPr>
      <w:r>
        <w:t>57. КОРАЛЛ — Кормление молочного скота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Животноводство / кормление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Молочные и мясные фермы КРС; зоотехники, ветеринарные врачи, селекционеры, специалисты по воспроизводству, кормлению и руководители.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60 000 ₽ бессрочно / 20 000 ₽ за 1 год / 10 000 ₽ за 2 месяца.</w:t>
            </w:r>
          </w:p>
        </w:tc>
      </w:tr>
    </w:tbl>
    <w:p>
      <w:r>
        <w:rPr>
          <w:b/>
        </w:rPr>
        <w:t>Функционал</w:t>
      </w:r>
    </w:p>
    <w:p>
      <w:r>
        <w:t>Расчет и оптимизация рационов молочного КРС, анализ питательности и экономической эффективности.</w:t>
      </w:r>
    </w:p>
    <w:p>
      <w:r>
        <w:rPr>
          <w:b/>
        </w:rPr>
        <w:t>Реализация и внедрение</w:t>
      </w:r>
    </w:p>
    <w:p>
      <w:r>
        <w:t>Локальная программа/комплекс; хозяйство вводит собственные корма, цены, группы животных и нормативы. Модули могут использоваться отдельно или совместно.</w:t>
      </w:r>
    </w:p>
    <w:p>
      <w:r>
        <w:rPr>
          <w:b/>
        </w:rPr>
        <w:t xml:space="preserve">Источник: </w:t>
      </w:r>
      <w:hyperlink r:id="rId37">
        <w:r>
          <w:rPr>
            <w:color w:val="0563C1"/>
            <w:u w:val="single"/>
          </w:rPr>
          <w:t>https://www.korall-agro.ru/price_rub.htm</w:t>
        </w:r>
      </w:hyperlink>
    </w:p>
    <w:p>
      <w:pPr>
        <w:spacing w:after="140"/>
      </w:pPr>
    </w:p>
    <w:p>
      <w:pPr>
        <w:pStyle w:val="Heading2"/>
      </w:pPr>
      <w:r>
        <w:t>58. КОРАЛЛ — Кормление выращиваемого скота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Животноводство / кормление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Молочные и мясные фермы КРС; зоотехники, ветеринарные врачи, селекционеры, специалисты по воспроизводству, кормлению и руководители.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60 000 ₽ / 20 000 ₽ в год / 10 000 ₽ за 2 месяца.</w:t>
            </w:r>
          </w:p>
        </w:tc>
      </w:tr>
    </w:tbl>
    <w:p>
      <w:r>
        <w:rPr>
          <w:b/>
        </w:rPr>
        <w:t>Функционал</w:t>
      </w:r>
    </w:p>
    <w:p>
      <w:r>
        <w:t>Рационы молодняка и выращиваемого КРС с оптимизацией по питательности и стоимости.</w:t>
      </w:r>
    </w:p>
    <w:p>
      <w:r>
        <w:rPr>
          <w:b/>
        </w:rPr>
        <w:t>Реализация и внедрение</w:t>
      </w:r>
    </w:p>
    <w:p>
      <w:r>
        <w:t>Локальная программа/комплекс; хозяйство вводит собственные корма, цены, группы животных и нормативы. Модули могут использоваться отдельно или совместно.</w:t>
      </w:r>
    </w:p>
    <w:p>
      <w:r>
        <w:rPr>
          <w:b/>
        </w:rPr>
        <w:t xml:space="preserve">Источник: </w:t>
      </w:r>
      <w:hyperlink r:id="rId37">
        <w:r>
          <w:rPr>
            <w:color w:val="0563C1"/>
            <w:u w:val="single"/>
          </w:rPr>
          <w:t>https://www.korall-agro.ru/price_rub.htm</w:t>
        </w:r>
      </w:hyperlink>
    </w:p>
    <w:p>
      <w:pPr>
        <w:spacing w:after="140"/>
      </w:pPr>
    </w:p>
    <w:p>
      <w:pPr>
        <w:pStyle w:val="Heading2"/>
      </w:pPr>
      <w:r>
        <w:t>59. КОРАЛЛ — Кормление свиней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Животноводство / кормление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Молочные и мясные фермы КРС; зоотехники, ветеринарные врачи, селекционеры, специалисты по воспроизводству, кормлению и руководители.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60 000 ₽ бессрочно / 20 000 ₽ в год.</w:t>
            </w:r>
          </w:p>
        </w:tc>
      </w:tr>
    </w:tbl>
    <w:p>
      <w:r>
        <w:rPr>
          <w:b/>
        </w:rPr>
        <w:t>Функционал</w:t>
      </w:r>
    </w:p>
    <w:p>
      <w:r>
        <w:t>Расчет и анализ рационов и комбикормов для свиней.</w:t>
      </w:r>
    </w:p>
    <w:p>
      <w:r>
        <w:rPr>
          <w:b/>
        </w:rPr>
        <w:t>Реализация и внедрение</w:t>
      </w:r>
    </w:p>
    <w:p>
      <w:r>
        <w:t>Локальная программа/комплекс; хозяйство вводит собственные корма, цены, группы животных и нормативы. Модули могут использоваться отдельно или совместно.</w:t>
      </w:r>
    </w:p>
    <w:p>
      <w:r>
        <w:rPr>
          <w:b/>
        </w:rPr>
        <w:t xml:space="preserve">Источник: </w:t>
      </w:r>
      <w:hyperlink r:id="rId37">
        <w:r>
          <w:rPr>
            <w:color w:val="0563C1"/>
            <w:u w:val="single"/>
          </w:rPr>
          <w:t>https://www.korall-agro.ru/price_rub.htm</w:t>
        </w:r>
      </w:hyperlink>
    </w:p>
    <w:p>
      <w:pPr>
        <w:spacing w:after="140"/>
      </w:pPr>
    </w:p>
    <w:p>
      <w:pPr>
        <w:pStyle w:val="Heading2"/>
      </w:pPr>
      <w:r>
        <w:t>60. КОРАЛЛ — Кормление птицы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Животноводство / кормление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Молочные и мясные фермы КРС; зоотехники, ветеринарные врачи, селекционеры, специалисты по воспроизводству, кормлению и руководители.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60 000 ₽ бессрочно / 20 000 ₽ в год / 10 000 ₽ за 2 месяца.</w:t>
            </w:r>
          </w:p>
        </w:tc>
      </w:tr>
    </w:tbl>
    <w:p>
      <w:r>
        <w:rPr>
          <w:b/>
        </w:rPr>
        <w:t>Функционал</w:t>
      </w:r>
    </w:p>
    <w:p>
      <w:r>
        <w:t>Рационы и комбикорма для птицы.</w:t>
      </w:r>
    </w:p>
    <w:p>
      <w:r>
        <w:rPr>
          <w:b/>
        </w:rPr>
        <w:t>Реализация и внедрение</w:t>
      </w:r>
    </w:p>
    <w:p>
      <w:r>
        <w:t>Локальная программа/комплекс; хозяйство вводит собственные корма, цены, группы животных и нормативы. Модули могут использоваться отдельно или совместно.</w:t>
      </w:r>
    </w:p>
    <w:p>
      <w:r>
        <w:rPr>
          <w:b/>
        </w:rPr>
        <w:t xml:space="preserve">Источник: </w:t>
      </w:r>
      <w:hyperlink r:id="rId37">
        <w:r>
          <w:rPr>
            <w:color w:val="0563C1"/>
            <w:u w:val="single"/>
          </w:rPr>
          <w:t>https://www.korall-agro.ru/price_rub.htm</w:t>
        </w:r>
      </w:hyperlink>
    </w:p>
    <w:p>
      <w:pPr>
        <w:spacing w:after="140"/>
      </w:pPr>
    </w:p>
    <w:p>
      <w:pPr>
        <w:pStyle w:val="Heading2"/>
      </w:pPr>
      <w:r>
        <w:t>61. КОРАЛЛ — Кормление овец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Животноводство / кормление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Молочные и мясные фермы КРС; зоотехники, ветеринарные врачи, селекционеры, специалисты по воспроизводству, кормлению и руководители.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60 000 ₽ / 20 000 ₽ / 10 000 ₽.</w:t>
            </w:r>
          </w:p>
        </w:tc>
      </w:tr>
    </w:tbl>
    <w:p>
      <w:r>
        <w:rPr>
          <w:b/>
        </w:rPr>
        <w:t>Функционал</w:t>
      </w:r>
    </w:p>
    <w:p>
      <w:r>
        <w:t>Рационы овец и оптимизация кормления.</w:t>
      </w:r>
    </w:p>
    <w:p>
      <w:r>
        <w:rPr>
          <w:b/>
        </w:rPr>
        <w:t>Реализация и внедрение</w:t>
      </w:r>
    </w:p>
    <w:p>
      <w:r>
        <w:t>Локальная программа/комплекс; хозяйство вводит собственные корма, цены, группы животных и нормативы. Модули могут использоваться отдельно или совместно.</w:t>
      </w:r>
    </w:p>
    <w:p>
      <w:r>
        <w:rPr>
          <w:b/>
        </w:rPr>
        <w:t xml:space="preserve">Источник: </w:t>
      </w:r>
      <w:hyperlink r:id="rId37">
        <w:r>
          <w:rPr>
            <w:color w:val="0563C1"/>
            <w:u w:val="single"/>
          </w:rPr>
          <w:t>https://www.korall-agro.ru/price_rub.htm</w:t>
        </w:r>
      </w:hyperlink>
    </w:p>
    <w:p>
      <w:pPr>
        <w:spacing w:after="140"/>
      </w:pPr>
    </w:p>
    <w:p>
      <w:pPr>
        <w:pStyle w:val="Heading2"/>
      </w:pPr>
      <w:r>
        <w:t>62. КОРАЛЛ — Кормление коз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Животноводство / кормление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Молочные и мясные фермы КРС; зоотехники, ветеринарные врачи, селекционеры, специалисты по воспроизводству, кормлению и руководители.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60 000 ₽ / 20 000 ₽ / 10 000 ₽.</w:t>
            </w:r>
          </w:p>
        </w:tc>
      </w:tr>
    </w:tbl>
    <w:p>
      <w:r>
        <w:rPr>
          <w:b/>
        </w:rPr>
        <w:t>Функционал</w:t>
      </w:r>
    </w:p>
    <w:p>
      <w:r>
        <w:t>Рационы коз и оптимизация кормления.</w:t>
      </w:r>
    </w:p>
    <w:p>
      <w:r>
        <w:rPr>
          <w:b/>
        </w:rPr>
        <w:t>Реализация и внедрение</w:t>
      </w:r>
    </w:p>
    <w:p>
      <w:r>
        <w:t>Локальная программа/комплекс; хозяйство вводит собственные корма, цены, группы животных и нормативы. Модули могут использоваться отдельно или совместно.</w:t>
      </w:r>
    </w:p>
    <w:p>
      <w:r>
        <w:rPr>
          <w:b/>
        </w:rPr>
        <w:t xml:space="preserve">Источник: </w:t>
      </w:r>
      <w:hyperlink r:id="rId37">
        <w:r>
          <w:rPr>
            <w:color w:val="0563C1"/>
            <w:u w:val="single"/>
          </w:rPr>
          <w:t>https://www.korall-agro.ru/price_rub.htm</w:t>
        </w:r>
      </w:hyperlink>
    </w:p>
    <w:p>
      <w:pPr>
        <w:spacing w:after="140"/>
      </w:pPr>
    </w:p>
    <w:p>
      <w:pPr>
        <w:pStyle w:val="Heading2"/>
      </w:pPr>
      <w:r>
        <w:t>63. КОРАЛЛ — Кормовая база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Животноводство / кормление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Молочные и мясные фермы КРС; зоотехники, ветеринарные врачи, селекционеры, специалисты по воспроизводству, кормлению и руководители.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20 000 ₽ бессрочно / 7 000 ₽ в год / 3 000 ₽ за 2 месяца.</w:t>
            </w:r>
          </w:p>
        </w:tc>
      </w:tr>
    </w:tbl>
    <w:p>
      <w:r>
        <w:rPr>
          <w:b/>
        </w:rPr>
        <w:t>Функционал</w:t>
      </w:r>
    </w:p>
    <w:p>
      <w:r>
        <w:t>Планирование, учет и анализ запасов кормов и сырья.</w:t>
      </w:r>
    </w:p>
    <w:p>
      <w:r>
        <w:rPr>
          <w:b/>
        </w:rPr>
        <w:t>Реализация и внедрение</w:t>
      </w:r>
    </w:p>
    <w:p>
      <w:r>
        <w:t>Локальная программа/комплекс; хозяйство вводит собственные корма, цены, группы животных и нормативы. Модули могут использоваться отдельно или совместно.</w:t>
      </w:r>
    </w:p>
    <w:p>
      <w:r>
        <w:rPr>
          <w:b/>
        </w:rPr>
        <w:t xml:space="preserve">Источник: </w:t>
      </w:r>
      <w:hyperlink r:id="rId37">
        <w:r>
          <w:rPr>
            <w:color w:val="0563C1"/>
            <w:u w:val="single"/>
          </w:rPr>
          <w:t>https://www.korall-agro.ru/price_rub.htm</w:t>
        </w:r>
      </w:hyperlink>
    </w:p>
    <w:p>
      <w:pPr>
        <w:spacing w:after="140"/>
      </w:pPr>
    </w:p>
    <w:p>
      <w:pPr>
        <w:pStyle w:val="Heading2"/>
      </w:pPr>
      <w:r>
        <w:t>64. КОРАЛЛ — Ферма КРС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Животноводство / кормление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Молочные и мясные фермы КРС; зоотехники, ветеринарные врачи, селекционеры, специалисты по воспроизводству, кормлению и руководители.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70 000 ₽ бессрочно / 30 000 ₽ в год / 10 000 ₽ за 2 месяца; версия с внешним мониторингом 90 000 ₽ бессрочно.</w:t>
            </w:r>
          </w:p>
        </w:tc>
      </w:tr>
    </w:tbl>
    <w:p>
      <w:r>
        <w:rPr>
          <w:b/>
        </w:rPr>
        <w:t>Функционал</w:t>
      </w:r>
    </w:p>
    <w:p>
      <w:r>
        <w:t>Управление эксплуатацией животных, стадом, производственными событиями и аналитикой фермы.</w:t>
      </w:r>
    </w:p>
    <w:p>
      <w:r>
        <w:rPr>
          <w:b/>
        </w:rPr>
        <w:t>Реализация и внедрение</w:t>
      </w:r>
    </w:p>
    <w:p>
      <w:r>
        <w:t>Локальная программа/комплекс; хозяйство вводит собственные корма, цены, группы животных и нормативы. Модули могут использоваться отдельно или совместно.</w:t>
      </w:r>
    </w:p>
    <w:p>
      <w:r>
        <w:rPr>
          <w:b/>
        </w:rPr>
        <w:t xml:space="preserve">Источник: </w:t>
      </w:r>
      <w:hyperlink r:id="rId37">
        <w:r>
          <w:rPr>
            <w:color w:val="0563C1"/>
            <w:u w:val="single"/>
          </w:rPr>
          <w:t>https://www.korall-agro.ru/price_rub.htm</w:t>
        </w:r>
      </w:hyperlink>
    </w:p>
    <w:p>
      <w:pPr>
        <w:spacing w:after="140"/>
      </w:pPr>
    </w:p>
    <w:p>
      <w:pPr>
        <w:pStyle w:val="Heading2"/>
      </w:pPr>
      <w:r>
        <w:t>65. КОРАЛЛ — Козоферма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Животноводство / кормление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Молочные и мясные фермы КРС; зоотехники, ветеринарные врачи, селекционеры, специалисты по воспроизводству, кормлению и руководители.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70 000 ₽ бессрочно / 30 000 ₽ в год / 10 000 ₽ за 2 месяца.</w:t>
            </w:r>
          </w:p>
        </w:tc>
      </w:tr>
    </w:tbl>
    <w:p>
      <w:r>
        <w:rPr>
          <w:b/>
        </w:rPr>
        <w:t>Функционал</w:t>
      </w:r>
    </w:p>
    <w:p>
      <w:r>
        <w:t>Управление стадом коз и производственными событиями.</w:t>
      </w:r>
    </w:p>
    <w:p>
      <w:r>
        <w:rPr>
          <w:b/>
        </w:rPr>
        <w:t>Реализация и внедрение</w:t>
      </w:r>
    </w:p>
    <w:p>
      <w:r>
        <w:t>Локальная программа/комплекс; хозяйство вводит собственные корма, цены, группы животных и нормативы. Модули могут использоваться отдельно или совместно.</w:t>
      </w:r>
    </w:p>
    <w:p>
      <w:r>
        <w:rPr>
          <w:b/>
        </w:rPr>
        <w:t xml:space="preserve">Источник: </w:t>
      </w:r>
      <w:hyperlink r:id="rId37">
        <w:r>
          <w:rPr>
            <w:color w:val="0563C1"/>
            <w:u w:val="single"/>
          </w:rPr>
          <w:t>https://www.korall-agro.ru/price_rub.htm</w:t>
        </w:r>
      </w:hyperlink>
    </w:p>
    <w:p>
      <w:pPr>
        <w:spacing w:after="140"/>
      </w:pPr>
    </w:p>
    <w:p>
      <w:pPr>
        <w:pStyle w:val="Heading1"/>
      </w:pPr>
      <w:r>
        <w:t>4. Зерно, элеваторы, логистика и склады</w:t>
      </w:r>
    </w:p>
    <w:p>
      <w:pPr>
        <w:pStyle w:val="Heading2"/>
      </w:pPr>
      <w:r>
        <w:t>66. Ютрит.Агро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Элеваторы / логистика / переработка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Элеваторы, мельницы, маслоэкстракционные заводы, зернохранилища и переработчики.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Агропорт: от 15 000 ₽ за один объект.</w:t>
            </w:r>
          </w:p>
        </w:tc>
      </w:tr>
    </w:tbl>
    <w:p>
      <w:r>
        <w:rPr>
          <w:b/>
        </w:rPr>
        <w:t>Функционал</w:t>
      </w:r>
    </w:p>
    <w:p>
      <w:r>
        <w:t>Сквозной учет движения сырья; регистрация и сопровождение поставки; взвешивания; лабораторные показатели; учет состояния зерна; остатки и загрузка мощностей; планирование и контроль отгрузки по складам/партиям; фактические объемы транспорта; аналитика процессов.</w:t>
      </w:r>
    </w:p>
    <w:p>
      <w:r>
        <w:rPr>
          <w:b/>
        </w:rPr>
        <w:t>Реализация и внедрение</w:t>
      </w:r>
    </w:p>
    <w:p>
      <w:r>
        <w:t>Проектно подключаются весовые, лаборатория, склады/силосы, транспортные процессы и учетная система.</w:t>
      </w:r>
    </w:p>
    <w:p>
      <w:r>
        <w:rPr>
          <w:b/>
        </w:rPr>
        <w:t xml:space="preserve">Источник: </w:t>
      </w:r>
      <w:hyperlink r:id="rId16">
        <w:r>
          <w:rPr>
            <w:color w:val="0563C1"/>
            <w:u w:val="single"/>
          </w:rPr>
          <w:t>https://agroport-it.ru/marketplace/</w:t>
        </w:r>
      </w:hyperlink>
    </w:p>
    <w:p>
      <w:pPr>
        <w:spacing w:after="140"/>
      </w:pPr>
    </w:p>
    <w:p>
      <w:pPr>
        <w:pStyle w:val="Heading2"/>
      </w:pPr>
      <w:r>
        <w:t>67. ИС Заготовка 36и6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Элеватор / зерноучет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Элеваторы, ХПП, мельницы, комбикормовые предприятия и зернохранилища.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Комплект на 3 пользователей — 104 590 ₽; на 10 пользователей — 156 580 ₽; доп. пользователь — 8 050 ₽; 5 пользователей — 39 900 ₽; 10 — 79 200 ₽; модуль мукомольного/крупяного производства — 29 260 ₽; комбикормового — 30 140 ₽; распознавание госномера — 12 100 ₽; MWP — 11 700 ₽.</w:t>
            </w:r>
          </w:p>
        </w:tc>
      </w:tr>
    </w:tbl>
    <w:p>
      <w:r>
        <w:rPr>
          <w:b/>
        </w:rPr>
        <w:t>Функционал</w:t>
      </w:r>
    </w:p>
    <w:p>
      <w:r>
        <w:t>Оперативный и количественно-качественный учет; лаборатория; автомобильная и железнодорожная весовая; силосная доска; бункерные весы; мукомольное/крупяное и комбикормовое производство; распознавание госномеров; управление оборудованием весовой; интеграция с 1С.</w:t>
      </w:r>
    </w:p>
    <w:p>
      <w:r>
        <w:rPr>
          <w:b/>
        </w:rPr>
        <w:t>Реализация и внедрение</w:t>
      </w:r>
    </w:p>
    <w:p>
      <w:r>
        <w:t>Локальная установка; настраиваются культуры, качественные показатели, места хранения, весовое оборудование и лабораторные процессы.</w:t>
      </w:r>
    </w:p>
    <w:p>
      <w:r>
        <w:rPr>
          <w:b/>
        </w:rPr>
        <w:t xml:space="preserve">Источник: </w:t>
      </w:r>
      <w:hyperlink r:id="rId38">
        <w:r>
          <w:rPr>
            <w:color w:val="0563C1"/>
            <w:u w:val="single"/>
          </w:rPr>
          <w:t>https://www.inform-service.ru/catalog/iszm/</w:t>
        </w:r>
      </w:hyperlink>
    </w:p>
    <w:p>
      <w:pPr>
        <w:spacing w:after="140"/>
      </w:pPr>
    </w:p>
    <w:p>
      <w:pPr>
        <w:pStyle w:val="Heading2"/>
      </w:pPr>
      <w:r>
        <w:t>68. АдептИС: Элеватор и Весовая 3.0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Элеватор / весовая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ХПП, КХП, элеваторы, мукомольные и комбикормовые предприятия.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69 000 ₽ на 1 юрлицо; при наличии АдептИС:Агрокомплекс — 34 500 ₽. Сопровождение: 4 900 ₽/мес. или 4 300 ₽/мес. при определенных условиях ИТС.</w:t>
            </w:r>
          </w:p>
        </w:tc>
      </w:tr>
    </w:tbl>
    <w:p>
      <w:r>
        <w:rPr>
          <w:b/>
        </w:rPr>
        <w:t>Функционал</w:t>
      </w:r>
    </w:p>
    <w:p>
      <w:r>
        <w:t>Приемка, отгрузка и внутреннее перемещение зерна; реестр прихода; приказы на отгрузку; переоформление; акт-расчет; подработка; производство/помол/комбикорма/упаковка; зачистка мест хранения; обмен с бухгалтерским учетом.</w:t>
      </w:r>
    </w:p>
    <w:p>
      <w:r>
        <w:rPr>
          <w:b/>
        </w:rPr>
        <w:t>Реализация и внедрение</w:t>
      </w:r>
    </w:p>
    <w:p>
      <w:r>
        <w:t>Самостоятельная конфигурация 1С; подключается весовое оборудование, настраиваются места хранения и обмен с Агрокомплексом/бухгалтерией.</w:t>
      </w:r>
    </w:p>
    <w:p>
      <w:r>
        <w:rPr>
          <w:b/>
        </w:rPr>
        <w:t xml:space="preserve">Источник: </w:t>
      </w:r>
      <w:hyperlink r:id="rId39">
        <w:r>
          <w:rPr>
            <w:color w:val="0563C1"/>
            <w:u w:val="single"/>
          </w:rPr>
          <w:t>https://adeptis.ru/elevator/</w:t>
        </w:r>
      </w:hyperlink>
    </w:p>
    <w:p>
      <w:pPr>
        <w:spacing w:after="140"/>
      </w:pPr>
    </w:p>
    <w:p>
      <w:pPr>
        <w:pStyle w:val="Heading2"/>
      </w:pPr>
      <w:r>
        <w:t>69. 1С:Бухгалтерия элеватора и комбикормового завода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Учет зернопереработки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Элеваторы и комбикормовые предприятия, бухгалтерия и экономические службы.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 зависит от текущего прайса и лицензий 1С; требуется подтверждение у партнера.</w:t>
            </w:r>
          </w:p>
        </w:tc>
      </w:tr>
    </w:tbl>
    <w:p>
      <w:r>
        <w:rPr>
          <w:b/>
        </w:rPr>
        <w:t>Функционал</w:t>
      </w:r>
    </w:p>
    <w:p>
      <w:r>
        <w:t>Регламентированный учет с отраслевой спецификой хранения, переработки зерна и комбикормового производства.</w:t>
      </w:r>
    </w:p>
    <w:p>
      <w:r>
        <w:rPr>
          <w:b/>
        </w:rPr>
        <w:t>Реализация и внедрение</w:t>
      </w:r>
    </w:p>
    <w:p>
      <w:r>
        <w:t>Внедрение на платформе 1С, интеграция с весовой/лабораторией и производственным учетом.</w:t>
      </w:r>
    </w:p>
    <w:p>
      <w:r>
        <w:rPr>
          <w:b/>
        </w:rPr>
        <w:t xml:space="preserve">Источник: </w:t>
      </w:r>
      <w:hyperlink r:id="rId25">
        <w:r>
          <w:rPr>
            <w:color w:val="0563C1"/>
            <w:u w:val="single"/>
          </w:rPr>
          <w:t>https://solutions.1c.ru/</w:t>
        </w:r>
      </w:hyperlink>
    </w:p>
    <w:p>
      <w:pPr>
        <w:spacing w:after="140"/>
      </w:pPr>
    </w:p>
    <w:p>
      <w:pPr>
        <w:pStyle w:val="Heading2"/>
      </w:pPr>
      <w:r>
        <w:t>70. Умный элеватор / Smart Elevator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Элеватор / MES / ERP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Крупные элеваторы и зерноперерабатывающие предприятия.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 по запросу; проектная.</w:t>
            </w:r>
          </w:p>
        </w:tc>
      </w:tr>
    </w:tbl>
    <w:p>
      <w:r>
        <w:rPr>
          <w:b/>
        </w:rPr>
        <w:t>Функционал</w:t>
      </w:r>
    </w:p>
    <w:p>
      <w:r>
        <w:t>Комплексная автоматизация производственных и логистических процессов элеватора, связка АСУ ТП/MES/учетного контура, диспетчеризация, оборудование и управление потоками.</w:t>
      </w:r>
    </w:p>
    <w:p>
      <w:r>
        <w:rPr>
          <w:b/>
        </w:rPr>
        <w:t>Реализация и внедрение</w:t>
      </w:r>
    </w:p>
    <w:p>
      <w:r>
        <w:t>Проектное внедрение с интеграцией технологического оборудования, датчиков, весовых и корпоративных систем.</w:t>
      </w:r>
    </w:p>
    <w:p>
      <w:r>
        <w:rPr>
          <w:b/>
        </w:rPr>
        <w:t>Комментарий / ограничения открытых данных</w:t>
      </w:r>
    </w:p>
    <w:p>
      <w:r>
        <w:t>Требуется подтверждать конкретного поставщика/комплектацию.</w:t>
      </w:r>
    </w:p>
    <w:p>
      <w:r>
        <w:rPr>
          <w:b/>
        </w:rPr>
        <w:t xml:space="preserve">Источник: </w:t>
      </w:r>
      <w:hyperlink r:id="rId16">
        <w:r>
          <w:rPr>
            <w:color w:val="0563C1"/>
            <w:u w:val="single"/>
          </w:rPr>
          <w:t>https://agroport-it.ru/marketplace/</w:t>
        </w:r>
      </w:hyperlink>
    </w:p>
    <w:p>
      <w:pPr>
        <w:spacing w:after="140"/>
      </w:pPr>
    </w:p>
    <w:p>
      <w:pPr>
        <w:pStyle w:val="Heading2"/>
      </w:pPr>
      <w:r>
        <w:t>71. КИАС «Иванов Автоматика. Элеватор»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Элеватор / АСУ ТП / MES / ERP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Элеваторы и зернохранилища, включая новые и модернизируемые объекты.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 проектная, по запросу.</w:t>
            </w:r>
          </w:p>
        </w:tc>
      </w:tr>
    </w:tbl>
    <w:p>
      <w:r>
        <w:rPr>
          <w:b/>
        </w:rPr>
        <w:t>Функционал</w:t>
      </w:r>
    </w:p>
    <w:p>
      <w:r>
        <w:t>Типовое комплексное решение, объединяющее АСУ ТП, MES, АСУП/ERP и PLM-подходы; автоматизация технологических линий, диспетчеризация, управление оборудованием и производственными процессами.</w:t>
      </w:r>
    </w:p>
    <w:p>
      <w:r>
        <w:rPr>
          <w:b/>
        </w:rPr>
        <w:t>Реализация и внедрение</w:t>
      </w:r>
    </w:p>
    <w:p>
      <w:r>
        <w:t>Инженерный проект: обследование оборудования, разработка схем автоматизации, шкафы/ПЛК/SCADA, интеграция с верхним уровнем и пусконаладка.</w:t>
      </w:r>
    </w:p>
    <w:p>
      <w:r>
        <w:rPr>
          <w:b/>
        </w:rPr>
        <w:t xml:space="preserve">Источник: </w:t>
      </w:r>
      <w:hyperlink r:id="rId40">
        <w:r>
          <w:rPr>
            <w:color w:val="0563C1"/>
            <w:u w:val="single"/>
          </w:rPr>
          <w:t>https://www.ivanov-automatic.com/rus/ts_grainelevator.php</w:t>
        </w:r>
      </w:hyperlink>
    </w:p>
    <w:p>
      <w:pPr>
        <w:spacing w:after="140"/>
      </w:pPr>
    </w:p>
    <w:p>
      <w:pPr>
        <w:pStyle w:val="Heading2"/>
      </w:pPr>
      <w:r>
        <w:t>72. AXELOT YMS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Управление двором и транспортом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Крупные агропредприятия, склады, элеваторы, переработчики с интенсивным транспортным потоком.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Агропорт: 300 000 ₽ за лицензию; внедрение обычно рассчитывается отдельно.</w:t>
            </w:r>
          </w:p>
        </w:tc>
      </w:tr>
    </w:tbl>
    <w:p>
      <w:r>
        <w:rPr>
          <w:b/>
        </w:rPr>
        <w:t>Функционал</w:t>
      </w:r>
    </w:p>
    <w:p>
      <w:r>
        <w:t>Планирование посещений, управление воротами, очередями и движением транспорта по территории, снижение заторов и простоев.</w:t>
      </w:r>
    </w:p>
    <w:p>
      <w:r>
        <w:rPr>
          <w:b/>
        </w:rPr>
        <w:t>Реализация и внедрение</w:t>
      </w:r>
    </w:p>
    <w:p>
      <w:r>
        <w:t>Интеграция с пропускной системой, расписаниями, складами/WMS/TMS и при необходимости весовыми.</w:t>
      </w:r>
    </w:p>
    <w:p>
      <w:r>
        <w:rPr>
          <w:b/>
        </w:rPr>
        <w:t xml:space="preserve">Источник: </w:t>
      </w:r>
      <w:hyperlink r:id="rId16">
        <w:r>
          <w:rPr>
            <w:color w:val="0563C1"/>
            <w:u w:val="single"/>
          </w:rPr>
          <w:t>https://agroport-it.ru/marketplace/</w:t>
        </w:r>
      </w:hyperlink>
    </w:p>
    <w:p>
      <w:pPr>
        <w:spacing w:after="140"/>
      </w:pPr>
    </w:p>
    <w:p>
      <w:pPr>
        <w:pStyle w:val="Heading2"/>
      </w:pPr>
      <w:r>
        <w:t>73. AXELOT TMS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Управление перевозками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Агрохолдинги, переработчики, дистрибьюторы и логистические подразделения.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Агропорт: 300 000 ₽ за лицензию. Официальный сайт AXELOT указывает, что стоимость лицензий и внедрения запрашивается индивидуально.</w:t>
            </w:r>
          </w:p>
        </w:tc>
      </w:tr>
    </w:tbl>
    <w:p>
      <w:r>
        <w:rPr>
          <w:b/>
        </w:rPr>
        <w:t>Функционал</w:t>
      </w:r>
    </w:p>
    <w:p>
      <w:r>
        <w:t>Планирование перевозок и маршрутов, заказы, транспорт, контроль исполнения, затраты, мониторинг и аналитика перевозок.</w:t>
      </w:r>
    </w:p>
    <w:p>
      <w:r>
        <w:rPr>
          <w:b/>
        </w:rPr>
        <w:t>Реализация и внедрение</w:t>
      </w:r>
    </w:p>
    <w:p>
      <w:r>
        <w:t>Настраиваются справочники транспорта/перевозчиков, правила маршрутизации, интеграция с ERP/WMS и мобильными пользователями.</w:t>
      </w:r>
    </w:p>
    <w:p>
      <w:r>
        <w:rPr>
          <w:b/>
        </w:rPr>
        <w:t xml:space="preserve">Источник: </w:t>
      </w:r>
      <w:hyperlink r:id="rId41">
        <w:r>
          <w:rPr>
            <w:color w:val="0563C1"/>
            <w:u w:val="single"/>
          </w:rPr>
          <w:t>https://www.axelot.ru/product/axelot-tms/price-and-licensing-policy/</w:t>
        </w:r>
      </w:hyperlink>
    </w:p>
    <w:p>
      <w:pPr>
        <w:spacing w:after="140"/>
      </w:pPr>
    </w:p>
    <w:p>
      <w:pPr>
        <w:pStyle w:val="Heading2"/>
      </w:pPr>
      <w:r>
        <w:t>74. AXELOT WMS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Управление складом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Склады агропредприятий, переработчики, дистрибьюторы и производственные комплексы.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Агропорт: 300 000 ₽ за лицензию; официальный сайт AXELOT — цена и внедрение по запросу.</w:t>
            </w:r>
          </w:p>
        </w:tc>
      </w:tr>
    </w:tbl>
    <w:p>
      <w:r>
        <w:rPr>
          <w:b/>
        </w:rPr>
        <w:t>Функционал</w:t>
      </w:r>
    </w:p>
    <w:p>
      <w:r>
        <w:t>Приемка, размещение, хранение, комплектация, отгрузка, партийность, управление заданиями и персоналом, оборудование и онлайн-контроль складских операций.</w:t>
      </w:r>
    </w:p>
    <w:p>
      <w:r>
        <w:rPr>
          <w:b/>
        </w:rPr>
        <w:t>Реализация и внедрение</w:t>
      </w:r>
    </w:p>
    <w:p>
      <w:r>
        <w:t>Проектное внедрение: обследование склада, топология, стратегии размещения/отбора, терминалы сбора данных, интеграция с ERP и оборудованием.</w:t>
      </w:r>
    </w:p>
    <w:p>
      <w:r>
        <w:rPr>
          <w:b/>
        </w:rPr>
        <w:t xml:space="preserve">Источник: </w:t>
      </w:r>
      <w:hyperlink r:id="rId42">
        <w:r>
          <w:rPr>
            <w:color w:val="0563C1"/>
            <w:u w:val="single"/>
          </w:rPr>
          <w:t>https://www.axelot.ru/product/axelot-wms-x5/price-and-licensing-policy/</w:t>
        </w:r>
      </w:hyperlink>
    </w:p>
    <w:p>
      <w:pPr>
        <w:spacing w:after="140"/>
      </w:pPr>
    </w:p>
    <w:p>
      <w:pPr>
        <w:pStyle w:val="Heading2"/>
      </w:pPr>
      <w:r>
        <w:t>75. AXELOT WOS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Оперативный учет малых складов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Малые склады, производственные кладовые, хабы и небольшие объекты хранения.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Агропорт: 300 000 ₽ за лицензию.</w:t>
            </w:r>
          </w:p>
        </w:tc>
      </w:tr>
    </w:tbl>
    <w:p>
      <w:r>
        <w:rPr>
          <w:b/>
        </w:rPr>
        <w:t>Функционал</w:t>
      </w:r>
    </w:p>
    <w:p>
      <w:r>
        <w:t>Упрощенный оперативный складской учет для объектов, которым не нужен полный WMS-контур; базовый контроль операций, остатков и движения.</w:t>
      </w:r>
    </w:p>
    <w:p>
      <w:r>
        <w:rPr>
          <w:b/>
        </w:rPr>
        <w:t>Реализация и внедрение</w:t>
      </w:r>
    </w:p>
    <w:p>
      <w:r>
        <w:t>Быстрее внедряется, чем полноценная WMS; интегрируется с учетной системой.</w:t>
      </w:r>
    </w:p>
    <w:p>
      <w:r>
        <w:rPr>
          <w:b/>
        </w:rPr>
        <w:t xml:space="preserve">Источник: </w:t>
      </w:r>
      <w:hyperlink r:id="rId16">
        <w:r>
          <w:rPr>
            <w:color w:val="0563C1"/>
            <w:u w:val="single"/>
          </w:rPr>
          <w:t>https://agroport-it.ru/marketplace/</w:t>
        </w:r>
      </w:hyperlink>
    </w:p>
    <w:p>
      <w:pPr>
        <w:spacing w:after="140"/>
      </w:pPr>
    </w:p>
    <w:p>
      <w:pPr>
        <w:pStyle w:val="Heading2"/>
      </w:pPr>
      <w:r>
        <w:t>76. AXELOT SCAP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Оптимизация цепей поставок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Крупные агрохолдинги и переработчики с распределенной логистической сетью.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Агропорт: 300 000 ₽ за лицензию.</w:t>
            </w:r>
          </w:p>
        </w:tc>
      </w:tr>
    </w:tbl>
    <w:p>
      <w:r>
        <w:rPr>
          <w:b/>
        </w:rPr>
        <w:t>Функционал</w:t>
      </w:r>
    </w:p>
    <w:p>
      <w:r>
        <w:t>Моделирование и оптимизация логистических схем с учетом затрат, сроков, мощностей и ограничений; сценарный анализ цепи поставок.</w:t>
      </w:r>
    </w:p>
    <w:p>
      <w:r>
        <w:rPr>
          <w:b/>
        </w:rPr>
        <w:t>Реализация и внедрение</w:t>
      </w:r>
    </w:p>
    <w:p>
      <w:r>
        <w:t>Нужна качественная модель сети: заводы, склады, поставщики, клиенты, тарифы, ограничения и спрос.</w:t>
      </w:r>
    </w:p>
    <w:p>
      <w:r>
        <w:rPr>
          <w:b/>
        </w:rPr>
        <w:t xml:space="preserve">Источник: </w:t>
      </w:r>
      <w:hyperlink r:id="rId16">
        <w:r>
          <w:rPr>
            <w:color w:val="0563C1"/>
            <w:u w:val="single"/>
          </w:rPr>
          <w:t>https://agroport-it.ru/marketplace/</w:t>
        </w:r>
      </w:hyperlink>
    </w:p>
    <w:p>
      <w:pPr>
        <w:spacing w:after="140"/>
      </w:pPr>
    </w:p>
    <w:p>
      <w:pPr>
        <w:pStyle w:val="Heading2"/>
      </w:pPr>
      <w:r>
        <w:t>77. AXELOT IBP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Интегрированное бизнес-планирование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Крупные предприятия и группы компаний.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 по запросу/коммерческому предложению.</w:t>
            </w:r>
          </w:p>
        </w:tc>
      </w:tr>
    </w:tbl>
    <w:p>
      <w:r>
        <w:rPr>
          <w:b/>
        </w:rPr>
        <w:t>Функционал</w:t>
      </w:r>
    </w:p>
    <w:p>
      <w:r>
        <w:t>Согласование спроса, поставок, запасов и производственных планов в едином процессе IBP/S&amp;OP; сценарное планирование и балансировка ограничений.</w:t>
      </w:r>
    </w:p>
    <w:p>
      <w:r>
        <w:rPr>
          <w:b/>
        </w:rPr>
        <w:t>Реализация и внедрение</w:t>
      </w:r>
    </w:p>
    <w:p>
      <w:r>
        <w:t>Проектное внедрение с интеграцией ERP, складов, продаж и производственного планирования.</w:t>
      </w:r>
    </w:p>
    <w:p>
      <w:r>
        <w:rPr>
          <w:b/>
        </w:rPr>
        <w:t xml:space="preserve">Источник: </w:t>
      </w:r>
      <w:hyperlink r:id="rId16">
        <w:r>
          <w:rPr>
            <w:color w:val="0563C1"/>
            <w:u w:val="single"/>
          </w:rPr>
          <w:t>https://agroport-it.ru/marketplace/</w:t>
        </w:r>
      </w:hyperlink>
    </w:p>
    <w:p>
      <w:pPr>
        <w:spacing w:after="140"/>
      </w:pPr>
    </w:p>
    <w:p>
      <w:pPr>
        <w:pStyle w:val="Heading2"/>
      </w:pPr>
      <w:r>
        <w:t>78. Solvo.WMS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Управление складом промышленного уровня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Крупные склады и распределительные центры, включая АПК и пищевую промышленность.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Агропорт указывает «от 100 000 ₽» до 500 пользователей; производитель сообщает, что лицензия, внедрение и адаптация рассчитываются индивидуально.</w:t>
            </w:r>
          </w:p>
        </w:tc>
      </w:tr>
    </w:tbl>
    <w:p>
      <w:r>
        <w:rPr>
          <w:b/>
        </w:rPr>
        <w:t>Функционал</w:t>
      </w:r>
    </w:p>
    <w:p>
      <w:r>
        <w:t>Приемка, размещение, отбор, отгрузка, топология, персонал, маркировка, оборудование/роботизация, интеграция ERP/MES и онлайн-остатки.</w:t>
      </w:r>
    </w:p>
    <w:p>
      <w:r>
        <w:rPr>
          <w:b/>
        </w:rPr>
        <w:t>Реализация и внедрение</w:t>
      </w:r>
    </w:p>
    <w:p>
      <w:r>
        <w:t>Проектное внедрение с адаптацией под процессы склада, интерфейсами к оборудованию и корпоративным системам.</w:t>
      </w:r>
    </w:p>
    <w:p>
      <w:r>
        <w:rPr>
          <w:b/>
        </w:rPr>
        <w:t xml:space="preserve">Источник: </w:t>
      </w:r>
      <w:hyperlink r:id="rId43">
        <w:r>
          <w:rPr>
            <w:color w:val="0563C1"/>
            <w:u w:val="single"/>
          </w:rPr>
          <w:t>https://www.solvo.ru/products/solvo-wms/</w:t>
        </w:r>
      </w:hyperlink>
    </w:p>
    <w:p>
      <w:pPr>
        <w:spacing w:after="140"/>
      </w:pPr>
    </w:p>
    <w:p>
      <w:pPr>
        <w:pStyle w:val="Heading2"/>
      </w:pPr>
      <w:r>
        <w:t>79. 1С:WMS Логистика. Управление складом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WMS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Склады агрохолдингов, пищевых и перерабатывающих предприятий.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Агропорт: 367 700 ₽ за электронную поставку.</w:t>
            </w:r>
          </w:p>
        </w:tc>
      </w:tr>
    </w:tbl>
    <w:p>
      <w:r>
        <w:rPr>
          <w:b/>
        </w:rPr>
        <w:t>Функционал</w:t>
      </w:r>
    </w:p>
    <w:p>
      <w:r>
        <w:t>Управление технологическими процессами грузообработки в реальном времени: размещение, хранение, приемка, отбор, перемещение, отгрузка, остатки и контроль персонала.</w:t>
      </w:r>
    </w:p>
    <w:p>
      <w:r>
        <w:rPr>
          <w:b/>
        </w:rPr>
        <w:t>Реализация и внедрение</w:t>
      </w:r>
    </w:p>
    <w:p>
      <w:r>
        <w:t>Внедрение на платформе 1С с ТСД и интеграцией с ERP/учетными системами.</w:t>
      </w:r>
    </w:p>
    <w:p>
      <w:r>
        <w:rPr>
          <w:b/>
        </w:rPr>
        <w:t xml:space="preserve">Источник: </w:t>
      </w:r>
      <w:hyperlink r:id="rId16">
        <w:r>
          <w:rPr>
            <w:color w:val="0563C1"/>
            <w:u w:val="single"/>
          </w:rPr>
          <w:t>https://agroport-it.ru/marketplace/</w:t>
        </w:r>
      </w:hyperlink>
    </w:p>
    <w:p>
      <w:pPr>
        <w:spacing w:after="140"/>
      </w:pPr>
    </w:p>
    <w:p>
      <w:pPr>
        <w:pStyle w:val="Heading2"/>
      </w:pPr>
      <w:r>
        <w:t>80. Отраслевая онлайн-платформа организации логистики в сельском хозяйстве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Агрологистика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Сельхозпроизводители, перевозчики и логистические операторы.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Публичный актуальный прайс не подтвержден.</w:t>
            </w:r>
          </w:p>
        </w:tc>
      </w:tr>
    </w:tbl>
    <w:p>
      <w:r>
        <w:rPr>
          <w:b/>
        </w:rPr>
        <w:t>Функционал</w:t>
      </w:r>
    </w:p>
    <w:p>
      <w:r>
        <w:t>Организация перевозок сельхозгрузов, взаимодействие участников, планирование и контроль исполнения перевозок; точный состав зависит от конкретной реализации.</w:t>
      </w:r>
    </w:p>
    <w:p>
      <w:r>
        <w:rPr>
          <w:b/>
        </w:rPr>
        <w:t>Реализация и внедрение</w:t>
      </w:r>
    </w:p>
    <w:p>
      <w:r>
        <w:t>SaaS/интеграционный сценарий; требуется подключение грузовладельцев и перевозчиков.</w:t>
      </w:r>
    </w:p>
    <w:p>
      <w:r>
        <w:rPr>
          <w:b/>
        </w:rPr>
        <w:t>Комментарий / ограничения открытых данных</w:t>
      </w:r>
    </w:p>
    <w:p>
      <w:r>
        <w:t>Название встречается в реестровых описаниях; коммерческую версию и правообладателя следует уточнять.</w:t>
      </w:r>
    </w:p>
    <w:p>
      <w:r>
        <w:rPr>
          <w:b/>
        </w:rPr>
        <w:t xml:space="preserve">Источник: </w:t>
      </w:r>
      <w:hyperlink r:id="rId44">
        <w:r>
          <w:rPr>
            <w:color w:val="0563C1"/>
            <w:u w:val="single"/>
          </w:rPr>
          <w:t>https://reestr.digital.gov.ru/</w:t>
        </w:r>
      </w:hyperlink>
    </w:p>
    <w:p>
      <w:pPr>
        <w:spacing w:after="140"/>
      </w:pPr>
    </w:p>
    <w:p>
      <w:pPr>
        <w:pStyle w:val="Heading2"/>
      </w:pPr>
      <w:r>
        <w:t>81. Система RFID-маркировки продукции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RFID / склад / активы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Склады, переработчики, агрохолдинги и производственные предприятия.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Агропорт: от 300 000 ₽ за проект.</w:t>
            </w:r>
          </w:p>
        </w:tc>
      </w:tr>
    </w:tbl>
    <w:p>
      <w:r>
        <w:rPr>
          <w:b/>
        </w:rPr>
        <w:t>Функционал</w:t>
      </w:r>
    </w:p>
    <w:p>
      <w:r>
        <w:t>RFID-маркировка, автоматическая идентификация и инвентаризация, контроль перемещений и учет активов, интеграция с учетными системами.</w:t>
      </w:r>
    </w:p>
    <w:p>
      <w:r>
        <w:rPr>
          <w:b/>
        </w:rPr>
        <w:t>Реализация и внедрение</w:t>
      </w:r>
    </w:p>
    <w:p>
      <w:r>
        <w:t>Проект включает метки, считыватели/антенны, зоны контроля, интеграцию с ERP/WMS и настройку бизнес-правил.</w:t>
      </w:r>
    </w:p>
    <w:p>
      <w:r>
        <w:rPr>
          <w:b/>
        </w:rPr>
        <w:t xml:space="preserve">Источник: </w:t>
      </w:r>
      <w:hyperlink r:id="rId16">
        <w:r>
          <w:rPr>
            <w:color w:val="0563C1"/>
            <w:u w:val="single"/>
          </w:rPr>
          <w:t>https://agroport-it.ru/marketplace/</w:t>
        </w:r>
      </w:hyperlink>
    </w:p>
    <w:p>
      <w:pPr>
        <w:spacing w:after="140"/>
      </w:pPr>
    </w:p>
    <w:p>
      <w:pPr>
        <w:pStyle w:val="Heading1"/>
      </w:pPr>
      <w:r>
        <w:t>5. GIS, данные и инфраструктурные платформы</w:t>
      </w:r>
    </w:p>
    <w:p>
      <w:pPr>
        <w:pStyle w:val="Heading2"/>
      </w:pPr>
      <w:r>
        <w:t>82. Tengri Data Platform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Data Platform / BI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Крупные агрохолдинги, переработчики и предприятия с разрозненными данными.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Агропорт: цена по запросу за лицензию.</w:t>
            </w:r>
          </w:p>
        </w:tc>
      </w:tr>
    </w:tbl>
    <w:p>
      <w:r>
        <w:rPr>
          <w:b/>
        </w:rPr>
        <w:t>Функционал</w:t>
      </w:r>
    </w:p>
    <w:p>
      <w:r>
        <w:t>Сбор и консолидация данных из учета, производства, складов, техники и логистики; хранение, транзакции, аналитика и подготовка единого слоя данных для BI/управления.</w:t>
      </w:r>
    </w:p>
    <w:p>
      <w:r>
        <w:rPr>
          <w:b/>
        </w:rPr>
        <w:t>Реализация и внедрение</w:t>
      </w:r>
    </w:p>
    <w:p>
      <w:r>
        <w:t>Проект интеграции источников, моделирования хранилища, качества данных и аналитических витрин.</w:t>
      </w:r>
    </w:p>
    <w:p>
      <w:r>
        <w:rPr>
          <w:b/>
        </w:rPr>
        <w:t xml:space="preserve">Источник: </w:t>
      </w:r>
      <w:hyperlink r:id="rId16">
        <w:r>
          <w:rPr>
            <w:color w:val="0563C1"/>
            <w:u w:val="single"/>
          </w:rPr>
          <w:t>https://agroport-it.ru/marketplace/</w:t>
        </w:r>
      </w:hyperlink>
    </w:p>
    <w:p>
      <w:pPr>
        <w:spacing w:after="140"/>
      </w:pPr>
    </w:p>
    <w:p>
      <w:pPr>
        <w:pStyle w:val="Heading2"/>
      </w:pPr>
      <w:r>
        <w:t>83. Postgres Pro AXE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Аналитическая СУБД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Крупные АПК-предприятия с большими массивами данных и сложной отчетностью.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Агропорт: по запросу за лицензию.</w:t>
            </w:r>
          </w:p>
        </w:tc>
      </w:tr>
    </w:tbl>
    <w:p>
      <w:r>
        <w:rPr>
          <w:b/>
        </w:rPr>
        <w:t>Функционал</w:t>
      </w:r>
    </w:p>
    <w:p>
      <w:r>
        <w:t>Высокопроизводительное хранение и обработка данных, аналитические запросы, транзакции, целостность, резервное копирование и восстановление.</w:t>
      </w:r>
    </w:p>
    <w:p>
      <w:r>
        <w:rPr>
          <w:b/>
        </w:rPr>
        <w:t>Реализация и внедрение</w:t>
      </w:r>
    </w:p>
    <w:p>
      <w:r>
        <w:t>Используется как инфраструктурный компонент; требуется архитектурное проектирование и миграция/интеграция приложений.</w:t>
      </w:r>
    </w:p>
    <w:p>
      <w:r>
        <w:rPr>
          <w:b/>
        </w:rPr>
        <w:t>Комментарий / ограничения открытых данных</w:t>
      </w:r>
    </w:p>
    <w:p>
      <w:r>
        <w:t>Это не специализированная аграрная бизнес-система, а технологическая платформа, применимая в АПК.</w:t>
      </w:r>
    </w:p>
    <w:p>
      <w:r>
        <w:rPr>
          <w:b/>
        </w:rPr>
        <w:t xml:space="preserve">Источник: </w:t>
      </w:r>
      <w:hyperlink r:id="rId16">
        <w:r>
          <w:rPr>
            <w:color w:val="0563C1"/>
            <w:u w:val="single"/>
          </w:rPr>
          <w:t>https://agroport-it.ru/marketplace/</w:t>
        </w:r>
      </w:hyperlink>
    </w:p>
    <w:p>
      <w:pPr>
        <w:spacing w:after="140"/>
      </w:pPr>
    </w:p>
    <w:p>
      <w:pPr>
        <w:pStyle w:val="Heading1"/>
      </w:pPr>
      <w:r>
        <w:t>6. Государственные информационные системы АПК</w:t>
      </w:r>
    </w:p>
    <w:p>
      <w:pPr>
        <w:pStyle w:val="Heading2"/>
      </w:pPr>
      <w:r>
        <w:t>84. ФГИС «Зерно»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Государственная информационная система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Сельхозтоваропроизводители и иные участники соответствующего регулируемого сегмента; органы управления АПК и контролирующие службы.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Государственные системы не продаются как коммерческая лицензия. Доступ к веб-интерфейсу обычно бесплатный; затраты возникают на ЭП, интеграцию, доработку собственной учетной системы, обучение и сопровождение.</w:t>
            </w:r>
          </w:p>
        </w:tc>
      </w:tr>
    </w:tbl>
    <w:p>
      <w:r>
        <w:rPr>
          <w:b/>
        </w:rPr>
        <w:t>Функционал</w:t>
      </w:r>
    </w:p>
    <w:p>
      <w:r>
        <w:t>Прослеживаемость зерна и продуктов переработки: партии, операции, документы, движение и данные участников зернового рынка.</w:t>
      </w:r>
    </w:p>
    <w:p>
      <w:r>
        <w:rPr>
          <w:b/>
        </w:rPr>
        <w:t>Реализация и внедрение</w:t>
      </w:r>
    </w:p>
    <w:p>
      <w:r>
        <w:t>Как правило, организация регистрируется в соответствующем государственном контуре, назначает пользователей/права и либо работает через веб-интерфейс, либо интегрирует собственную учетную систему по API/шлюзам. Требования к обязательности использования зависят от вида деятельности и законодательства.</w:t>
      </w:r>
    </w:p>
    <w:p>
      <w:r>
        <w:rPr>
          <w:b/>
        </w:rPr>
        <w:t>Комментарий / ограничения открытых данных</w:t>
      </w:r>
    </w:p>
    <w:p>
      <w:r>
        <w:t>Для регуляторных систем критично проверять актуальные инструкции и нормативные сроки непосредственно перед внедрением.</w:t>
      </w:r>
    </w:p>
    <w:p>
      <w:r>
        <w:rPr>
          <w:b/>
        </w:rPr>
        <w:t xml:space="preserve">Источник: </w:t>
      </w:r>
      <w:hyperlink r:id="rId45">
        <w:r>
          <w:rPr>
            <w:color w:val="0563C1"/>
            <w:u w:val="single"/>
          </w:rPr>
          <w:t>https://zerno.mcx.gov.ru/</w:t>
        </w:r>
      </w:hyperlink>
    </w:p>
    <w:p>
      <w:pPr>
        <w:spacing w:after="140"/>
      </w:pPr>
    </w:p>
    <w:p>
      <w:pPr>
        <w:pStyle w:val="Heading2"/>
      </w:pPr>
      <w:r>
        <w:t>85. ЕФГИС ЗСН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Государственная информационная система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Сельхозтоваропроизводители и иные участники соответствующего регулируемого сегмента; органы управления АПК и контролирующие службы.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Государственные системы не продаются как коммерческая лицензия. Доступ к веб-интерфейсу обычно бесплатный; затраты возникают на ЭП, интеграцию, доработку собственной учетной системы, обучение и сопровождение.</w:t>
            </w:r>
          </w:p>
        </w:tc>
      </w:tr>
    </w:tbl>
    <w:p>
      <w:r>
        <w:rPr>
          <w:b/>
        </w:rPr>
        <w:t>Функционал</w:t>
      </w:r>
    </w:p>
    <w:p>
      <w:r>
        <w:t>Государственный учет и мониторинг земель сельскохозяйственного назначения, контуры и сведения об использовании земель.</w:t>
      </w:r>
    </w:p>
    <w:p>
      <w:r>
        <w:rPr>
          <w:b/>
        </w:rPr>
        <w:t>Реализация и внедрение</w:t>
      </w:r>
    </w:p>
    <w:p>
      <w:r>
        <w:t>Как правило, организация регистрируется в соответствующем государственном контуре, назначает пользователей/права и либо работает через веб-интерфейс, либо интегрирует собственную учетную систему по API/шлюзам. Требования к обязательности использования зависят от вида деятельности и законодательства.</w:t>
      </w:r>
    </w:p>
    <w:p>
      <w:r>
        <w:rPr>
          <w:b/>
        </w:rPr>
        <w:t>Комментарий / ограничения открытых данных</w:t>
      </w:r>
    </w:p>
    <w:p>
      <w:r>
        <w:t>Для регуляторных систем критично проверять актуальные инструкции и нормативные сроки непосредственно перед внедрением.</w:t>
      </w:r>
    </w:p>
    <w:p>
      <w:r>
        <w:rPr>
          <w:b/>
        </w:rPr>
        <w:t xml:space="preserve">Источник: </w:t>
      </w:r>
      <w:hyperlink r:id="rId46">
        <w:r>
          <w:rPr>
            <w:color w:val="0563C1"/>
            <w:u w:val="single"/>
          </w:rPr>
          <w:t>https://efgis.mcx.gov.ru/</w:t>
        </w:r>
      </w:hyperlink>
    </w:p>
    <w:p>
      <w:pPr>
        <w:spacing w:after="140"/>
      </w:pPr>
    </w:p>
    <w:p>
      <w:pPr>
        <w:pStyle w:val="Heading2"/>
      </w:pPr>
      <w:r>
        <w:t>86. ФГИС «Семеноводство»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Государственная информационная система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Сельхозтоваропроизводители и иные участники соответствующего регулируемого сегмента; органы управления АПК и контролирующие службы.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Государственные системы не продаются как коммерческая лицензия. Доступ к веб-интерфейсу обычно бесплатный; затраты возникают на ЭП, интеграцию, доработку собственной учетной системы, обучение и сопровождение.</w:t>
            </w:r>
          </w:p>
        </w:tc>
      </w:tr>
    </w:tbl>
    <w:p>
      <w:r>
        <w:rPr>
          <w:b/>
        </w:rPr>
        <w:t>Функционал</w:t>
      </w:r>
    </w:p>
    <w:p>
      <w:r>
        <w:t>Государственный цифровой контур учета семян, партий и операций в сфере семеноводства.</w:t>
      </w:r>
    </w:p>
    <w:p>
      <w:r>
        <w:rPr>
          <w:b/>
        </w:rPr>
        <w:t>Реализация и внедрение</w:t>
      </w:r>
    </w:p>
    <w:p>
      <w:r>
        <w:t>Как правило, организация регистрируется в соответствующем государственном контуре, назначает пользователей/права и либо работает через веб-интерфейс, либо интегрирует собственную учетную систему по API/шлюзам. Требования к обязательности использования зависят от вида деятельности и законодательства.</w:t>
      </w:r>
    </w:p>
    <w:p>
      <w:r>
        <w:rPr>
          <w:b/>
        </w:rPr>
        <w:t>Комментарий / ограничения открытых данных</w:t>
      </w:r>
    </w:p>
    <w:p>
      <w:r>
        <w:t>Для регуляторных систем критично проверять актуальные инструкции и нормативные сроки непосредственно перед внедрением.</w:t>
      </w:r>
    </w:p>
    <w:p>
      <w:r>
        <w:rPr>
          <w:b/>
        </w:rPr>
        <w:t xml:space="preserve">Источник: </w:t>
      </w:r>
      <w:hyperlink r:id="rId47">
        <w:r>
          <w:rPr>
            <w:color w:val="0563C1"/>
            <w:u w:val="single"/>
          </w:rPr>
          <w:t>https://semen.mcx.gov.ru/</w:t>
        </w:r>
      </w:hyperlink>
    </w:p>
    <w:p>
      <w:pPr>
        <w:spacing w:after="140"/>
      </w:pPr>
    </w:p>
    <w:p>
      <w:pPr>
        <w:pStyle w:val="Heading2"/>
      </w:pPr>
      <w:r>
        <w:t>87. ФГИС «Сатурн»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Государственная информационная система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Сельхозтоваропроизводители и иные участники соответствующего регулируемого сегмента; органы управления АПК и контролирующие службы.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Государственные системы не продаются как коммерческая лицензия. Доступ к веб-интерфейсу обычно бесплатный; затраты возникают на ЭП, интеграцию, доработку собственной учетной системы, обучение и сопровождение.</w:t>
            </w:r>
          </w:p>
        </w:tc>
      </w:tr>
    </w:tbl>
    <w:p>
      <w:r>
        <w:rPr>
          <w:b/>
        </w:rPr>
        <w:t>Функционал</w:t>
      </w:r>
    </w:p>
    <w:p>
      <w:r>
        <w:t>Прослеживаемость пестицидов и агрохимикатов: производство/оборот/применение, журналы и регламентированные сведения.</w:t>
      </w:r>
    </w:p>
    <w:p>
      <w:r>
        <w:rPr>
          <w:b/>
        </w:rPr>
        <w:t>Реализация и внедрение</w:t>
      </w:r>
    </w:p>
    <w:p>
      <w:r>
        <w:t>Как правило, организация регистрируется в соответствующем государственном контуре, назначает пользователей/права и либо работает через веб-интерфейс, либо интегрирует собственную учетную систему по API/шлюзам. Требования к обязательности использования зависят от вида деятельности и законодательства.</w:t>
      </w:r>
    </w:p>
    <w:p>
      <w:r>
        <w:rPr>
          <w:b/>
        </w:rPr>
        <w:t>Комментарий / ограничения открытых данных</w:t>
      </w:r>
    </w:p>
    <w:p>
      <w:r>
        <w:t>Для регуляторных систем критично проверять актуальные инструкции и нормативные сроки непосредственно перед внедрением.</w:t>
      </w:r>
    </w:p>
    <w:p>
      <w:r>
        <w:rPr>
          <w:b/>
        </w:rPr>
        <w:t xml:space="preserve">Источник: </w:t>
      </w:r>
      <w:hyperlink r:id="rId48">
        <w:r>
          <w:rPr>
            <w:color w:val="0563C1"/>
            <w:u w:val="single"/>
          </w:rPr>
          <w:t>https://fsvps.gov.ru/ru/informacionnye-sistemy/fgis-saturn</w:t>
        </w:r>
      </w:hyperlink>
    </w:p>
    <w:p>
      <w:pPr>
        <w:spacing w:after="140"/>
      </w:pPr>
    </w:p>
    <w:p>
      <w:pPr>
        <w:pStyle w:val="Heading2"/>
      </w:pPr>
      <w:r>
        <w:t>88. ЕЦП АПК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Государственная информационная система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Сельхозтоваропроизводители и иные участники соответствующего регулируемого сегмента; органы управления АПК и контролирующие службы.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Государственные системы не продаются как коммерческая лицензия. Доступ к веб-интерфейсу обычно бесплатный; затраты возникают на ЭП, интеграцию, доработку собственной учетной системы, обучение и сопровождение.</w:t>
            </w:r>
          </w:p>
        </w:tc>
      </w:tr>
    </w:tbl>
    <w:p>
      <w:r>
        <w:rPr>
          <w:b/>
        </w:rPr>
        <w:t>Функционал</w:t>
      </w:r>
    </w:p>
    <w:p>
      <w:r>
        <w:t>Единая цифровая платформа Минсельхоза для консолидации сервисов и данных АПК.</w:t>
      </w:r>
    </w:p>
    <w:p>
      <w:r>
        <w:rPr>
          <w:b/>
        </w:rPr>
        <w:t>Реализация и внедрение</w:t>
      </w:r>
    </w:p>
    <w:p>
      <w:r>
        <w:t>Как правило, организация регистрируется в соответствующем государственном контуре, назначает пользователей/права и либо работает через веб-интерфейс, либо интегрирует собственную учетную систему по API/шлюзам. Требования к обязательности использования зависят от вида деятельности и законодательства.</w:t>
      </w:r>
    </w:p>
    <w:p>
      <w:r>
        <w:rPr>
          <w:b/>
        </w:rPr>
        <w:t>Комментарий / ограничения открытых данных</w:t>
      </w:r>
    </w:p>
    <w:p>
      <w:r>
        <w:t>Для регуляторных систем критично проверять актуальные инструкции и нормативные сроки непосредственно перед внедрением.</w:t>
      </w:r>
    </w:p>
    <w:p>
      <w:r>
        <w:rPr>
          <w:b/>
        </w:rPr>
        <w:t xml:space="preserve">Источник: </w:t>
      </w:r>
      <w:hyperlink r:id="rId49">
        <w:r>
          <w:rPr>
            <w:color w:val="0563C1"/>
            <w:u w:val="single"/>
          </w:rPr>
          <w:t>https://mcx.gov.ru/</w:t>
        </w:r>
      </w:hyperlink>
    </w:p>
    <w:p>
      <w:pPr>
        <w:spacing w:after="140"/>
      </w:pPr>
    </w:p>
    <w:p>
      <w:pPr>
        <w:pStyle w:val="Heading2"/>
      </w:pPr>
      <w:r>
        <w:t>89. ФГИС УСМТ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Государственная информационная система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Сельхозтоваропроизводители и иные участники соответствующего регулируемого сегмента; органы управления АПК и контролирующие службы.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Государственные системы не продаются как коммерческая лицензия. Доступ к веб-интерфейсу обычно бесплатный; затраты возникают на ЭП, интеграцию, доработку собственной учетной системы, обучение и сопровождение.</w:t>
            </w:r>
          </w:p>
        </w:tc>
      </w:tr>
    </w:tbl>
    <w:p>
      <w:r>
        <w:rPr>
          <w:b/>
        </w:rPr>
        <w:t>Функционал</w:t>
      </w:r>
    </w:p>
    <w:p>
      <w:r>
        <w:t>Государственная информационная система Минсельхоза, используемая в цифровом контуре управления и мониторинга АПК.</w:t>
      </w:r>
    </w:p>
    <w:p>
      <w:r>
        <w:rPr>
          <w:b/>
        </w:rPr>
        <w:t>Реализация и внедрение</w:t>
      </w:r>
    </w:p>
    <w:p>
      <w:r>
        <w:t>Как правило, организация регистрируется в соответствующем государственном контуре, назначает пользователей/права и либо работает через веб-интерфейс, либо интегрирует собственную учетную систему по API/шлюзам. Требования к обязательности использования зависят от вида деятельности и законодательства.</w:t>
      </w:r>
    </w:p>
    <w:p>
      <w:r>
        <w:rPr>
          <w:b/>
        </w:rPr>
        <w:t>Комментарий / ограничения открытых данных</w:t>
      </w:r>
    </w:p>
    <w:p>
      <w:r>
        <w:t>Для регуляторных систем критично проверять актуальные инструкции и нормативные сроки непосредственно перед внедрением.</w:t>
      </w:r>
    </w:p>
    <w:p>
      <w:r>
        <w:rPr>
          <w:b/>
        </w:rPr>
        <w:t xml:space="preserve">Источник: </w:t>
      </w:r>
      <w:hyperlink r:id="rId49">
        <w:r>
          <w:rPr>
            <w:color w:val="0563C1"/>
            <w:u w:val="single"/>
          </w:rPr>
          <w:t>https://mcx.gov.ru/</w:t>
        </w:r>
      </w:hyperlink>
    </w:p>
    <w:p>
      <w:pPr>
        <w:spacing w:after="140"/>
      </w:pPr>
    </w:p>
    <w:p>
      <w:pPr>
        <w:pStyle w:val="Heading2"/>
      </w:pPr>
      <w:r>
        <w:t>90. АИС «Субсидии АПК»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Государственная информационная система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Сельхозтоваропроизводители и иные участники соответствующего регулируемого сегмента; органы управления АПК и контролирующие службы.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Государственные системы не продаются как коммерческая лицензия. Доступ к веб-интерфейсу обычно бесплатный; затраты возникают на ЭП, интеграцию, доработку собственной учетной системы, обучение и сопровождение.</w:t>
            </w:r>
          </w:p>
        </w:tc>
      </w:tr>
    </w:tbl>
    <w:p>
      <w:r>
        <w:rPr>
          <w:b/>
        </w:rPr>
        <w:t>Функционал</w:t>
      </w:r>
    </w:p>
    <w:p>
      <w:r>
        <w:t>Цифровизация процессов предоставления и учета мер государственной поддержки сельхозтоваропроизводителей.</w:t>
      </w:r>
    </w:p>
    <w:p>
      <w:r>
        <w:rPr>
          <w:b/>
        </w:rPr>
        <w:t>Реализация и внедрение</w:t>
      </w:r>
    </w:p>
    <w:p>
      <w:r>
        <w:t>Как правило, организация регистрируется в соответствующем государственном контуре, назначает пользователей/права и либо работает через веб-интерфейс, либо интегрирует собственную учетную систему по API/шлюзам. Требования к обязательности использования зависят от вида деятельности и законодательства.</w:t>
      </w:r>
    </w:p>
    <w:p>
      <w:r>
        <w:rPr>
          <w:b/>
        </w:rPr>
        <w:t>Комментарий / ограничения открытых данных</w:t>
      </w:r>
    </w:p>
    <w:p>
      <w:r>
        <w:t>Для регуляторных систем критично проверять актуальные инструкции и нормативные сроки непосредственно перед внедрением.</w:t>
      </w:r>
    </w:p>
    <w:p>
      <w:r>
        <w:rPr>
          <w:b/>
        </w:rPr>
        <w:t xml:space="preserve">Источник: </w:t>
      </w:r>
      <w:hyperlink r:id="rId49">
        <w:r>
          <w:rPr>
            <w:color w:val="0563C1"/>
            <w:u w:val="single"/>
          </w:rPr>
          <w:t>https://mcx.gov.ru/</w:t>
        </w:r>
      </w:hyperlink>
    </w:p>
    <w:p>
      <w:pPr>
        <w:spacing w:after="140"/>
      </w:pPr>
    </w:p>
    <w:p>
      <w:pPr>
        <w:pStyle w:val="Heading2"/>
      </w:pPr>
      <w:r>
        <w:t>91. ИАС НТОР-СХ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Государственная информационная система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Сельхозтоваропроизводители и иные участники соответствующего регулируемого сегмента; органы управления АПК и контролирующие службы.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Государственные системы не продаются как коммерческая лицензия. Доступ к веб-интерфейсу обычно бесплатный; затраты возникают на ЭП, интеграцию, доработку собственной учетной системы, обучение и сопровождение.</w:t>
            </w:r>
          </w:p>
        </w:tc>
      </w:tr>
    </w:tbl>
    <w:p>
      <w:r>
        <w:rPr>
          <w:b/>
        </w:rPr>
        <w:t>Функционал</w:t>
      </w:r>
    </w:p>
    <w:p>
      <w:r>
        <w:t>Информационно-аналитический контур научно-технологического развития сельского хозяйства.</w:t>
      </w:r>
    </w:p>
    <w:p>
      <w:r>
        <w:rPr>
          <w:b/>
        </w:rPr>
        <w:t>Реализация и внедрение</w:t>
      </w:r>
    </w:p>
    <w:p>
      <w:r>
        <w:t>Как правило, организация регистрируется в соответствующем государственном контуре, назначает пользователей/права и либо работает через веб-интерфейс, либо интегрирует собственную учетную систему по API/шлюзам. Требования к обязательности использования зависят от вида деятельности и законодательства.</w:t>
      </w:r>
    </w:p>
    <w:p>
      <w:r>
        <w:rPr>
          <w:b/>
        </w:rPr>
        <w:t>Комментарий / ограничения открытых данных</w:t>
      </w:r>
    </w:p>
    <w:p>
      <w:r>
        <w:t>Для регуляторных систем критично проверять актуальные инструкции и нормативные сроки непосредственно перед внедрением.</w:t>
      </w:r>
    </w:p>
    <w:p>
      <w:r>
        <w:rPr>
          <w:b/>
        </w:rPr>
        <w:t xml:space="preserve">Источник: </w:t>
      </w:r>
      <w:hyperlink r:id="rId49">
        <w:r>
          <w:rPr>
            <w:color w:val="0563C1"/>
            <w:u w:val="single"/>
          </w:rPr>
          <w:t>https://mcx.gov.ru/</w:t>
        </w:r>
      </w:hyperlink>
    </w:p>
    <w:p>
      <w:pPr>
        <w:spacing w:after="140"/>
      </w:pPr>
    </w:p>
    <w:p>
      <w:pPr>
        <w:pStyle w:val="Heading2"/>
      </w:pPr>
      <w:r>
        <w:t>92. ФГИАС ПР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Государственная информационная система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Сельхозтоваропроизводители и иные участники соответствующего регулируемого сегмента; органы управления АПК и контролирующие службы.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Государственные системы не продаются как коммерческая лицензия. Доступ к веб-интерфейсу обычно бесплатный; затраты возникают на ЭП, интеграцию, доработку собственной учетной системы, обучение и сопровождение.</w:t>
            </w:r>
          </w:p>
        </w:tc>
      </w:tr>
    </w:tbl>
    <w:p>
      <w:r>
        <w:rPr>
          <w:b/>
        </w:rPr>
        <w:t>Функционал</w:t>
      </w:r>
    </w:p>
    <w:p>
      <w:r>
        <w:t>Государственная информационно-аналитическая система племенных ресурсов/животноводства и соответствующей отчетности.</w:t>
      </w:r>
    </w:p>
    <w:p>
      <w:r>
        <w:rPr>
          <w:b/>
        </w:rPr>
        <w:t>Реализация и внедрение</w:t>
      </w:r>
    </w:p>
    <w:p>
      <w:r>
        <w:t>Как правило, организация регистрируется в соответствующем государственном контуре, назначает пользователей/права и либо работает через веб-интерфейс, либо интегрирует собственную учетную систему по API/шлюзам. Требования к обязательности использования зависят от вида деятельности и законодательства.</w:t>
      </w:r>
    </w:p>
    <w:p>
      <w:r>
        <w:rPr>
          <w:b/>
        </w:rPr>
        <w:t>Комментарий / ограничения открытых данных</w:t>
      </w:r>
    </w:p>
    <w:p>
      <w:r>
        <w:t>Для регуляторных систем критично проверять актуальные инструкции и нормативные сроки непосредственно перед внедрением.</w:t>
      </w:r>
    </w:p>
    <w:p>
      <w:r>
        <w:rPr>
          <w:b/>
        </w:rPr>
        <w:t xml:space="preserve">Источник: </w:t>
      </w:r>
      <w:hyperlink r:id="rId49">
        <w:r>
          <w:rPr>
            <w:color w:val="0563C1"/>
            <w:u w:val="single"/>
          </w:rPr>
          <w:t>https://mcx.gov.ru/</w:t>
        </w:r>
      </w:hyperlink>
    </w:p>
    <w:p>
      <w:pPr>
        <w:spacing w:after="140"/>
      </w:pPr>
    </w:p>
    <w:p>
      <w:pPr>
        <w:pStyle w:val="Heading2"/>
      </w:pPr>
      <w:r>
        <w:t>93. ВетИС.Меркурий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Государственная информационная система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Сельхозтоваропроизводители и иные участники соответствующего регулируемого сегмента; органы управления АПК и контролирующие службы.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Государственные системы не продаются как коммерческая лицензия. Доступ к веб-интерфейсу обычно бесплатный; затраты возникают на ЭП, интеграцию, доработку собственной учетной системы, обучение и сопровождение.</w:t>
            </w:r>
          </w:p>
        </w:tc>
      </w:tr>
    </w:tbl>
    <w:p>
      <w:r>
        <w:rPr>
          <w:b/>
        </w:rPr>
        <w:t>Функционал</w:t>
      </w:r>
    </w:p>
    <w:p>
      <w:r>
        <w:t>Электронная ветеринарная сертификация подконтрольных товаров, прослеживаемость производства и оборота.</w:t>
      </w:r>
    </w:p>
    <w:p>
      <w:r>
        <w:rPr>
          <w:b/>
        </w:rPr>
        <w:t>Реализация и внедрение</w:t>
      </w:r>
    </w:p>
    <w:p>
      <w:r>
        <w:t>Как правило, организация регистрируется в соответствующем государственном контуре, назначает пользователей/права и либо работает через веб-интерфейс, либо интегрирует собственную учетную систему по API/шлюзам. Требования к обязательности использования зависят от вида деятельности и законодательства.</w:t>
      </w:r>
    </w:p>
    <w:p>
      <w:r>
        <w:rPr>
          <w:b/>
        </w:rPr>
        <w:t>Комментарий / ограничения открытых данных</w:t>
      </w:r>
    </w:p>
    <w:p>
      <w:r>
        <w:t>Для регуляторных систем критично проверять актуальные инструкции и нормативные сроки непосредственно перед внедрением.</w:t>
      </w:r>
    </w:p>
    <w:p>
      <w:r>
        <w:rPr>
          <w:b/>
        </w:rPr>
        <w:t xml:space="preserve">Источник: </w:t>
      </w:r>
      <w:hyperlink r:id="rId50">
        <w:r>
          <w:rPr>
            <w:color w:val="0563C1"/>
            <w:u w:val="single"/>
          </w:rPr>
          <w:t>https://mercury.vetrf.ru/</w:t>
        </w:r>
      </w:hyperlink>
    </w:p>
    <w:p>
      <w:pPr>
        <w:spacing w:after="140"/>
      </w:pPr>
    </w:p>
    <w:p>
      <w:pPr>
        <w:pStyle w:val="Heading2"/>
      </w:pPr>
      <w:r>
        <w:t>94. ВетИС.Хорриот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Государственная информационная система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Сельхозтоваропроизводители и иные участники соответствующего регулируемого сегмента; органы управления АПК и контролирующие службы.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Государственные системы не продаются как коммерческая лицензия. Доступ к веб-интерфейсу обычно бесплатный; затраты возникают на ЭП, интеграцию, доработку собственной учетной системы, обучение и сопровождение.</w:t>
            </w:r>
          </w:p>
        </w:tc>
      </w:tr>
    </w:tbl>
    <w:p>
      <w:r>
        <w:rPr>
          <w:b/>
        </w:rPr>
        <w:t>Функционал</w:t>
      </w:r>
    </w:p>
    <w:p>
      <w:r>
        <w:t>Реестр идентификации и учета животных, средств маркирования и данных владельцев/объектов.</w:t>
      </w:r>
    </w:p>
    <w:p>
      <w:r>
        <w:rPr>
          <w:b/>
        </w:rPr>
        <w:t>Реализация и внедрение</w:t>
      </w:r>
    </w:p>
    <w:p>
      <w:r>
        <w:t>Как правило, организация регистрируется в соответствующем государственном контуре, назначает пользователей/права и либо работает через веб-интерфейс, либо интегрирует собственную учетную систему по API/шлюзам. Требования к обязательности использования зависят от вида деятельности и законодательства.</w:t>
      </w:r>
    </w:p>
    <w:p>
      <w:r>
        <w:rPr>
          <w:b/>
        </w:rPr>
        <w:t>Комментарий / ограничения открытых данных</w:t>
      </w:r>
    </w:p>
    <w:p>
      <w:r>
        <w:t>Для регуляторных систем критично проверять актуальные инструкции и нормативные сроки непосредственно перед внедрением.</w:t>
      </w:r>
    </w:p>
    <w:p>
      <w:r>
        <w:rPr>
          <w:b/>
        </w:rPr>
        <w:t xml:space="preserve">Источник: </w:t>
      </w:r>
      <w:hyperlink r:id="rId51">
        <w:r>
          <w:rPr>
            <w:color w:val="0563C1"/>
            <w:u w:val="single"/>
          </w:rPr>
          <w:t>https://herriot.vetrf.ru/</w:t>
        </w:r>
      </w:hyperlink>
    </w:p>
    <w:p>
      <w:pPr>
        <w:spacing w:after="140"/>
      </w:pPr>
    </w:p>
    <w:p>
      <w:pPr>
        <w:pStyle w:val="Heading2"/>
      </w:pPr>
      <w:r>
        <w:t>95. ВетИС.Цербер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Государственная информационная система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Сельхозтоваропроизводители и иные участники соответствующего регулируемого сегмента; органы управления АПК и контролирующие службы.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Государственные системы не продаются как коммерческая лицензия. Доступ к веб-интерфейсу обычно бесплатный; затраты возникают на ЭП, интеграцию, доработку собственной учетной системы, обучение и сопровождение.</w:t>
            </w:r>
          </w:p>
        </w:tc>
      </w:tr>
    </w:tbl>
    <w:p>
      <w:r>
        <w:rPr>
          <w:b/>
        </w:rPr>
        <w:t>Функционал</w:t>
      </w:r>
    </w:p>
    <w:p>
      <w:r>
        <w:t>Реестр хозяйствующих субъектов и поднадзорных объектов в ветеринарном контуре.</w:t>
      </w:r>
    </w:p>
    <w:p>
      <w:r>
        <w:rPr>
          <w:b/>
        </w:rPr>
        <w:t>Реализация и внедрение</w:t>
      </w:r>
    </w:p>
    <w:p>
      <w:r>
        <w:t>Как правило, организация регистрируется в соответствующем государственном контуре, назначает пользователей/права и либо работает через веб-интерфейс, либо интегрирует собственную учетную систему по API/шлюзам. Требования к обязательности использования зависят от вида деятельности и законодательства.</w:t>
      </w:r>
    </w:p>
    <w:p>
      <w:r>
        <w:rPr>
          <w:b/>
        </w:rPr>
        <w:t>Комментарий / ограничения открытых данных</w:t>
      </w:r>
    </w:p>
    <w:p>
      <w:r>
        <w:t>Для регуляторных систем критично проверять актуальные инструкции и нормативные сроки непосредственно перед внедрением.</w:t>
      </w:r>
    </w:p>
    <w:p>
      <w:r>
        <w:rPr>
          <w:b/>
        </w:rPr>
        <w:t xml:space="preserve">Источник: </w:t>
      </w:r>
      <w:hyperlink r:id="rId52">
        <w:r>
          <w:rPr>
            <w:color w:val="0563C1"/>
            <w:u w:val="single"/>
          </w:rPr>
          <w:t>https://cerberus.vetrf.ru/</w:t>
        </w:r>
      </w:hyperlink>
    </w:p>
    <w:p>
      <w:pPr>
        <w:spacing w:after="140"/>
      </w:pPr>
    </w:p>
    <w:p>
      <w:pPr>
        <w:pStyle w:val="Heading2"/>
      </w:pPr>
      <w:r>
        <w:t>96. ВетИС.Аргус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Государственная информационная система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Сельхозтоваропроизводители и иные участники соответствующего регулируемого сегмента; органы управления АПК и контролирующие службы.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Государственные системы не продаются как коммерческая лицензия. Доступ к веб-интерфейсу обычно бесплатный; затраты возникают на ЭП, интеграцию, доработку собственной учетной системы, обучение и сопровождение.</w:t>
            </w:r>
          </w:p>
        </w:tc>
      </w:tr>
    </w:tbl>
    <w:p>
      <w:r>
        <w:rPr>
          <w:b/>
        </w:rPr>
        <w:t>Функционал</w:t>
      </w:r>
    </w:p>
    <w:p>
      <w:r>
        <w:t>Государственный ветеринарный надзор и разрешительные/контрольные процессы, связанные с перемещением подконтрольных грузов.</w:t>
      </w:r>
    </w:p>
    <w:p>
      <w:r>
        <w:rPr>
          <w:b/>
        </w:rPr>
        <w:t>Реализация и внедрение</w:t>
      </w:r>
    </w:p>
    <w:p>
      <w:r>
        <w:t>Как правило, организация регистрируется в соответствующем государственном контуре, назначает пользователей/права и либо работает через веб-интерфейс, либо интегрирует собственную учетную систему по API/шлюзам. Требования к обязательности использования зависят от вида деятельности и законодательства.</w:t>
      </w:r>
    </w:p>
    <w:p>
      <w:r>
        <w:rPr>
          <w:b/>
        </w:rPr>
        <w:t>Комментарий / ограничения открытых данных</w:t>
      </w:r>
    </w:p>
    <w:p>
      <w:r>
        <w:t>Для регуляторных систем критично проверять актуальные инструкции и нормативные сроки непосредственно перед внедрением.</w:t>
      </w:r>
    </w:p>
    <w:p>
      <w:r>
        <w:rPr>
          <w:b/>
        </w:rPr>
        <w:t xml:space="preserve">Источник: </w:t>
      </w:r>
      <w:hyperlink r:id="rId53">
        <w:r>
          <w:rPr>
            <w:color w:val="0563C1"/>
            <w:u w:val="single"/>
          </w:rPr>
          <w:t>https://argus.vetrf.ru/</w:t>
        </w:r>
      </w:hyperlink>
    </w:p>
    <w:p>
      <w:pPr>
        <w:spacing w:after="140"/>
      </w:pPr>
    </w:p>
    <w:p>
      <w:pPr>
        <w:pStyle w:val="Heading2"/>
      </w:pPr>
      <w:r>
        <w:t>97. ВетИС.Веста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Государственная информационная система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Сельхозтоваропроизводители и иные участники соответствующего регулируемого сегмента; органы управления АПК и контролирующие службы.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Государственные системы не продаются как коммерческая лицензия. Доступ к веб-интерфейсу обычно бесплатный; затраты возникают на ЭП, интеграцию, доработку собственной учетной системы, обучение и сопровождение.</w:t>
            </w:r>
          </w:p>
        </w:tc>
      </w:tr>
    </w:tbl>
    <w:p>
      <w:r>
        <w:rPr>
          <w:b/>
        </w:rPr>
        <w:t>Функционал</w:t>
      </w:r>
    </w:p>
    <w:p>
      <w:r>
        <w:t>Лабораторный информационный контур ветеринарных исследований и результатов.</w:t>
      </w:r>
    </w:p>
    <w:p>
      <w:r>
        <w:rPr>
          <w:b/>
        </w:rPr>
        <w:t>Реализация и внедрение</w:t>
      </w:r>
    </w:p>
    <w:p>
      <w:r>
        <w:t>Как правило, организация регистрируется в соответствующем государственном контуре, назначает пользователей/права и либо работает через веб-интерфейс, либо интегрирует собственную учетную систему по API/шлюзам. Требования к обязательности использования зависят от вида деятельности и законодательства.</w:t>
      </w:r>
    </w:p>
    <w:p>
      <w:r>
        <w:rPr>
          <w:b/>
        </w:rPr>
        <w:t>Комментарий / ограничения открытых данных</w:t>
      </w:r>
    </w:p>
    <w:p>
      <w:r>
        <w:t>Для регуляторных систем критично проверять актуальные инструкции и нормативные сроки непосредственно перед внедрением.</w:t>
      </w:r>
    </w:p>
    <w:p>
      <w:r>
        <w:rPr>
          <w:b/>
        </w:rPr>
        <w:t xml:space="preserve">Источник: </w:t>
      </w:r>
      <w:hyperlink r:id="rId54">
        <w:r>
          <w:rPr>
            <w:color w:val="0563C1"/>
            <w:u w:val="single"/>
          </w:rPr>
          <w:t>https://vesta.vetrf.ru/</w:t>
        </w:r>
      </w:hyperlink>
    </w:p>
    <w:p>
      <w:pPr>
        <w:spacing w:after="140"/>
      </w:pPr>
    </w:p>
    <w:p>
      <w:pPr>
        <w:pStyle w:val="Heading2"/>
      </w:pPr>
      <w:r>
        <w:t>98. ВетИС.API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Категория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Государственная информационная система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Для кого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Сельхозтоваропроизводители и иные участники соответствующего регулируемого сегмента; органы управления АПК и контролирующие службы.</w:t>
            </w:r>
          </w:p>
        </w:tc>
      </w:tr>
      <w:tr>
        <w:tc>
          <w:tcPr>
            <w:tcW w:type="dxa" w:w="1814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Цена</w:t>
            </w:r>
          </w:p>
        </w:tc>
        <w:tc>
          <w:tcPr>
            <w:tcW w:type="dxa" w:w="50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Государственные системы не продаются как коммерческая лицензия. Доступ к веб-интерфейсу обычно бесплатный; затраты возникают на ЭП, интеграцию, доработку собственной учетной системы, обучение и сопровождение.</w:t>
            </w:r>
          </w:p>
        </w:tc>
      </w:tr>
    </w:tbl>
    <w:p>
      <w:r>
        <w:rPr>
          <w:b/>
        </w:rPr>
        <w:t>Функционал</w:t>
      </w:r>
    </w:p>
    <w:p>
      <w:r>
        <w:t>Интеграционный интерфейс для обмена учетных систем предприятий с компонентами ВетИС.</w:t>
      </w:r>
    </w:p>
    <w:p>
      <w:r>
        <w:rPr>
          <w:b/>
        </w:rPr>
        <w:t>Реализация и внедрение</w:t>
      </w:r>
    </w:p>
    <w:p>
      <w:r>
        <w:t>Как правило, организация регистрируется в соответствующем государственном контуре, назначает пользователей/права и либо работает через веб-интерфейс, либо интегрирует собственную учетную систему по API/шлюзам. Требования к обязательности использования зависят от вида деятельности и законодательства.</w:t>
      </w:r>
    </w:p>
    <w:p>
      <w:r>
        <w:rPr>
          <w:b/>
        </w:rPr>
        <w:t>Комментарий / ограничения открытых данных</w:t>
      </w:r>
    </w:p>
    <w:p>
      <w:r>
        <w:t>Для регуляторных систем критично проверять актуальные инструкции и нормативные сроки непосредственно перед внедрением.</w:t>
      </w:r>
    </w:p>
    <w:p>
      <w:r>
        <w:rPr>
          <w:b/>
        </w:rPr>
        <w:t xml:space="preserve">Источник: </w:t>
      </w:r>
      <w:hyperlink r:id="rId55">
        <w:r>
          <w:rPr>
            <w:color w:val="0563C1"/>
            <w:u w:val="single"/>
          </w:rPr>
          <w:t>https://help.vetrf.ru/wiki/Компонент_Ветис.API</w:t>
        </w:r>
      </w:hyperlink>
    </w:p>
    <w:p>
      <w:pPr>
        <w:spacing w:after="140"/>
      </w:pPr>
    </w:p>
    <w:p>
      <w:pPr>
        <w:pStyle w:val="Heading1"/>
      </w:pPr>
      <w:r>
        <w:t>7. Дополнительные решения</w:t>
      </w:r>
    </w:p>
    <w:p>
      <w:pPr>
        <w:pStyle w:val="Heading2"/>
      </w:pPr>
      <w:r>
        <w:t>99. Полевод</w:t>
      </w:r>
    </w:p>
    <w:p>
      <w:r>
        <w:t>Категория: Управление сельхозпроизводством</w:t>
      </w:r>
    </w:p>
    <w:p>
      <w:r>
        <w:t>Для кого: КФХ, средние и крупные растениеводческие хозяйства, агрохолдинги; агрономы, главные агрономы, диспетчеры, инженеры, экономисты и руководители.</w:t>
      </w:r>
    </w:p>
    <w:p>
      <w:r>
        <w:rPr>
          <w:b/>
        </w:rPr>
        <w:t>Функционал</w:t>
      </w:r>
    </w:p>
    <w:p>
      <w:r>
        <w:t>Учет полевых работ, производственных заданий, персонала и факта выполнения; цифровизация полевой отчетности и контроль производственной дисциплины. Публичная техническая информация о текущей версии ограничена.</w:t>
      </w:r>
    </w:p>
    <w:p>
      <w:r>
        <w:rPr>
          <w:b/>
        </w:rPr>
        <w:t>Реализация</w:t>
      </w:r>
    </w:p>
    <w:p>
      <w:r>
        <w:t>Обычно внедрение начинается с загрузки/оцифровки контуров полей и справочников, затем настраиваются культуры, севооборот и технологические карты. На втором этапе подключаются мобильные пользователи, GPS/телематика техники, погодные данные и спутниковая аналитика. Для крупных хозяйств дополнительно настраиваются обмены с 1С/ERP и регламентами управленческой отчетности.</w:t>
      </w:r>
    </w:p>
    <w:p>
      <w:r>
        <w:rPr>
          <w:b/>
        </w:rPr>
        <w:t>Цена</w:t>
      </w:r>
    </w:p>
    <w:p>
      <w:r>
        <w:t>Публичный актуальный прайс не найден; по запросу.</w:t>
      </w:r>
    </w:p>
    <w:p>
      <w:r>
        <w:t>Комментарий: Рекомендуется запросить демонстрацию и актуальную спецификацию у поставщика.</w:t>
      </w:r>
    </w:p>
    <w:p>
      <w:r>
        <w:rPr>
          <w:b/>
        </w:rPr>
        <w:t xml:space="preserve">Источник: </w:t>
      </w:r>
      <w:hyperlink r:id="rId16">
        <w:r>
          <w:rPr>
            <w:color w:val="0563C1"/>
            <w:u w:val="single"/>
          </w:rPr>
          <w:t>https://agroport-it.ru/marketplace/</w:t>
        </w:r>
      </w:hyperlink>
    </w:p>
    <w:p>
      <w:pPr>
        <w:pStyle w:val="Heading2"/>
      </w:pPr>
      <w:r>
        <w:t>100. Прогноз урожая</w:t>
      </w:r>
    </w:p>
    <w:p>
      <w:r>
        <w:t>Категория: Аналитика / прогнозирование</w:t>
      </w:r>
    </w:p>
    <w:p>
      <w:r>
        <w:t>Для кого: КФХ, средние и крупные растениеводческие хозяйства, агрохолдинги; агрономы, главные агрономы, диспетчеры, инженеры, экономисты и руководители.</w:t>
      </w:r>
    </w:p>
    <w:p>
      <w:r>
        <w:rPr>
          <w:b/>
        </w:rPr>
        <w:t>Функционал</w:t>
      </w:r>
    </w:p>
    <w:p>
      <w:r>
        <w:t>Прогноз урожайности на основе производственных, погодных, агрономических и/или дистанционных данных; сценарный анализ и раннее выявление отклонений.</w:t>
      </w:r>
    </w:p>
    <w:p>
      <w:r>
        <w:rPr>
          <w:b/>
        </w:rPr>
        <w:t>Реализация</w:t>
      </w:r>
    </w:p>
    <w:p>
      <w:r>
        <w:t>Качество внедрения зависит от полноты исторических данных и модели для конкретной культуры/региона.</w:t>
      </w:r>
    </w:p>
    <w:p>
      <w:r>
        <w:rPr>
          <w:b/>
        </w:rPr>
        <w:t>Цена</w:t>
      </w:r>
    </w:p>
    <w:p>
      <w:r>
        <w:t>Цена по запросу.</w:t>
      </w:r>
    </w:p>
    <w:p>
      <w:r>
        <w:t>Комментарий: На рынке встречаются несколько решений с близким названием; перед закупкой требуется уточнить поставщика.</w:t>
      </w:r>
    </w:p>
    <w:p>
      <w:r>
        <w:rPr>
          <w:b/>
        </w:rPr>
        <w:t xml:space="preserve">Источник: </w:t>
      </w:r>
      <w:hyperlink r:id="rId16">
        <w:r>
          <w:rPr>
            <w:color w:val="0563C1"/>
            <w:u w:val="single"/>
          </w:rPr>
          <w:t>https://agroport-it.ru/marketplace/</w:t>
        </w:r>
      </w:hyperlink>
    </w:p>
    <w:p>
      <w:pPr>
        <w:pStyle w:val="Heading2"/>
      </w:pPr>
      <w:r>
        <w:t>101. Цифровой Агроном</w:t>
      </w:r>
    </w:p>
    <w:p>
      <w:r>
        <w:t>Категория: Тепличное растениеводство</w:t>
      </w:r>
    </w:p>
    <w:p>
      <w:r>
        <w:t>Для кого: Тепличные комбинаты, фермерские теплицы, агрономы и технологи защищенного грунта.</w:t>
      </w:r>
    </w:p>
    <w:p>
      <w:r>
        <w:rPr>
          <w:b/>
        </w:rPr>
        <w:t>Функционал</w:t>
      </w:r>
    </w:p>
    <w:p>
      <w:r>
        <w:t>Контроль параметров выращивания и технологических операций, поддержка решений агронома, фиксация наблюдений и производственных показателей; точный состав зависит от поставщика/версии.</w:t>
      </w:r>
    </w:p>
    <w:p>
      <w:r>
        <w:rPr>
          <w:b/>
        </w:rPr>
        <w:t>Реализация</w:t>
      </w:r>
    </w:p>
    <w:p>
      <w:r>
        <w:t>Подключаются объекты выращивания, культуры, технологические карты и при наличии — датчики климата/полива.</w:t>
      </w:r>
    </w:p>
    <w:p>
      <w:r>
        <w:rPr>
          <w:b/>
        </w:rPr>
        <w:t>Цена</w:t>
      </w:r>
    </w:p>
    <w:p>
      <w:r>
        <w:t>Цена по запросу.</w:t>
      </w:r>
    </w:p>
    <w:p>
      <w:r>
        <w:t>Комментарий: Рекомендуется подтверждать текущего правообладателя и коммерческую конфигурацию.</w:t>
      </w:r>
    </w:p>
    <w:p>
      <w:r>
        <w:rPr>
          <w:b/>
        </w:rPr>
        <w:t xml:space="preserve">Источник: </w:t>
      </w:r>
      <w:hyperlink r:id="rId21">
        <w:r>
          <w:rPr>
            <w:color w:val="0563C1"/>
            <w:u w:val="single"/>
          </w:rPr>
          <w:t>https://svoefermerstvo.ru/</w:t>
        </w:r>
      </w:hyperlink>
    </w:p>
    <w:p>
      <w:pPr>
        <w:pStyle w:val="Heading2"/>
      </w:pPr>
      <w:r>
        <w:t>102. 1С:Отчетность АПК</w:t>
      </w:r>
    </w:p>
    <w:p>
      <w:r>
        <w:t>Категория: Отчетность Минсельхоза</w:t>
      </w:r>
    </w:p>
    <w:p>
      <w:r>
        <w:t>Для кого: Сельхозтоваропроизводители и бухгалтерские/экономические службы.</w:t>
      </w:r>
    </w:p>
    <w:p>
      <w:r>
        <w:rPr>
          <w:b/>
        </w:rPr>
        <w:t>Функционал</w:t>
      </w:r>
    </w:p>
    <w:p>
      <w:r>
        <w:t>Подготовка отраслевой отчетности АПК по регламентированным формам, контроль заполнения и формирование пакетов данных для ведомственной отчетности.</w:t>
      </w:r>
    </w:p>
    <w:p>
      <w:r>
        <w:rPr>
          <w:b/>
        </w:rPr>
        <w:t>Реализация</w:t>
      </w:r>
    </w:p>
    <w:p>
      <w:r>
        <w:t>Устанавливается в контуре 1С, настраиваются реквизиты организации и источники данных.</w:t>
      </w:r>
    </w:p>
    <w:p>
      <w:r>
        <w:rPr>
          <w:b/>
        </w:rPr>
        <w:t>Цена</w:t>
      </w:r>
    </w:p>
    <w:p>
      <w:r>
        <w:t>Цена зависит от поставки/сопровождения; актуальный прайс следует подтверждать у 1С или партнера.</w:t>
      </w:r>
    </w:p>
    <w:p>
      <w:r>
        <w:rPr>
          <w:b/>
        </w:rPr>
        <w:t xml:space="preserve">Источник: </w:t>
      </w:r>
      <w:hyperlink r:id="rId27">
        <w:r>
          <w:rPr>
            <w:color w:val="0563C1"/>
            <w:u w:val="single"/>
          </w:rPr>
          <w:t>https://adeptis.ru/prices/</w:t>
        </w:r>
      </w:hyperlink>
    </w:p>
    <w:p>
      <w:pPr>
        <w:pStyle w:val="Heading2"/>
      </w:pPr>
      <w:r>
        <w:t>103. АдептИС: Агрокомплекс 3.0 КОРП</w:t>
      </w:r>
    </w:p>
    <w:p>
      <w:r>
        <w:t>Категория: ERP/учет АПК</w:t>
      </w:r>
    </w:p>
    <w:p>
      <w:r>
        <w:t>Для кого: Средние и крупные агрокомпании и группы юридических лиц.</w:t>
      </w:r>
    </w:p>
    <w:p>
      <w:r>
        <w:rPr>
          <w:b/>
        </w:rPr>
        <w:t>Функционал</w:t>
      </w:r>
    </w:p>
    <w:p>
      <w:r>
        <w:t>Расширенная корпоративная версия Агрокомплекса для более сложной структуры предприятия, отраслевых операций, производственного и управленческого учета.</w:t>
      </w:r>
    </w:p>
    <w:p>
      <w:r>
        <w:rPr>
          <w:b/>
        </w:rPr>
        <w:t>Реализация</w:t>
      </w:r>
    </w:p>
    <w:p>
      <w:r>
        <w:t>Внедрение на базе 1С с проектной настройкой НСИ, прав, обменов и отчетов.</w:t>
      </w:r>
    </w:p>
    <w:p>
      <w:r>
        <w:rPr>
          <w:b/>
        </w:rPr>
        <w:t>Цена</w:t>
      </w:r>
    </w:p>
    <w:p>
      <w:r>
        <w:t>264 000 ₽ на 1 юридическое лицо; апгрейд с Агрокомплекс 3.0 — 132 000 ₽. Для 3+ юрлиц заявляется индивидуальная скидка.</w:t>
      </w:r>
    </w:p>
    <w:p>
      <w:r>
        <w:rPr>
          <w:b/>
        </w:rPr>
        <w:t xml:space="preserve">Источник: </w:t>
      </w:r>
      <w:hyperlink r:id="rId56">
        <w:r>
          <w:rPr>
            <w:color w:val="0563C1"/>
            <w:u w:val="single"/>
          </w:rPr>
          <w:t>https://adeptis.ru/agrocomplex-corp/</w:t>
        </w:r>
      </w:hyperlink>
    </w:p>
    <w:p>
      <w:r>
        <w:br w:type="page"/>
      </w:r>
    </w:p>
    <w:p>
      <w:pPr>
        <w:pStyle w:val="Heading1"/>
      </w:pPr>
      <w:r>
        <w:t>Как использовать каталог для выбора системы</w:t>
      </w:r>
    </w:p>
    <w:p>
      <w:pPr>
        <w:pStyle w:val="ListNumber"/>
      </w:pPr>
      <w:r>
        <w:t>Сначала определить контур: только поля/агрономия, либо также техника, склад, животноводство, бухгалтерия и гос. интеграции.</w:t>
      </w:r>
    </w:p>
    <w:p>
      <w:pPr>
        <w:pStyle w:val="ListNumber"/>
      </w:pPr>
      <w:r>
        <w:t>Составить перечень обязательных интеграций: 1С/ERP, телематика, весовые, АЗС, доильные системы, ФГИС и ЭДО.</w:t>
      </w:r>
    </w:p>
    <w:p>
      <w:pPr>
        <w:pStyle w:val="ListNumber"/>
      </w:pPr>
      <w:r>
        <w:t>Запросить у 3–5 поставщиков демонстрацию на собственных данных и типовой план внедрения.</w:t>
      </w:r>
    </w:p>
    <w:p>
      <w:pPr>
        <w:pStyle w:val="ListNumber"/>
      </w:pPr>
      <w:r>
        <w:t>Сравнивать не «цену лицензии», а TCO на 3 года: лицензии + внедрение + оборудование + интеграции + обучение + сопровождение + доработки.</w:t>
      </w:r>
    </w:p>
    <w:p>
      <w:pPr>
        <w:pStyle w:val="ListNumber"/>
      </w:pPr>
      <w:r>
        <w:t>В пилоте проверять ключевой производственный сценарий целиком: от первичного события в поле/на ферме до управленческого отчета и проводки/документа в ERP.</w:t>
      </w:r>
    </w:p>
    <w:p>
      <w:pPr>
        <w:pStyle w:val="ListNumber"/>
      </w:pPr>
      <w:r>
        <w:t>Для крупных холдингов отдельно оценивать масштабирование, отказоустойчивость, аудит действий пользователей, API и возможность выгрузки собственных данных.</w:t>
      </w:r>
    </w:p>
    <w:p>
      <w:pPr>
        <w:pStyle w:val="Heading1"/>
      </w:pPr>
      <w:r>
        <w:t>Источники и дата актуальности</w:t>
      </w:r>
    </w:p>
    <w:p>
      <w:r>
        <w:t>Основные использованные источники: официальные сайты разработчиков; маркетплейс IT-решений «Агропорт»; официальный каталог решений 1С; публичные прайс-листы ПЛИНОР/КОРАЛЛ/АдептИС/Информ-Сервис; официальные страницы компонентов ВетИС и других государственных систем. Проверка открытых данных выполнена 26.09.2026.</w:t>
      </w:r>
    </w:p>
    <w:p>
      <w:r>
        <w:t>Важное ограничение: цены и состав тарифов могут изменяться без предварительного уведомления. Для закупки необходимо запросить актуальное коммерческое предложение и лицензионные условия у правообладателя.</w:t>
      </w:r>
    </w:p>
    <w:sectPr w:rsidR="00FC693F" w:rsidRPr="0006063C" w:rsidSect="00034616">
      <w:footerReference w:type="default" r:id="rId57"/>
      <w:pgSz w:w="12240" w:h="15840"/>
      <w:pgMar w:top="1020" w:right="96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57575"/>
        <w:sz w:val="16"/>
      </w:rPr>
      <w:t xml:space="preserve">ПО для АПК России — аналитический обзор, 26.09.2026   |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4546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grosignal.com/resheniya/moduli/agrosignal/" TargetMode="External"/><Relationship Id="rId10" Type="http://schemas.openxmlformats.org/officeDocument/2006/relationships/hyperlink" Target="https://agrosignal.com/" TargetMode="External"/><Relationship Id="rId11" Type="http://schemas.openxmlformats.org/officeDocument/2006/relationships/hyperlink" Target="https://exactfarming.com/rates" TargetMode="External"/><Relationship Id="rId12" Type="http://schemas.openxmlformats.org/officeDocument/2006/relationships/hyperlink" Target="https://assistagro.com/articles/upravlenie-proizvodstvom/tsifrovaya-platforma-dlya-apk/" TargetMode="External"/><Relationship Id="rId13" Type="http://schemas.openxmlformats.org/officeDocument/2006/relationships/hyperlink" Target="https://www.geomir.ru/catalog/programmy-dlya-selskogo-khozyaystva/istoriya-polya/" TargetMode="External"/><Relationship Id="rId14" Type="http://schemas.openxmlformats.org/officeDocument/2006/relationships/hyperlink" Target="https://smartagro.ru/functions" TargetMode="External"/><Relationship Id="rId15" Type="http://schemas.openxmlformats.org/officeDocument/2006/relationships/hyperlink" Target="https://agromon.ru/" TargetMode="External"/><Relationship Id="rId16" Type="http://schemas.openxmlformats.org/officeDocument/2006/relationships/hyperlink" Target="https://agroport-it.ru/marketplace/" TargetMode="External"/><Relationship Id="rId17" Type="http://schemas.openxmlformats.org/officeDocument/2006/relationships/hyperlink" Target="https://gros.farm/ru-ru/tarify" TargetMode="External"/><Relationship Id="rId18" Type="http://schemas.openxmlformats.org/officeDocument/2006/relationships/hyperlink" Target="https://direct.farm/" TargetMode="External"/><Relationship Id="rId19" Type="http://schemas.openxmlformats.org/officeDocument/2006/relationships/hyperlink" Target="https://agrobook.ru/" TargetMode="External"/><Relationship Id="rId20" Type="http://schemas.openxmlformats.org/officeDocument/2006/relationships/hyperlink" Target="https://svoefermerstvo.ru/promo/services" TargetMode="External"/><Relationship Id="rId21" Type="http://schemas.openxmlformats.org/officeDocument/2006/relationships/hyperlink" Target="https://svoefermerstvo.ru/" TargetMode="External"/><Relationship Id="rId22" Type="http://schemas.openxmlformats.org/officeDocument/2006/relationships/hyperlink" Target="https://adeptis.ru/fruits-berries/" TargetMode="External"/><Relationship Id="rId23" Type="http://schemas.openxmlformats.org/officeDocument/2006/relationships/hyperlink" Target="https://solutions.1c.ru/catalog/erpapk/buy" TargetMode="External"/><Relationship Id="rId24" Type="http://schemas.openxmlformats.org/officeDocument/2006/relationships/hyperlink" Target="https://solutions.1c.ru/catalog/erpapk-mod/buy" TargetMode="External"/><Relationship Id="rId25" Type="http://schemas.openxmlformats.org/officeDocument/2006/relationships/hyperlink" Target="https://solutions.1c.ru/" TargetMode="External"/><Relationship Id="rId26" Type="http://schemas.openxmlformats.org/officeDocument/2006/relationships/hyperlink" Target="https://adeptis.ru/agrocomplex/" TargetMode="External"/><Relationship Id="rId27" Type="http://schemas.openxmlformats.org/officeDocument/2006/relationships/hyperlink" Target="https://adeptis.ru/prices/" TargetMode="External"/><Relationship Id="rId28" Type="http://schemas.openxmlformats.org/officeDocument/2006/relationships/hyperlink" Target="https://plinor.ru/selexdairycattle" TargetMode="External"/><Relationship Id="rId29" Type="http://schemas.openxmlformats.org/officeDocument/2006/relationships/hyperlink" Target="https://plinor.ru/knowledgebase" TargetMode="External"/><Relationship Id="rId30" Type="http://schemas.openxmlformats.org/officeDocument/2006/relationships/hyperlink" Target="https://plinor.ru/" TargetMode="External"/><Relationship Id="rId31" Type="http://schemas.openxmlformats.org/officeDocument/2006/relationships/hyperlink" Target="https://plinor.ru/rations" TargetMode="External"/><Relationship Id="rId32" Type="http://schemas.openxmlformats.org/officeDocument/2006/relationships/hyperlink" Target="https://plinor.ru/milklaboratory" TargetMode="External"/><Relationship Id="rId33" Type="http://schemas.openxmlformats.org/officeDocument/2006/relationships/hyperlink" Target="https://solutions.1c.ru/catalog/mes-krs/buy" TargetMode="External"/><Relationship Id="rId34" Type="http://schemas.openxmlformats.org/officeDocument/2006/relationships/hyperlink" Target="https://m-complex.org/prices/app/" TargetMode="External"/><Relationship Id="rId35" Type="http://schemas.openxmlformats.org/officeDocument/2006/relationships/hyperlink" Target="https://www.arka.dev/" TargetMode="External"/><Relationship Id="rId36" Type="http://schemas.openxmlformats.org/officeDocument/2006/relationships/hyperlink" Target="https://burenka.pro/" TargetMode="External"/><Relationship Id="rId37" Type="http://schemas.openxmlformats.org/officeDocument/2006/relationships/hyperlink" Target="https://www.korall-agro.ru/price_rub.htm" TargetMode="External"/><Relationship Id="rId38" Type="http://schemas.openxmlformats.org/officeDocument/2006/relationships/hyperlink" Target="https://www.inform-service.ru/catalog/iszm/" TargetMode="External"/><Relationship Id="rId39" Type="http://schemas.openxmlformats.org/officeDocument/2006/relationships/hyperlink" Target="https://adeptis.ru/elevator/" TargetMode="External"/><Relationship Id="rId40" Type="http://schemas.openxmlformats.org/officeDocument/2006/relationships/hyperlink" Target="https://www.ivanov-automatic.com/rus/ts_grainelevator.php" TargetMode="External"/><Relationship Id="rId41" Type="http://schemas.openxmlformats.org/officeDocument/2006/relationships/hyperlink" Target="https://www.axelot.ru/product/axelot-tms/price-and-licensing-policy/" TargetMode="External"/><Relationship Id="rId42" Type="http://schemas.openxmlformats.org/officeDocument/2006/relationships/hyperlink" Target="https://www.axelot.ru/product/axelot-wms-x5/price-and-licensing-policy/" TargetMode="External"/><Relationship Id="rId43" Type="http://schemas.openxmlformats.org/officeDocument/2006/relationships/hyperlink" Target="https://www.solvo.ru/products/solvo-wms/" TargetMode="External"/><Relationship Id="rId44" Type="http://schemas.openxmlformats.org/officeDocument/2006/relationships/hyperlink" Target="https://reestr.digital.gov.ru/" TargetMode="External"/><Relationship Id="rId45" Type="http://schemas.openxmlformats.org/officeDocument/2006/relationships/hyperlink" Target="https://zerno.mcx.gov.ru/" TargetMode="External"/><Relationship Id="rId46" Type="http://schemas.openxmlformats.org/officeDocument/2006/relationships/hyperlink" Target="https://efgis.mcx.gov.ru/" TargetMode="External"/><Relationship Id="rId47" Type="http://schemas.openxmlformats.org/officeDocument/2006/relationships/hyperlink" Target="https://semen.mcx.gov.ru/" TargetMode="External"/><Relationship Id="rId48" Type="http://schemas.openxmlformats.org/officeDocument/2006/relationships/hyperlink" Target="https://fsvps.gov.ru/ru/informacionnye-sistemy/fgis-saturn" TargetMode="External"/><Relationship Id="rId49" Type="http://schemas.openxmlformats.org/officeDocument/2006/relationships/hyperlink" Target="https://mcx.gov.ru/" TargetMode="External"/><Relationship Id="rId50" Type="http://schemas.openxmlformats.org/officeDocument/2006/relationships/hyperlink" Target="https://mercury.vetrf.ru/" TargetMode="External"/><Relationship Id="rId51" Type="http://schemas.openxmlformats.org/officeDocument/2006/relationships/hyperlink" Target="https://herriot.vetrf.ru/" TargetMode="External"/><Relationship Id="rId52" Type="http://schemas.openxmlformats.org/officeDocument/2006/relationships/hyperlink" Target="https://cerberus.vetrf.ru/" TargetMode="External"/><Relationship Id="rId53" Type="http://schemas.openxmlformats.org/officeDocument/2006/relationships/hyperlink" Target="https://argus.vetrf.ru/" TargetMode="External"/><Relationship Id="rId54" Type="http://schemas.openxmlformats.org/officeDocument/2006/relationships/hyperlink" Target="https://vesta.vetrf.ru/" TargetMode="External"/><Relationship Id="rId55" Type="http://schemas.openxmlformats.org/officeDocument/2006/relationships/hyperlink" Target="https://help.vetrf.ru/wiki/&#1050;&#1086;&#1084;&#1087;&#1086;&#1085;&#1077;&#1085;&#1090;_&#1042;&#1077;&#1090;&#1080;&#1089;.API" TargetMode="External"/><Relationship Id="rId56" Type="http://schemas.openxmlformats.org/officeDocument/2006/relationships/hyperlink" Target="https://adeptis.ru/agrocomplex-corp/" TargetMode="External"/><Relationship Id="rId5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Каталог и аналитический обзор ПО для АПК России 2026</dc:title>
  <dc:subject>Функционал, реализация, целевая аудитория, интеграции и цены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