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4B4EC" w14:textId="2E45A785" w:rsidR="00444DA3" w:rsidRDefault="00444DA3" w:rsidP="00444DA3">
      <w:pPr>
        <w:pStyle w:val="Title"/>
        <w:jc w:val="center"/>
      </w:pPr>
      <w:r>
        <w:t>ServiceNow Tutorial</w:t>
      </w:r>
    </w:p>
    <w:p w14:paraId="39674F3C" w14:textId="413871E2" w:rsidR="00444DA3" w:rsidRDefault="00444DA3" w:rsidP="00444DA3">
      <w:pPr>
        <w:pStyle w:val="Title"/>
        <w:jc w:val="center"/>
      </w:pPr>
      <w:r>
        <w:t>ServiceNow Tutorial for Beginners Introduction to ServiceNow</w:t>
      </w:r>
    </w:p>
    <w:p w14:paraId="1DB04F4D" w14:textId="77777777" w:rsidR="00444DA3" w:rsidRDefault="00444DA3" w:rsidP="00444DA3">
      <w:pPr>
        <w:pStyle w:val="Title"/>
        <w:jc w:val="center"/>
      </w:pPr>
    </w:p>
    <w:p w14:paraId="77117991" w14:textId="46556049" w:rsidR="00444DA3" w:rsidRDefault="00444DA3" w:rsidP="00444DA3">
      <w:pPr>
        <w:rPr>
          <w:rFonts w:ascii="Arial" w:hAnsi="Arial" w:cs="Arial"/>
          <w:b/>
          <w:bCs/>
        </w:rPr>
      </w:pPr>
      <w:r w:rsidRPr="00444DA3">
        <w:rPr>
          <w:rFonts w:ascii="Arial" w:hAnsi="Arial" w:cs="Arial"/>
          <w:b/>
          <w:bCs/>
        </w:rPr>
        <w:t>What is ServiceNow?</w:t>
      </w:r>
    </w:p>
    <w:p w14:paraId="565AF843" w14:textId="00A47E36" w:rsidR="00444DA3" w:rsidRDefault="00444DA3" w:rsidP="00444DA3">
      <w:pPr>
        <w:rPr>
          <w:rFonts w:ascii="Arial" w:hAnsi="Arial" w:cs="Arial"/>
        </w:rPr>
      </w:pPr>
      <w:r>
        <w:rPr>
          <w:rFonts w:ascii="Arial" w:hAnsi="Arial" w:cs="Arial"/>
        </w:rPr>
        <w:t>It is a cloud-based platform which was mainly developed for workflow and process automation as per ITIL principles. It is highly customizable.</w:t>
      </w:r>
    </w:p>
    <w:p w14:paraId="14279B40" w14:textId="63BA7E9F" w:rsidR="00444DA3" w:rsidRDefault="00444DA3" w:rsidP="00444DA3">
      <w:pPr>
        <w:rPr>
          <w:rFonts w:ascii="Arial" w:hAnsi="Arial" w:cs="Arial"/>
        </w:rPr>
      </w:pPr>
      <w:r w:rsidRPr="00444DA3">
        <w:rPr>
          <w:rFonts w:ascii="Arial" w:hAnsi="Arial" w:cs="Arial"/>
        </w:rPr>
        <w:t>ServiceNow is a no-code platform, which means that organizations can create and customize their own applications without having to write any code.</w:t>
      </w:r>
    </w:p>
    <w:p w14:paraId="7D1809F0" w14:textId="7E9EF5D3" w:rsidR="00444DA3" w:rsidRDefault="00444DA3" w:rsidP="00444DA3">
      <w:pPr>
        <w:rPr>
          <w:rFonts w:ascii="Arial" w:hAnsi="Arial" w:cs="Arial"/>
          <w:b/>
          <w:bCs/>
        </w:rPr>
      </w:pPr>
      <w:r w:rsidRPr="00444DA3">
        <w:rPr>
          <w:rFonts w:ascii="Arial" w:hAnsi="Arial" w:cs="Arial"/>
          <w:b/>
          <w:bCs/>
        </w:rPr>
        <w:t>Services of ServiceNow:</w:t>
      </w:r>
    </w:p>
    <w:p w14:paraId="356422F6" w14:textId="138E355C" w:rsidR="00444DA3" w:rsidRPr="00444DA3" w:rsidRDefault="00444DA3" w:rsidP="00444DA3">
      <w:pPr>
        <w:rPr>
          <w:rFonts w:ascii="Arial" w:hAnsi="Arial" w:cs="Arial"/>
          <w:b/>
          <w:bCs/>
        </w:rPr>
      </w:pPr>
      <w:r>
        <w:rPr>
          <w:rFonts w:ascii="Arial" w:hAnsi="Arial" w:cs="Arial"/>
          <w:b/>
          <w:bCs/>
          <w:noProof/>
        </w:rPr>
        <w:drawing>
          <wp:inline distT="0" distB="0" distL="0" distR="0" wp14:anchorId="51A1D114" wp14:editId="2049892D">
            <wp:extent cx="5943600" cy="2567305"/>
            <wp:effectExtent l="0" t="0" r="0" b="4445"/>
            <wp:docPr id="58819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0069" name="Picture 5881900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6E4D936C" w14:textId="2567A997" w:rsidR="00444DA3" w:rsidRPr="00444DA3" w:rsidRDefault="00444DA3" w:rsidP="00444DA3">
      <w:pPr>
        <w:rPr>
          <w:rFonts w:ascii="Arial" w:hAnsi="Arial" w:cs="Arial"/>
        </w:rPr>
      </w:pPr>
    </w:p>
    <w:p w14:paraId="5978960D" w14:textId="772649C3" w:rsidR="00444DA3" w:rsidRDefault="00444DA3" w:rsidP="00444DA3">
      <w:pPr>
        <w:rPr>
          <w:rFonts w:ascii="Arial" w:hAnsi="Arial" w:cs="Arial"/>
        </w:rPr>
      </w:pPr>
      <w:r w:rsidRPr="00444DA3">
        <w:rPr>
          <w:rFonts w:ascii="Arial" w:hAnsi="Arial" w:cs="Arial"/>
        </w:rPr>
        <w:t>ServiceNow offers a variety of modules, including IT Service Management (ITSM), Human Resources (HR), and Governance, Risk, and Compliance (GRC</w:t>
      </w:r>
      <w:proofErr w:type="gramStart"/>
      <w:r w:rsidRPr="00444DA3">
        <w:rPr>
          <w:rFonts w:ascii="Arial" w:hAnsi="Arial" w:cs="Arial"/>
        </w:rPr>
        <w:t>)</w:t>
      </w:r>
      <w:r>
        <w:rPr>
          <w:rFonts w:ascii="Arial" w:hAnsi="Arial" w:cs="Arial"/>
        </w:rPr>
        <w:t xml:space="preserve"> ,</w:t>
      </w:r>
      <w:proofErr w:type="gramEnd"/>
      <w:r>
        <w:rPr>
          <w:rFonts w:ascii="Arial" w:hAnsi="Arial" w:cs="Arial"/>
        </w:rPr>
        <w:t>etc.</w:t>
      </w:r>
    </w:p>
    <w:p w14:paraId="556C3966" w14:textId="77777777" w:rsidR="00FA10DA" w:rsidRDefault="00FA10DA" w:rsidP="00444DA3">
      <w:pPr>
        <w:rPr>
          <w:rFonts w:ascii="Arial" w:hAnsi="Arial" w:cs="Arial"/>
          <w:b/>
          <w:bCs/>
        </w:rPr>
      </w:pPr>
    </w:p>
    <w:p w14:paraId="20E8B936" w14:textId="77777777" w:rsidR="00FA10DA" w:rsidRDefault="00FA10DA" w:rsidP="00444DA3">
      <w:pPr>
        <w:rPr>
          <w:rFonts w:ascii="Arial" w:hAnsi="Arial" w:cs="Arial"/>
          <w:b/>
          <w:bCs/>
        </w:rPr>
      </w:pPr>
    </w:p>
    <w:p w14:paraId="36C0A260" w14:textId="77777777" w:rsidR="00FA10DA" w:rsidRDefault="00FA10DA" w:rsidP="00444DA3">
      <w:pPr>
        <w:rPr>
          <w:rFonts w:ascii="Arial" w:hAnsi="Arial" w:cs="Arial"/>
          <w:b/>
          <w:bCs/>
        </w:rPr>
      </w:pPr>
    </w:p>
    <w:p w14:paraId="0DF168A5" w14:textId="77777777" w:rsidR="00FA10DA" w:rsidRDefault="00FA10DA" w:rsidP="00444DA3">
      <w:pPr>
        <w:rPr>
          <w:rFonts w:ascii="Arial" w:hAnsi="Arial" w:cs="Arial"/>
          <w:b/>
          <w:bCs/>
        </w:rPr>
      </w:pPr>
    </w:p>
    <w:p w14:paraId="49DFDF6C" w14:textId="77777777" w:rsidR="00FA10DA" w:rsidRDefault="00FA10DA" w:rsidP="00444DA3">
      <w:pPr>
        <w:rPr>
          <w:rFonts w:ascii="Arial" w:hAnsi="Arial" w:cs="Arial"/>
          <w:b/>
          <w:bCs/>
        </w:rPr>
      </w:pPr>
    </w:p>
    <w:p w14:paraId="6E918412" w14:textId="77777777" w:rsidR="00FA10DA" w:rsidRDefault="00FA10DA" w:rsidP="00444DA3">
      <w:pPr>
        <w:rPr>
          <w:rFonts w:ascii="Arial" w:hAnsi="Arial" w:cs="Arial"/>
          <w:b/>
          <w:bCs/>
        </w:rPr>
      </w:pPr>
    </w:p>
    <w:p w14:paraId="04BB8A29" w14:textId="2C8B142B" w:rsidR="00444DA3" w:rsidRPr="00444DA3" w:rsidRDefault="00444DA3" w:rsidP="00444DA3">
      <w:pPr>
        <w:rPr>
          <w:rFonts w:ascii="Arial" w:hAnsi="Arial" w:cs="Arial"/>
          <w:b/>
          <w:bCs/>
        </w:rPr>
      </w:pPr>
      <w:r w:rsidRPr="00444DA3">
        <w:rPr>
          <w:rFonts w:ascii="Arial" w:hAnsi="Arial" w:cs="Arial"/>
          <w:b/>
          <w:bCs/>
        </w:rPr>
        <w:lastRenderedPageBreak/>
        <w:t>How to get free SNOW instance?</w:t>
      </w:r>
    </w:p>
    <w:p w14:paraId="471C2C01" w14:textId="1BC07B43" w:rsidR="00444DA3" w:rsidRDefault="00FA10DA" w:rsidP="00444DA3">
      <w:r>
        <w:t>Follow these steps to det your SNOW instance:</w:t>
      </w:r>
    </w:p>
    <w:p w14:paraId="7E4F49DE" w14:textId="4836C05D" w:rsidR="00FA10DA" w:rsidRDefault="00FA10DA" w:rsidP="00444DA3">
      <w:r>
        <w:t xml:space="preserve">Step 1 – Signup from </w:t>
      </w:r>
      <w:hyperlink r:id="rId6" w:history="1">
        <w:r w:rsidRPr="009C2277">
          <w:rPr>
            <w:rStyle w:val="Hyperlink"/>
          </w:rPr>
          <w:t>https://developer.servicenow.com/app.do#!/home</w:t>
        </w:r>
      </w:hyperlink>
    </w:p>
    <w:p w14:paraId="13ED319B" w14:textId="60A5338A" w:rsidR="00FA10DA" w:rsidRDefault="00FA10DA" w:rsidP="00444DA3">
      <w:r>
        <w:t>Step 2 – Fill the registration form.</w:t>
      </w:r>
    </w:p>
    <w:p w14:paraId="226455D0" w14:textId="77777777" w:rsidR="00FA10DA" w:rsidRDefault="00FA10DA" w:rsidP="00444DA3">
      <w:r>
        <w:t>Step 3 – Verify your Account.</w:t>
      </w:r>
    </w:p>
    <w:p w14:paraId="7EEA4B69" w14:textId="1E7212B5" w:rsidR="00FA10DA" w:rsidRDefault="00FA10DA" w:rsidP="00444DA3">
      <w:r>
        <w:t>Step 4 - Now</w:t>
      </w:r>
      <w:r>
        <w:t xml:space="preserve"> login to your ServiceNow Developer Platform.</w:t>
      </w:r>
    </w:p>
    <w:p w14:paraId="31007885" w14:textId="7E3CD5FD" w:rsidR="00FA10DA" w:rsidRDefault="00FA10DA" w:rsidP="00444DA3">
      <w:r>
        <w:t>Step 5 – Request/create an Instance.</w:t>
      </w:r>
    </w:p>
    <w:p w14:paraId="6E031361" w14:textId="039E9E8E" w:rsidR="00FA10DA" w:rsidRDefault="00FA10DA" w:rsidP="00444DA3">
      <w:r>
        <w:t>Step 6 – Choose the ServiceNow Developer Instance Version (currently Vancouver).</w:t>
      </w:r>
    </w:p>
    <w:p w14:paraId="454521B7" w14:textId="77777777" w:rsidR="00843E94" w:rsidRDefault="00FA10DA" w:rsidP="00843E94">
      <w:pPr>
        <w:rPr>
          <w:b/>
          <w:bCs/>
        </w:rPr>
      </w:pPr>
      <w:r w:rsidRPr="00843E94">
        <w:rPr>
          <w:b/>
          <w:bCs/>
        </w:rPr>
        <w:t>NOTE:</w:t>
      </w:r>
    </w:p>
    <w:p w14:paraId="6E6335FC" w14:textId="65C5BC16" w:rsidR="00FA10DA" w:rsidRPr="00843E94" w:rsidRDefault="00FA10DA" w:rsidP="00843E94">
      <w:pPr>
        <w:pStyle w:val="ListParagraph"/>
        <w:numPr>
          <w:ilvl w:val="1"/>
          <w:numId w:val="1"/>
        </w:numPr>
        <w:rPr>
          <w:b/>
          <w:bCs/>
        </w:rPr>
      </w:pPr>
      <w:r w:rsidRPr="00843E94">
        <w:rPr>
          <w:b/>
          <w:bCs/>
        </w:rPr>
        <w:t xml:space="preserve">If the instance is inactive for 10 days, then the instance </w:t>
      </w:r>
      <w:r w:rsidR="00843E94" w:rsidRPr="00843E94">
        <w:rPr>
          <w:b/>
          <w:bCs/>
        </w:rPr>
        <w:t>is released.</w:t>
      </w:r>
    </w:p>
    <w:p w14:paraId="4901DA15" w14:textId="1CB5D8FB" w:rsidR="00843E94" w:rsidRDefault="00843E94" w:rsidP="00843E94">
      <w:pPr>
        <w:pStyle w:val="ListParagraph"/>
        <w:numPr>
          <w:ilvl w:val="1"/>
          <w:numId w:val="1"/>
        </w:numPr>
        <w:rPr>
          <w:b/>
          <w:bCs/>
        </w:rPr>
      </w:pPr>
      <w:r w:rsidRPr="00843E94">
        <w:rPr>
          <w:b/>
          <w:bCs/>
        </w:rPr>
        <w:t>If your instance in inactive for more than 24 hours, then your instance may go in hibernation state.</w:t>
      </w:r>
    </w:p>
    <w:p w14:paraId="200D9CF6" w14:textId="20036BC0" w:rsidR="00843E94" w:rsidRPr="00843E94" w:rsidRDefault="00843E94" w:rsidP="00843E94">
      <w:pPr>
        <w:rPr>
          <w:b/>
          <w:bCs/>
        </w:rPr>
      </w:pPr>
      <w:r w:rsidRPr="00843E94">
        <w:rPr>
          <w:b/>
          <w:bCs/>
        </w:rPr>
        <w:t>How to become a SNOW Developer?</w:t>
      </w:r>
    </w:p>
    <w:p w14:paraId="2E4AFAE8" w14:textId="2D97A341" w:rsidR="00FA10DA" w:rsidRDefault="00843E94" w:rsidP="00444DA3">
      <w:r w:rsidRPr="00843E94">
        <w:drawing>
          <wp:inline distT="0" distB="0" distL="0" distR="0" wp14:anchorId="2D5EB713" wp14:editId="24450C47">
            <wp:extent cx="5943600" cy="2192655"/>
            <wp:effectExtent l="0" t="0" r="0" b="0"/>
            <wp:docPr id="199102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0020" name=""/>
                    <pic:cNvPicPr/>
                  </pic:nvPicPr>
                  <pic:blipFill>
                    <a:blip r:embed="rId7"/>
                    <a:stretch>
                      <a:fillRect/>
                    </a:stretch>
                  </pic:blipFill>
                  <pic:spPr>
                    <a:xfrm>
                      <a:off x="0" y="0"/>
                      <a:ext cx="5943600" cy="2192655"/>
                    </a:xfrm>
                    <a:prstGeom prst="rect">
                      <a:avLst/>
                    </a:prstGeom>
                  </pic:spPr>
                </pic:pic>
              </a:graphicData>
            </a:graphic>
          </wp:inline>
        </w:drawing>
      </w:r>
    </w:p>
    <w:p w14:paraId="4DDFC001" w14:textId="77777777" w:rsidR="00FA10DA" w:rsidRDefault="00FA10DA" w:rsidP="00444DA3"/>
    <w:p w14:paraId="3A65CA81" w14:textId="77777777" w:rsidR="00BB6762" w:rsidRDefault="00BB6762" w:rsidP="00843E94">
      <w:pPr>
        <w:rPr>
          <w:b/>
          <w:bCs/>
        </w:rPr>
      </w:pPr>
    </w:p>
    <w:p w14:paraId="7483267F" w14:textId="77777777" w:rsidR="00BB6762" w:rsidRDefault="00BB6762" w:rsidP="00843E94">
      <w:pPr>
        <w:rPr>
          <w:b/>
          <w:bCs/>
        </w:rPr>
      </w:pPr>
    </w:p>
    <w:p w14:paraId="5E6F5F4D" w14:textId="77777777" w:rsidR="00BB6762" w:rsidRDefault="00BB6762" w:rsidP="00843E94">
      <w:pPr>
        <w:rPr>
          <w:b/>
          <w:bCs/>
        </w:rPr>
      </w:pPr>
    </w:p>
    <w:p w14:paraId="51F263DD" w14:textId="77777777" w:rsidR="00BB6762" w:rsidRDefault="00BB6762" w:rsidP="00843E94">
      <w:pPr>
        <w:rPr>
          <w:b/>
          <w:bCs/>
        </w:rPr>
      </w:pPr>
    </w:p>
    <w:p w14:paraId="7437F917" w14:textId="77777777" w:rsidR="00BB6762" w:rsidRDefault="00BB6762" w:rsidP="00843E94">
      <w:pPr>
        <w:rPr>
          <w:b/>
          <w:bCs/>
        </w:rPr>
      </w:pPr>
    </w:p>
    <w:p w14:paraId="36BE9983" w14:textId="77777777" w:rsidR="00BB6762" w:rsidRDefault="00BB6762" w:rsidP="00843E94">
      <w:pPr>
        <w:rPr>
          <w:b/>
          <w:bCs/>
        </w:rPr>
      </w:pPr>
    </w:p>
    <w:p w14:paraId="221A79E2" w14:textId="77777777" w:rsidR="00BB6762" w:rsidRDefault="00BB6762" w:rsidP="00843E94">
      <w:pPr>
        <w:rPr>
          <w:b/>
          <w:bCs/>
        </w:rPr>
      </w:pPr>
    </w:p>
    <w:p w14:paraId="424B44BD" w14:textId="4914129A" w:rsidR="00FA10DA" w:rsidRDefault="00843E94" w:rsidP="00843E94">
      <w:r w:rsidRPr="00843E94">
        <w:rPr>
          <w:b/>
          <w:bCs/>
        </w:rPr>
        <w:lastRenderedPageBreak/>
        <w:t>Career and Growth in ServiceNow</w:t>
      </w:r>
      <w:r w:rsidRPr="00843E94">
        <w:rPr>
          <w:b/>
          <w:bCs/>
        </w:rPr>
        <w:br/>
      </w:r>
      <w:r>
        <w:t xml:space="preserve"> </w:t>
      </w:r>
    </w:p>
    <w:p w14:paraId="21EC66A0" w14:textId="514472BF" w:rsidR="00843E94" w:rsidRDefault="00843E94" w:rsidP="00843E94">
      <w:pPr>
        <w:pStyle w:val="ListParagraph"/>
        <w:numPr>
          <w:ilvl w:val="0"/>
          <w:numId w:val="3"/>
        </w:numPr>
      </w:pPr>
      <w:r>
        <w:t>ServiceNow is expected to continue to grow even in future.</w:t>
      </w:r>
    </w:p>
    <w:p w14:paraId="71A7B3C3" w14:textId="77777777" w:rsidR="00843E94" w:rsidRDefault="00843E94" w:rsidP="00843E94">
      <w:pPr>
        <w:pStyle w:val="ListParagraph"/>
        <w:numPr>
          <w:ilvl w:val="0"/>
          <w:numId w:val="3"/>
        </w:numPr>
      </w:pPr>
      <w:r>
        <w:t>Nowadays, Cloud platform is Very popular.</w:t>
      </w:r>
    </w:p>
    <w:p w14:paraId="2E7E32D6" w14:textId="77777777" w:rsidR="00BB6762" w:rsidRDefault="00843E94" w:rsidP="00843E94">
      <w:pPr>
        <w:pStyle w:val="ListParagraph"/>
        <w:numPr>
          <w:ilvl w:val="0"/>
          <w:numId w:val="3"/>
        </w:numPr>
      </w:pPr>
      <w:r>
        <w:t>In the cloud platform, ServiceNow is the best tool to use because of its simplicity and ease of use.</w:t>
      </w:r>
    </w:p>
    <w:p w14:paraId="06A7D260" w14:textId="7EBBDAB3" w:rsidR="00843E94" w:rsidRDefault="00BB6762" w:rsidP="00BB6762">
      <w:pPr>
        <w:ind w:left="360"/>
      </w:pPr>
      <w:r w:rsidRPr="00BB6762">
        <w:drawing>
          <wp:inline distT="0" distB="0" distL="0" distR="0" wp14:anchorId="07C1F2E0" wp14:editId="015FD3DF">
            <wp:extent cx="5943600" cy="3159125"/>
            <wp:effectExtent l="0" t="0" r="0" b="3175"/>
            <wp:docPr id="143561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3140" name=""/>
                    <pic:cNvPicPr/>
                  </pic:nvPicPr>
                  <pic:blipFill>
                    <a:blip r:embed="rId8"/>
                    <a:stretch>
                      <a:fillRect/>
                    </a:stretch>
                  </pic:blipFill>
                  <pic:spPr>
                    <a:xfrm>
                      <a:off x="0" y="0"/>
                      <a:ext cx="5943600" cy="3159125"/>
                    </a:xfrm>
                    <a:prstGeom prst="rect">
                      <a:avLst/>
                    </a:prstGeom>
                  </pic:spPr>
                </pic:pic>
              </a:graphicData>
            </a:graphic>
          </wp:inline>
        </w:drawing>
      </w:r>
      <w:r w:rsidR="00843E94">
        <w:br/>
      </w:r>
    </w:p>
    <w:p w14:paraId="72381906" w14:textId="77777777" w:rsidR="003F085B" w:rsidRDefault="003F085B" w:rsidP="00444DA3">
      <w:pPr>
        <w:rPr>
          <w:b/>
          <w:bCs/>
        </w:rPr>
      </w:pPr>
    </w:p>
    <w:p w14:paraId="3D6E0020" w14:textId="77777777" w:rsidR="003F085B" w:rsidRDefault="003F085B" w:rsidP="00444DA3">
      <w:pPr>
        <w:rPr>
          <w:b/>
          <w:bCs/>
        </w:rPr>
      </w:pPr>
    </w:p>
    <w:p w14:paraId="01FBC58B" w14:textId="77777777" w:rsidR="003F085B" w:rsidRDefault="003F085B" w:rsidP="00444DA3">
      <w:pPr>
        <w:rPr>
          <w:b/>
          <w:bCs/>
        </w:rPr>
      </w:pPr>
    </w:p>
    <w:p w14:paraId="5901EBB8" w14:textId="77777777" w:rsidR="003F085B" w:rsidRDefault="003F085B" w:rsidP="00444DA3">
      <w:pPr>
        <w:rPr>
          <w:b/>
          <w:bCs/>
        </w:rPr>
      </w:pPr>
    </w:p>
    <w:p w14:paraId="1C011D30" w14:textId="77777777" w:rsidR="003F085B" w:rsidRDefault="003F085B" w:rsidP="00444DA3">
      <w:pPr>
        <w:rPr>
          <w:b/>
          <w:bCs/>
        </w:rPr>
      </w:pPr>
    </w:p>
    <w:p w14:paraId="5856927F" w14:textId="77777777" w:rsidR="003F085B" w:rsidRDefault="003F085B" w:rsidP="00444DA3">
      <w:pPr>
        <w:rPr>
          <w:b/>
          <w:bCs/>
        </w:rPr>
      </w:pPr>
    </w:p>
    <w:p w14:paraId="67064F6F" w14:textId="77777777" w:rsidR="003F085B" w:rsidRDefault="003F085B" w:rsidP="00444DA3">
      <w:pPr>
        <w:rPr>
          <w:b/>
          <w:bCs/>
        </w:rPr>
      </w:pPr>
    </w:p>
    <w:p w14:paraId="58436D32" w14:textId="77777777" w:rsidR="003F085B" w:rsidRDefault="003F085B" w:rsidP="00444DA3">
      <w:pPr>
        <w:rPr>
          <w:b/>
          <w:bCs/>
        </w:rPr>
      </w:pPr>
    </w:p>
    <w:p w14:paraId="61265FCA" w14:textId="77777777" w:rsidR="003F085B" w:rsidRDefault="003F085B" w:rsidP="00444DA3">
      <w:pPr>
        <w:rPr>
          <w:b/>
          <w:bCs/>
        </w:rPr>
      </w:pPr>
    </w:p>
    <w:p w14:paraId="5CE7F304" w14:textId="77777777" w:rsidR="003F085B" w:rsidRDefault="003F085B" w:rsidP="00444DA3">
      <w:pPr>
        <w:rPr>
          <w:b/>
          <w:bCs/>
        </w:rPr>
      </w:pPr>
    </w:p>
    <w:p w14:paraId="6CB113FC" w14:textId="77777777" w:rsidR="003F085B" w:rsidRDefault="003F085B" w:rsidP="00444DA3">
      <w:pPr>
        <w:rPr>
          <w:b/>
          <w:bCs/>
        </w:rPr>
      </w:pPr>
    </w:p>
    <w:p w14:paraId="4045CB6B" w14:textId="77777777" w:rsidR="003F085B" w:rsidRDefault="003F085B" w:rsidP="00444DA3">
      <w:pPr>
        <w:rPr>
          <w:b/>
          <w:bCs/>
        </w:rPr>
      </w:pPr>
    </w:p>
    <w:p w14:paraId="6DB0CF1A" w14:textId="60588DD3" w:rsidR="00444DA3" w:rsidRPr="00BB6762" w:rsidRDefault="00BB6762" w:rsidP="00444DA3">
      <w:pPr>
        <w:rPr>
          <w:b/>
          <w:bCs/>
        </w:rPr>
      </w:pPr>
      <w:r w:rsidRPr="00BB6762">
        <w:rPr>
          <w:b/>
          <w:bCs/>
        </w:rPr>
        <w:lastRenderedPageBreak/>
        <w:t>ServiceNow UI Overview</w:t>
      </w:r>
    </w:p>
    <w:p w14:paraId="17D84C31" w14:textId="77777777" w:rsidR="00BB6762" w:rsidRDefault="00BB6762" w:rsidP="00444DA3">
      <w:r>
        <w:t>We interact with the application and modules of the ServiceNow platform through the user interface using s web browser.</w:t>
      </w:r>
    </w:p>
    <w:p w14:paraId="1D24F11B" w14:textId="40E96E20" w:rsidR="00444DA3" w:rsidRDefault="003F085B" w:rsidP="00444DA3">
      <w:r>
        <w:t>Currently ServiceNow is Using Next UI from San Diego Release. Before it used to be UI 16.</w:t>
      </w:r>
    </w:p>
    <w:p w14:paraId="6EB0F3D5" w14:textId="35852BB2" w:rsidR="003F085B" w:rsidRDefault="003F085B" w:rsidP="00444DA3">
      <w:r w:rsidRPr="003F085B">
        <w:drawing>
          <wp:inline distT="0" distB="0" distL="0" distR="0" wp14:anchorId="50EA0924" wp14:editId="620B8EF3">
            <wp:extent cx="5943600" cy="3397250"/>
            <wp:effectExtent l="0" t="0" r="0" b="0"/>
            <wp:docPr id="108693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35993" name=""/>
                    <pic:cNvPicPr/>
                  </pic:nvPicPr>
                  <pic:blipFill>
                    <a:blip r:embed="rId9"/>
                    <a:stretch>
                      <a:fillRect/>
                    </a:stretch>
                  </pic:blipFill>
                  <pic:spPr>
                    <a:xfrm>
                      <a:off x="0" y="0"/>
                      <a:ext cx="5943600" cy="3397250"/>
                    </a:xfrm>
                    <a:prstGeom prst="rect">
                      <a:avLst/>
                    </a:prstGeom>
                  </pic:spPr>
                </pic:pic>
              </a:graphicData>
            </a:graphic>
          </wp:inline>
        </w:drawing>
      </w:r>
    </w:p>
    <w:p w14:paraId="633EC0A6" w14:textId="294822F6" w:rsidR="00444DA3" w:rsidRDefault="00DB46EC" w:rsidP="00444DA3">
      <w:r w:rsidRPr="00DB46EC">
        <w:rPr>
          <w:i/>
          <w:iCs/>
        </w:rPr>
        <w:t>Banner frame:</w:t>
      </w:r>
      <w:r w:rsidRPr="00DB46EC">
        <w:t xml:space="preserve"> </w:t>
      </w:r>
      <w:r w:rsidRPr="00DB46EC">
        <w:t>The banner frame is the topmost section of the ServiceNow interface. It houses essential navigation elements, such as the ServiceNow logo, search bar, navigation menu, and user profile information.</w:t>
      </w:r>
    </w:p>
    <w:p w14:paraId="6542CE76" w14:textId="759E6200" w:rsidR="00DB46EC" w:rsidRDefault="00DB46EC" w:rsidP="00444DA3">
      <w:r w:rsidRPr="00DB46EC">
        <w:rPr>
          <w:i/>
          <w:iCs/>
        </w:rPr>
        <w:t>Content Frame</w:t>
      </w:r>
      <w:r w:rsidRPr="00DB46EC">
        <w:rPr>
          <w:i/>
          <w:iCs/>
        </w:rPr>
        <w:t>:</w:t>
      </w:r>
      <w:r w:rsidRPr="00DB46EC">
        <w:t xml:space="preserve"> </w:t>
      </w:r>
      <w:r w:rsidRPr="00DB46EC">
        <w:t>The content frame occupies the main central area of the ServiceNow interface. It displays the primary content or data relevant to the user's current action or view.</w:t>
      </w:r>
    </w:p>
    <w:p w14:paraId="52D7404F" w14:textId="75374E3D" w:rsidR="00DB46EC" w:rsidRDefault="00DB46EC" w:rsidP="00444DA3">
      <w:r w:rsidRPr="00DB46EC">
        <w:rPr>
          <w:i/>
          <w:iCs/>
        </w:rPr>
        <w:t>Navigator Frame</w:t>
      </w:r>
      <w:r w:rsidRPr="00DB46EC">
        <w:rPr>
          <w:i/>
          <w:iCs/>
        </w:rPr>
        <w:t>:</w:t>
      </w:r>
      <w:r w:rsidRPr="00DB46EC">
        <w:t xml:space="preserve"> </w:t>
      </w:r>
      <w:r w:rsidRPr="00DB46EC">
        <w:t>The navigator frame, often located on the left side of the content frame, provides a secondary navigation menu. It can be used to display related lists, shortcuts, or frequently accessed items.</w:t>
      </w:r>
    </w:p>
    <w:p w14:paraId="1192CD2D" w14:textId="4C75E7D2" w:rsidR="00444DA3" w:rsidRPr="00DB46EC" w:rsidRDefault="00DB46EC" w:rsidP="00444DA3">
      <w:pPr>
        <w:rPr>
          <w:b/>
          <w:bCs/>
        </w:rPr>
      </w:pPr>
      <w:r w:rsidRPr="00DB46EC">
        <w:rPr>
          <w:b/>
          <w:bCs/>
        </w:rPr>
        <w:t>ServiceNow Components</w:t>
      </w:r>
    </w:p>
    <w:p w14:paraId="76CC193B" w14:textId="459EAF6A" w:rsidR="00444DA3" w:rsidRDefault="00DB46EC" w:rsidP="00DB46EC">
      <w:pPr>
        <w:pStyle w:val="ListParagraph"/>
        <w:numPr>
          <w:ilvl w:val="0"/>
          <w:numId w:val="4"/>
        </w:numPr>
      </w:pPr>
      <w:r>
        <w:t>These are the basic elements of the page.</w:t>
      </w:r>
    </w:p>
    <w:p w14:paraId="19D55FAA" w14:textId="3DD91393" w:rsidR="00DB46EC" w:rsidRDefault="00DB46EC" w:rsidP="00DB46EC">
      <w:pPr>
        <w:pStyle w:val="ListParagraph"/>
        <w:numPr>
          <w:ilvl w:val="0"/>
          <w:numId w:val="4"/>
        </w:numPr>
      </w:pPr>
      <w:r>
        <w:t>It ranges from the basic elements like labels, and buttons to more complex experience components like lists and forms.</w:t>
      </w:r>
    </w:p>
    <w:p w14:paraId="24DAF5F9" w14:textId="094735E5" w:rsidR="00DB46EC" w:rsidRDefault="00DB46EC" w:rsidP="00DB46EC">
      <w:pPr>
        <w:pStyle w:val="ListParagraph"/>
        <w:numPr>
          <w:ilvl w:val="0"/>
          <w:numId w:val="4"/>
        </w:numPr>
      </w:pPr>
      <w:r>
        <w:t>It can be added to the pages to create or personalize the workspace or portal.</w:t>
      </w:r>
    </w:p>
    <w:p w14:paraId="1B899CF2" w14:textId="77777777" w:rsidR="00DB46EC" w:rsidRDefault="00DB46EC" w:rsidP="00DB46EC">
      <w:pPr>
        <w:rPr>
          <w:i/>
          <w:iCs/>
        </w:rPr>
      </w:pPr>
    </w:p>
    <w:p w14:paraId="1D4ADCC9" w14:textId="77777777" w:rsidR="00DB46EC" w:rsidRDefault="00DB46EC" w:rsidP="00DB46EC">
      <w:pPr>
        <w:rPr>
          <w:i/>
          <w:iCs/>
        </w:rPr>
      </w:pPr>
    </w:p>
    <w:p w14:paraId="3E4351D7" w14:textId="77777777" w:rsidR="00DB46EC" w:rsidRDefault="00DB46EC" w:rsidP="00DB46EC">
      <w:pPr>
        <w:rPr>
          <w:i/>
          <w:iCs/>
        </w:rPr>
      </w:pPr>
    </w:p>
    <w:p w14:paraId="5B69230E" w14:textId="5C04C696" w:rsidR="00DB46EC" w:rsidRDefault="00DB46EC" w:rsidP="00DB46EC">
      <w:r w:rsidRPr="00DB46EC">
        <w:rPr>
          <w:i/>
          <w:iCs/>
        </w:rPr>
        <w:lastRenderedPageBreak/>
        <w:t>Modules</w:t>
      </w:r>
      <w:r>
        <w:t>: these are the elements that make up the ServiceNow application navigator.</w:t>
      </w:r>
    </w:p>
    <w:p w14:paraId="1BB37D96" w14:textId="07303EFE" w:rsidR="00DB46EC" w:rsidRDefault="00DB46EC" w:rsidP="00DB46EC">
      <w:r>
        <w:t>Some of the modules in ServiceNow are-</w:t>
      </w:r>
    </w:p>
    <w:p w14:paraId="0858D1C4" w14:textId="0E426197" w:rsidR="00DB46EC" w:rsidRDefault="00DB46EC" w:rsidP="00DB46EC">
      <w:pPr>
        <w:pStyle w:val="ListParagraph"/>
        <w:numPr>
          <w:ilvl w:val="0"/>
          <w:numId w:val="5"/>
        </w:numPr>
      </w:pPr>
      <w:r>
        <w:t>Incident Management</w:t>
      </w:r>
    </w:p>
    <w:p w14:paraId="0F18DBE5" w14:textId="4CBFF319" w:rsidR="00DB46EC" w:rsidRDefault="00DB46EC" w:rsidP="00DB46EC">
      <w:pPr>
        <w:pStyle w:val="ListParagraph"/>
        <w:numPr>
          <w:ilvl w:val="0"/>
          <w:numId w:val="5"/>
        </w:numPr>
      </w:pPr>
      <w:r>
        <w:t>Problem Management</w:t>
      </w:r>
    </w:p>
    <w:p w14:paraId="2DE20CD0" w14:textId="2D686C75" w:rsidR="00DB46EC" w:rsidRDefault="00DB46EC" w:rsidP="00DB46EC">
      <w:pPr>
        <w:pStyle w:val="ListParagraph"/>
        <w:numPr>
          <w:ilvl w:val="0"/>
          <w:numId w:val="5"/>
        </w:numPr>
      </w:pPr>
      <w:r>
        <w:t>Change and Release Management</w:t>
      </w:r>
    </w:p>
    <w:p w14:paraId="498EFB6C" w14:textId="4AAD6489" w:rsidR="00DB46EC" w:rsidRDefault="00DB46EC" w:rsidP="00DB46EC">
      <w:pPr>
        <w:pStyle w:val="ListParagraph"/>
        <w:numPr>
          <w:ilvl w:val="0"/>
          <w:numId w:val="5"/>
        </w:numPr>
      </w:pPr>
      <w:r>
        <w:t>Request Management</w:t>
      </w:r>
    </w:p>
    <w:p w14:paraId="34050DD0" w14:textId="250E723B" w:rsidR="00DB46EC" w:rsidRDefault="00DB46EC" w:rsidP="00DB46EC">
      <w:pPr>
        <w:pStyle w:val="ListParagraph"/>
        <w:numPr>
          <w:ilvl w:val="0"/>
          <w:numId w:val="5"/>
        </w:numPr>
      </w:pPr>
      <w:r>
        <w:t>Asset and Cost Management</w:t>
      </w:r>
    </w:p>
    <w:p w14:paraId="317D12DE" w14:textId="77114884" w:rsidR="00DB46EC" w:rsidRDefault="00DB46EC" w:rsidP="00DB46EC">
      <w:pPr>
        <w:pStyle w:val="ListParagraph"/>
        <w:numPr>
          <w:ilvl w:val="0"/>
          <w:numId w:val="5"/>
        </w:numPr>
      </w:pPr>
      <w:r>
        <w:t>Walk-Up Experience</w:t>
      </w:r>
    </w:p>
    <w:p w14:paraId="3409D772" w14:textId="4BACB189" w:rsidR="00DB46EC" w:rsidRDefault="00DB46EC" w:rsidP="00DB46EC">
      <w:pPr>
        <w:pStyle w:val="ListParagraph"/>
        <w:numPr>
          <w:ilvl w:val="0"/>
          <w:numId w:val="5"/>
        </w:numPr>
      </w:pPr>
      <w:r>
        <w:t>Agent Workspace</w:t>
      </w:r>
    </w:p>
    <w:p w14:paraId="7C57923C" w14:textId="62812D42" w:rsidR="00DB46EC" w:rsidRDefault="00DB46EC" w:rsidP="00DB46EC">
      <w:pPr>
        <w:pStyle w:val="ListParagraph"/>
        <w:numPr>
          <w:ilvl w:val="0"/>
          <w:numId w:val="5"/>
        </w:numPr>
      </w:pPr>
      <w:r>
        <w:t>Now Mobile, etc.</w:t>
      </w:r>
    </w:p>
    <w:p w14:paraId="4C8D7122" w14:textId="77777777" w:rsidR="00444DA3" w:rsidRDefault="00444DA3" w:rsidP="00444DA3"/>
    <w:p w14:paraId="71086C15" w14:textId="4CB4AAFE" w:rsidR="00444DA3" w:rsidRDefault="0015373F" w:rsidP="00444DA3">
      <w:r w:rsidRPr="0015373F">
        <w:drawing>
          <wp:inline distT="0" distB="0" distL="0" distR="0" wp14:anchorId="4A10A239" wp14:editId="2C64508A">
            <wp:extent cx="5943600" cy="2616835"/>
            <wp:effectExtent l="0" t="0" r="0" b="0"/>
            <wp:docPr id="5841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2637" name=""/>
                    <pic:cNvPicPr/>
                  </pic:nvPicPr>
                  <pic:blipFill>
                    <a:blip r:embed="rId10"/>
                    <a:stretch>
                      <a:fillRect/>
                    </a:stretch>
                  </pic:blipFill>
                  <pic:spPr>
                    <a:xfrm>
                      <a:off x="0" y="0"/>
                      <a:ext cx="5943600" cy="2616835"/>
                    </a:xfrm>
                    <a:prstGeom prst="rect">
                      <a:avLst/>
                    </a:prstGeom>
                  </pic:spPr>
                </pic:pic>
              </a:graphicData>
            </a:graphic>
          </wp:inline>
        </w:drawing>
      </w:r>
    </w:p>
    <w:p w14:paraId="5EF5702A" w14:textId="77777777" w:rsidR="00444DA3" w:rsidRDefault="00444DA3" w:rsidP="00444DA3"/>
    <w:p w14:paraId="1CF8D9F6" w14:textId="77777777" w:rsidR="00444DA3" w:rsidRDefault="00444DA3" w:rsidP="00444DA3"/>
    <w:p w14:paraId="376D9266" w14:textId="6685F2B6" w:rsidR="00444DA3" w:rsidRDefault="0015373F" w:rsidP="00444DA3">
      <w:r>
        <w:t>Incident Module:</w:t>
      </w:r>
    </w:p>
    <w:p w14:paraId="0DE49289" w14:textId="77777777" w:rsidR="0015373F" w:rsidRDefault="0015373F" w:rsidP="00444DA3">
      <w:r>
        <w:t>It is a situation where normal service operations are interrupted, disrupted or degraded. An open incident indicates that the customer is strongly affected or it represents a business risk. The process of managing the incident lifecycle is called as an incident management.</w:t>
      </w:r>
    </w:p>
    <w:p w14:paraId="7B145497" w14:textId="77777777" w:rsidR="0015373F" w:rsidRDefault="0015373F" w:rsidP="00444DA3"/>
    <w:p w14:paraId="606CF411" w14:textId="041D638E" w:rsidR="0015373F" w:rsidRDefault="0015373F" w:rsidP="00444DA3">
      <w:r w:rsidRPr="0015373F">
        <w:lastRenderedPageBreak/>
        <w:drawing>
          <wp:inline distT="0" distB="0" distL="0" distR="0" wp14:anchorId="7680EDB6" wp14:editId="0A8D925D">
            <wp:extent cx="5943600" cy="2715895"/>
            <wp:effectExtent l="0" t="0" r="0" b="8255"/>
            <wp:docPr id="143746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7949" name=""/>
                    <pic:cNvPicPr/>
                  </pic:nvPicPr>
                  <pic:blipFill>
                    <a:blip r:embed="rId11"/>
                    <a:stretch>
                      <a:fillRect/>
                    </a:stretch>
                  </pic:blipFill>
                  <pic:spPr>
                    <a:xfrm>
                      <a:off x="0" y="0"/>
                      <a:ext cx="5943600" cy="2715895"/>
                    </a:xfrm>
                    <a:prstGeom prst="rect">
                      <a:avLst/>
                    </a:prstGeom>
                  </pic:spPr>
                </pic:pic>
              </a:graphicData>
            </a:graphic>
          </wp:inline>
        </w:drawing>
      </w:r>
      <w:r>
        <w:t xml:space="preserve"> </w:t>
      </w:r>
    </w:p>
    <w:p w14:paraId="26269B26" w14:textId="790534A4" w:rsidR="0015373F" w:rsidRDefault="0015373F" w:rsidP="00444DA3">
      <w:r>
        <w:t>Problem Module:</w:t>
      </w:r>
    </w:p>
    <w:p w14:paraId="304BB160" w14:textId="509E2E55" w:rsidR="0015373F" w:rsidRDefault="0015373F" w:rsidP="00444DA3">
      <w:r>
        <w:t xml:space="preserve">It is a case of one or more incidents. The process of managing the lifecycle of all </w:t>
      </w:r>
      <w:r w:rsidR="000151A2">
        <w:t>the</w:t>
      </w:r>
      <w:r>
        <w:t xml:space="preserve"> problems that arises or could arise in an IT service Is called as problem management.</w:t>
      </w:r>
    </w:p>
    <w:p w14:paraId="76D651BA" w14:textId="67C9C119" w:rsidR="000151A2" w:rsidRDefault="000151A2" w:rsidP="00444DA3">
      <w:r w:rsidRPr="000151A2">
        <w:drawing>
          <wp:inline distT="0" distB="0" distL="0" distR="0" wp14:anchorId="4201BD90" wp14:editId="2B819802">
            <wp:extent cx="5943600" cy="2642870"/>
            <wp:effectExtent l="0" t="0" r="0" b="5080"/>
            <wp:docPr id="1266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7914" name=""/>
                    <pic:cNvPicPr/>
                  </pic:nvPicPr>
                  <pic:blipFill>
                    <a:blip r:embed="rId12"/>
                    <a:stretch>
                      <a:fillRect/>
                    </a:stretch>
                  </pic:blipFill>
                  <pic:spPr>
                    <a:xfrm>
                      <a:off x="0" y="0"/>
                      <a:ext cx="5943600" cy="2642870"/>
                    </a:xfrm>
                    <a:prstGeom prst="rect">
                      <a:avLst/>
                    </a:prstGeom>
                  </pic:spPr>
                </pic:pic>
              </a:graphicData>
            </a:graphic>
          </wp:inline>
        </w:drawing>
      </w:r>
    </w:p>
    <w:p w14:paraId="278F2D1E" w14:textId="30F1CC2C" w:rsidR="000151A2" w:rsidRDefault="000151A2" w:rsidP="00444DA3">
      <w:r>
        <w:t>Change module:</w:t>
      </w:r>
    </w:p>
    <w:p w14:paraId="75EE320F" w14:textId="01D56367" w:rsidR="000151A2" w:rsidRDefault="000151A2" w:rsidP="00444DA3">
      <w:r>
        <w:t>It contains the detailed information regarding the change like the reason for the change, the risk, the priority, the change type, and the change category. A systematic approach for controlling the life cycle of all changes making it easier to make beneficial changes with the less disputation to the IT services is called ServiceNow Change management.</w:t>
      </w:r>
    </w:p>
    <w:p w14:paraId="7576D3EB" w14:textId="1FD50257" w:rsidR="000151A2" w:rsidRDefault="000151A2" w:rsidP="00444DA3">
      <w:r>
        <w:t>Lists</w:t>
      </w:r>
      <w:r w:rsidR="00CB15A9" w:rsidRPr="00CB15A9">
        <w:t xml:space="preserve"> in ServiceNow are tabular representations of data that allow users to view, filter, search, and interact with records efficiently. They serve as the primary interface for many common tasks within the platform.</w:t>
      </w:r>
    </w:p>
    <w:p w14:paraId="06B41556" w14:textId="02EF8511" w:rsidR="00CB15A9" w:rsidRDefault="00CB15A9" w:rsidP="00444DA3">
      <w:r w:rsidRPr="00CB15A9">
        <w:lastRenderedPageBreak/>
        <w:t>Forms in ServiceNow are essentially digital documents that capture and store data about specific entities or processes. They serve as the primary interface for creating, editing, and viewing records within the platform.</w:t>
      </w:r>
      <w:r w:rsidRPr="00CB15A9">
        <w:rPr>
          <w:noProof/>
        </w:rPr>
        <w:t xml:space="preserve"> </w:t>
      </w:r>
      <w:r>
        <w:rPr>
          <w:noProof/>
        </w:rPr>
        <w:drawing>
          <wp:inline distT="0" distB="0" distL="0" distR="0" wp14:anchorId="125800A2" wp14:editId="3EBA292A">
            <wp:extent cx="5943600" cy="3018155"/>
            <wp:effectExtent l="0" t="0" r="0" b="0"/>
            <wp:docPr id="2012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248" name=""/>
                    <pic:cNvPicPr/>
                  </pic:nvPicPr>
                  <pic:blipFill>
                    <a:blip r:embed="rId13"/>
                    <a:stretch>
                      <a:fillRect/>
                    </a:stretch>
                  </pic:blipFill>
                  <pic:spPr>
                    <a:xfrm>
                      <a:off x="0" y="0"/>
                      <a:ext cx="5943600" cy="3018155"/>
                    </a:xfrm>
                    <a:prstGeom prst="rect">
                      <a:avLst/>
                    </a:prstGeom>
                  </pic:spPr>
                </pic:pic>
              </a:graphicData>
            </a:graphic>
          </wp:inline>
        </w:drawing>
      </w:r>
      <w:r w:rsidRPr="00CB15A9">
        <w:rPr>
          <w:noProof/>
        </w:rPr>
        <w:t xml:space="preserve"> </w:t>
      </w:r>
      <w:r>
        <w:rPr>
          <w:noProof/>
        </w:rPr>
        <w:drawing>
          <wp:inline distT="0" distB="0" distL="0" distR="0" wp14:anchorId="7808AAFD" wp14:editId="35732CFE">
            <wp:extent cx="5943600" cy="3333115"/>
            <wp:effectExtent l="0" t="0" r="0" b="635"/>
            <wp:docPr id="56310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08842" name=""/>
                    <pic:cNvPicPr/>
                  </pic:nvPicPr>
                  <pic:blipFill>
                    <a:blip r:embed="rId14"/>
                    <a:stretch>
                      <a:fillRect/>
                    </a:stretch>
                  </pic:blipFill>
                  <pic:spPr>
                    <a:xfrm>
                      <a:off x="0" y="0"/>
                      <a:ext cx="5943600" cy="3333115"/>
                    </a:xfrm>
                    <a:prstGeom prst="rect">
                      <a:avLst/>
                    </a:prstGeom>
                  </pic:spPr>
                </pic:pic>
              </a:graphicData>
            </a:graphic>
          </wp:inline>
        </w:drawing>
      </w:r>
    </w:p>
    <w:p w14:paraId="68B2449F" w14:textId="77777777" w:rsidR="000151A2" w:rsidRDefault="000151A2" w:rsidP="00444DA3"/>
    <w:p w14:paraId="04C0B31A" w14:textId="1E91D69B" w:rsidR="00BD1E23" w:rsidRDefault="00BD1E23" w:rsidP="00444DA3">
      <w:pPr>
        <w:pStyle w:val="Title"/>
      </w:pPr>
    </w:p>
    <w:sectPr w:rsidR="00BD1E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B6F92"/>
    <w:multiLevelType w:val="hybridMultilevel"/>
    <w:tmpl w:val="F49E0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426815"/>
    <w:multiLevelType w:val="hybridMultilevel"/>
    <w:tmpl w:val="91C22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D14ED8"/>
    <w:multiLevelType w:val="hybridMultilevel"/>
    <w:tmpl w:val="EAECE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4375D1"/>
    <w:multiLevelType w:val="hybridMultilevel"/>
    <w:tmpl w:val="7A882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5D5664"/>
    <w:multiLevelType w:val="hybridMultilevel"/>
    <w:tmpl w:val="02AC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5186535">
    <w:abstractNumId w:val="3"/>
  </w:num>
  <w:num w:numId="2" w16cid:durableId="267586146">
    <w:abstractNumId w:val="0"/>
  </w:num>
  <w:num w:numId="3" w16cid:durableId="402265754">
    <w:abstractNumId w:val="1"/>
  </w:num>
  <w:num w:numId="4" w16cid:durableId="1137648993">
    <w:abstractNumId w:val="2"/>
  </w:num>
  <w:num w:numId="5" w16cid:durableId="254097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DA3"/>
    <w:rsid w:val="000151A2"/>
    <w:rsid w:val="0015373F"/>
    <w:rsid w:val="003F085B"/>
    <w:rsid w:val="00444DA3"/>
    <w:rsid w:val="004C55D4"/>
    <w:rsid w:val="0052599C"/>
    <w:rsid w:val="00843E94"/>
    <w:rsid w:val="008A532E"/>
    <w:rsid w:val="00BB6762"/>
    <w:rsid w:val="00BD1E23"/>
    <w:rsid w:val="00CB15A9"/>
    <w:rsid w:val="00DB46EC"/>
    <w:rsid w:val="00FA1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28D9B"/>
  <w15:chartTrackingRefBased/>
  <w15:docId w15:val="{8B4E1D28-B1B6-4BC5-83AA-2CF6FC8D6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44DA3"/>
    <w:pPr>
      <w:autoSpaceDE w:val="0"/>
      <w:autoSpaceDN w:val="0"/>
      <w:adjustRightInd w:val="0"/>
      <w:spacing w:after="0" w:line="240" w:lineRule="auto"/>
    </w:pPr>
    <w:rPr>
      <w:rFonts w:ascii="Arial" w:hAnsi="Arial" w:cs="Arial"/>
      <w:color w:val="000000"/>
      <w:kern w:val="0"/>
      <w:sz w:val="24"/>
      <w:szCs w:val="24"/>
    </w:rPr>
  </w:style>
  <w:style w:type="paragraph" w:styleId="Title">
    <w:name w:val="Title"/>
    <w:basedOn w:val="Normal"/>
    <w:next w:val="Normal"/>
    <w:link w:val="TitleChar"/>
    <w:uiPriority w:val="10"/>
    <w:qFormat/>
    <w:rsid w:val="00444D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4D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A10DA"/>
    <w:rPr>
      <w:color w:val="0563C1" w:themeColor="hyperlink"/>
      <w:u w:val="single"/>
    </w:rPr>
  </w:style>
  <w:style w:type="character" w:styleId="UnresolvedMention">
    <w:name w:val="Unresolved Mention"/>
    <w:basedOn w:val="DefaultParagraphFont"/>
    <w:uiPriority w:val="99"/>
    <w:semiHidden/>
    <w:unhideWhenUsed/>
    <w:rsid w:val="00FA10DA"/>
    <w:rPr>
      <w:color w:val="605E5C"/>
      <w:shd w:val="clear" w:color="auto" w:fill="E1DFDD"/>
    </w:rPr>
  </w:style>
  <w:style w:type="paragraph" w:styleId="ListParagraph">
    <w:name w:val="List Paragraph"/>
    <w:basedOn w:val="Normal"/>
    <w:uiPriority w:val="34"/>
    <w:qFormat/>
    <w:rsid w:val="00843E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servicenow.com/app.do#!/hom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7</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Nilay</dc:creator>
  <cp:keywords/>
  <dc:description/>
  <cp:lastModifiedBy>Lokesh Nilay</cp:lastModifiedBy>
  <cp:revision>1</cp:revision>
  <dcterms:created xsi:type="dcterms:W3CDTF">2024-09-13T04:36:00Z</dcterms:created>
  <dcterms:modified xsi:type="dcterms:W3CDTF">2024-09-13T07:25:00Z</dcterms:modified>
</cp:coreProperties>
</file>