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347" w:rsidRPr="00A73D6A" w:rsidRDefault="00405C11">
      <w:pPr>
        <w:rPr>
          <w:rFonts w:asciiTheme="majorHAnsi" w:hAnsiTheme="majorHAnsi" w:cstheme="majorHAnsi"/>
          <w:b/>
          <w:sz w:val="18"/>
          <w:szCs w:val="18"/>
        </w:rPr>
      </w:pPr>
      <w:r w:rsidRPr="00A73D6A">
        <w:rPr>
          <w:rFonts w:asciiTheme="majorHAnsi" w:hAnsiTheme="majorHAnsi" w:cstheme="majorHAnsi"/>
          <w:b/>
          <w:sz w:val="18"/>
          <w:szCs w:val="18"/>
        </w:rPr>
        <w:t>Scalability/High Availability</w:t>
      </w:r>
    </w:p>
    <w:p w:rsidR="00405C11" w:rsidRPr="00A73D6A" w:rsidRDefault="00A73D6A">
      <w:pPr>
        <w:rPr>
          <w:rFonts w:asciiTheme="majorHAnsi" w:hAnsiTheme="majorHAnsi" w:cstheme="majorHAnsi"/>
          <w:b/>
          <w:sz w:val="18"/>
          <w:szCs w:val="18"/>
        </w:rPr>
      </w:pPr>
      <w:r>
        <w:rPr>
          <w:rFonts w:asciiTheme="majorHAnsi" w:hAnsiTheme="majorHAnsi" w:cstheme="majorHAnsi"/>
          <w:b/>
          <w:sz w:val="18"/>
          <w:szCs w:val="18"/>
        </w:rPr>
        <w:t>I</w:t>
      </w:r>
      <w:r w:rsidR="00405C11" w:rsidRPr="00A73D6A">
        <w:rPr>
          <w:rFonts w:asciiTheme="majorHAnsi" w:hAnsiTheme="majorHAnsi" w:cstheme="majorHAnsi"/>
          <w:b/>
          <w:sz w:val="18"/>
          <w:szCs w:val="18"/>
        </w:rPr>
        <w:t xml:space="preserve">n order to build a scalable application, we need to design for concurrency and partitioning: concurrency allows each task to be broken up into smaller pieces, while partitioning is essential for allowing these smaller pieces to </w:t>
      </w:r>
      <w:proofErr w:type="gramStart"/>
      <w:r w:rsidR="00405C11" w:rsidRPr="00A73D6A">
        <w:rPr>
          <w:rFonts w:asciiTheme="majorHAnsi" w:hAnsiTheme="majorHAnsi" w:cstheme="majorHAnsi"/>
          <w:b/>
          <w:sz w:val="18"/>
          <w:szCs w:val="18"/>
        </w:rPr>
        <w:t>be processed</w:t>
      </w:r>
      <w:proofErr w:type="gramEnd"/>
      <w:r w:rsidR="00405C11" w:rsidRPr="00A73D6A">
        <w:rPr>
          <w:rFonts w:asciiTheme="majorHAnsi" w:hAnsiTheme="majorHAnsi" w:cstheme="majorHAnsi"/>
          <w:b/>
          <w:sz w:val="18"/>
          <w:szCs w:val="18"/>
        </w:rPr>
        <w:t xml:space="preserve"> in parallel. </w:t>
      </w:r>
      <w:proofErr w:type="gramStart"/>
      <w:r w:rsidR="00405C11" w:rsidRPr="00A73D6A">
        <w:rPr>
          <w:rFonts w:asciiTheme="majorHAnsi" w:hAnsiTheme="majorHAnsi" w:cstheme="majorHAnsi"/>
          <w:b/>
          <w:sz w:val="18"/>
          <w:szCs w:val="18"/>
        </w:rPr>
        <w:t>So</w:t>
      </w:r>
      <w:proofErr w:type="gramEnd"/>
      <w:r w:rsidR="00405C11" w:rsidRPr="00A73D6A">
        <w:rPr>
          <w:rFonts w:asciiTheme="majorHAnsi" w:hAnsiTheme="majorHAnsi" w:cstheme="majorHAnsi"/>
          <w:b/>
          <w:sz w:val="18"/>
          <w:szCs w:val="18"/>
        </w:rPr>
        <w:t>, while scalability is related to how we divide and conquer the processing of tasks, performance is the measure of how efficiently the application processes those tasks.</w:t>
      </w:r>
    </w:p>
    <w:p w:rsidR="00405C11" w:rsidRPr="00A73D6A" w:rsidRDefault="00F506FA">
      <w:pPr>
        <w:rPr>
          <w:rFonts w:asciiTheme="majorHAnsi" w:hAnsiTheme="majorHAnsi" w:cstheme="majorHAnsi"/>
          <w:b/>
          <w:sz w:val="18"/>
          <w:szCs w:val="18"/>
        </w:rPr>
      </w:pPr>
      <w:r w:rsidRPr="00A73D6A">
        <w:rPr>
          <w:rFonts w:asciiTheme="majorHAnsi" w:hAnsiTheme="majorHAnsi" w:cstheme="majorHAnsi"/>
          <w:color w:val="202124"/>
          <w:sz w:val="18"/>
          <w:szCs w:val="18"/>
          <w:shd w:val="clear" w:color="auto" w:fill="FFFFFF"/>
        </w:rPr>
        <w:t> In simplest terms, highly available architectures typically involve distribution of compute resources, load balancing, and replication of data</w:t>
      </w:r>
    </w:p>
    <w:p w:rsidR="00405C11" w:rsidRPr="00A73D6A" w:rsidRDefault="00405C11">
      <w:pPr>
        <w:rPr>
          <w:rFonts w:asciiTheme="majorHAnsi" w:hAnsiTheme="majorHAnsi" w:cstheme="majorHAnsi"/>
          <w:b/>
          <w:sz w:val="18"/>
          <w:szCs w:val="18"/>
        </w:rPr>
      </w:pPr>
      <w:r w:rsidRPr="00A73D6A">
        <w:rPr>
          <w:rFonts w:asciiTheme="majorHAnsi" w:hAnsiTheme="majorHAnsi" w:cstheme="majorHAnsi"/>
          <w:color w:val="333333"/>
          <w:sz w:val="18"/>
          <w:szCs w:val="18"/>
        </w:rPr>
        <w:t>High Availability is feature you provide to your Service API. There are some fundamental principles/</w:t>
      </w:r>
      <w:proofErr w:type="gramStart"/>
      <w:r w:rsidRPr="00A73D6A">
        <w:rPr>
          <w:rFonts w:asciiTheme="majorHAnsi" w:hAnsiTheme="majorHAnsi" w:cstheme="majorHAnsi"/>
          <w:color w:val="333333"/>
          <w:sz w:val="18"/>
          <w:szCs w:val="18"/>
        </w:rPr>
        <w:t>pattern which</w:t>
      </w:r>
      <w:proofErr w:type="gramEnd"/>
      <w:r w:rsidRPr="00A73D6A">
        <w:rPr>
          <w:rFonts w:asciiTheme="majorHAnsi" w:hAnsiTheme="majorHAnsi" w:cstheme="majorHAnsi"/>
          <w:color w:val="333333"/>
          <w:sz w:val="18"/>
          <w:szCs w:val="18"/>
        </w:rPr>
        <w:t xml:space="preserve"> will ensure high availability.</w:t>
      </w:r>
    </w:p>
    <w:p w:rsidR="00405C11" w:rsidRPr="00405C11" w:rsidRDefault="00405C11" w:rsidP="00405C11">
      <w:pPr>
        <w:numPr>
          <w:ilvl w:val="0"/>
          <w:numId w:val="1"/>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
          <w:bCs/>
          <w:color w:val="333333"/>
          <w:sz w:val="18"/>
          <w:szCs w:val="18"/>
        </w:rPr>
        <w:t>Circuit Breaker</w:t>
      </w:r>
    </w:p>
    <w:p w:rsidR="00405C11" w:rsidRPr="00405C11" w:rsidRDefault="00405C11" w:rsidP="00405C11">
      <w:pPr>
        <w:numPr>
          <w:ilvl w:val="0"/>
          <w:numId w:val="1"/>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
          <w:bCs/>
          <w:color w:val="333333"/>
          <w:sz w:val="18"/>
          <w:szCs w:val="18"/>
        </w:rPr>
        <w:t>Retry</w:t>
      </w:r>
    </w:p>
    <w:p w:rsidR="00405C11" w:rsidRPr="00405C11" w:rsidRDefault="00405C11" w:rsidP="00405C11">
      <w:pPr>
        <w:numPr>
          <w:ilvl w:val="0"/>
          <w:numId w:val="1"/>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
          <w:bCs/>
          <w:color w:val="333333"/>
          <w:sz w:val="18"/>
          <w:szCs w:val="18"/>
        </w:rPr>
        <w:t>Health Endpoint Monitoring</w:t>
      </w:r>
    </w:p>
    <w:p w:rsidR="00405C11" w:rsidRPr="00405C11" w:rsidRDefault="00405C11" w:rsidP="00405C11">
      <w:pPr>
        <w:numPr>
          <w:ilvl w:val="0"/>
          <w:numId w:val="1"/>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
          <w:bCs/>
          <w:color w:val="333333"/>
          <w:sz w:val="18"/>
          <w:szCs w:val="18"/>
        </w:rPr>
        <w:t>Throttling</w:t>
      </w:r>
    </w:p>
    <w:p w:rsidR="00405C11" w:rsidRPr="00A73D6A" w:rsidRDefault="00405C11" w:rsidP="00405C11">
      <w:pPr>
        <w:numPr>
          <w:ilvl w:val="0"/>
          <w:numId w:val="1"/>
        </w:numPr>
        <w:spacing w:after="0" w:line="240" w:lineRule="auto"/>
        <w:ind w:left="480" w:right="480"/>
        <w:rPr>
          <w:rFonts w:asciiTheme="majorHAnsi" w:eastAsia="Times New Roman" w:hAnsiTheme="majorHAnsi" w:cstheme="majorHAnsi"/>
          <w:color w:val="333333"/>
          <w:sz w:val="18"/>
          <w:szCs w:val="18"/>
        </w:rPr>
      </w:pPr>
      <w:r w:rsidRPr="00405C11">
        <w:rPr>
          <w:rFonts w:asciiTheme="majorHAnsi" w:eastAsia="Times New Roman" w:hAnsiTheme="majorHAnsi" w:cstheme="majorHAnsi"/>
          <w:b/>
          <w:bCs/>
          <w:color w:val="333333"/>
          <w:sz w:val="18"/>
          <w:szCs w:val="18"/>
        </w:rPr>
        <w:t>Queue-Based Load Leveling pattern</w:t>
      </w:r>
    </w:p>
    <w:p w:rsidR="00F506FA" w:rsidRPr="00405C11" w:rsidRDefault="00F506FA" w:rsidP="00F506FA">
      <w:pPr>
        <w:spacing w:after="0" w:line="240" w:lineRule="auto"/>
        <w:ind w:left="480" w:right="480"/>
        <w:rPr>
          <w:rFonts w:asciiTheme="majorHAnsi" w:eastAsia="Times New Roman" w:hAnsiTheme="majorHAnsi" w:cstheme="majorHAnsi"/>
          <w:color w:val="333333"/>
          <w:sz w:val="18"/>
          <w:szCs w:val="18"/>
        </w:rPr>
      </w:pPr>
    </w:p>
    <w:p w:rsidR="00405C11" w:rsidRPr="00A73D6A" w:rsidRDefault="00F506FA">
      <w:pPr>
        <w:rPr>
          <w:rFonts w:asciiTheme="majorHAnsi" w:hAnsiTheme="majorHAnsi" w:cstheme="majorHAnsi"/>
          <w:b/>
          <w:sz w:val="18"/>
          <w:szCs w:val="18"/>
        </w:rPr>
      </w:pPr>
      <w:r w:rsidRPr="00A73D6A">
        <w:rPr>
          <w:rFonts w:asciiTheme="majorHAnsi" w:hAnsiTheme="majorHAnsi" w:cstheme="majorHAnsi"/>
          <w:b/>
          <w:sz w:val="18"/>
          <w:szCs w:val="18"/>
        </w:rPr>
        <w:t xml:space="preserve">  OR</w:t>
      </w:r>
    </w:p>
    <w:p w:rsidR="00F506FA" w:rsidRPr="00F506FA" w:rsidRDefault="00F506FA" w:rsidP="00F506FA">
      <w:pPr>
        <w:shd w:val="clear" w:color="auto" w:fill="FFFFFF"/>
        <w:spacing w:before="240" w:after="240" w:line="240" w:lineRule="auto"/>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Google Cloud provides tools and services to help you build highly available and resilient apps:</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Google Cloud services are available in </w:t>
      </w:r>
      <w:hyperlink r:id="rId5" w:anchor="regions_and_zones" w:history="1">
        <w:r w:rsidRPr="00A73D6A">
          <w:rPr>
            <w:rFonts w:asciiTheme="majorHAnsi" w:eastAsia="Times New Roman" w:hAnsiTheme="majorHAnsi" w:cstheme="majorHAnsi"/>
            <w:color w:val="1A73E8"/>
            <w:sz w:val="18"/>
            <w:szCs w:val="18"/>
            <w:u w:val="single"/>
          </w:rPr>
          <w:t>regions and zones</w:t>
        </w:r>
      </w:hyperlink>
      <w:r w:rsidRPr="00F506FA">
        <w:rPr>
          <w:rFonts w:asciiTheme="majorHAnsi" w:eastAsia="Times New Roman" w:hAnsiTheme="majorHAnsi" w:cstheme="majorHAnsi"/>
          <w:color w:val="202124"/>
          <w:sz w:val="18"/>
          <w:szCs w:val="18"/>
        </w:rPr>
        <w:t xml:space="preserve"> across the globe, enabling you to deploy your app </w:t>
      </w:r>
      <w:proofErr w:type="gramStart"/>
      <w:r w:rsidRPr="00F506FA">
        <w:rPr>
          <w:rFonts w:asciiTheme="majorHAnsi" w:eastAsia="Times New Roman" w:hAnsiTheme="majorHAnsi" w:cstheme="majorHAnsi"/>
          <w:color w:val="202124"/>
          <w:sz w:val="18"/>
          <w:szCs w:val="18"/>
        </w:rPr>
        <w:t>to best meet</w:t>
      </w:r>
      <w:proofErr w:type="gramEnd"/>
      <w:r w:rsidRPr="00F506FA">
        <w:rPr>
          <w:rFonts w:asciiTheme="majorHAnsi" w:eastAsia="Times New Roman" w:hAnsiTheme="majorHAnsi" w:cstheme="majorHAnsi"/>
          <w:color w:val="202124"/>
          <w:sz w:val="18"/>
          <w:szCs w:val="18"/>
        </w:rPr>
        <w:t xml:space="preserve"> your availability goals.</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Compute Engine instance groups and GKE clusters can be distributed and managed across the available zones in a region.</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Compute Engine </w:t>
      </w:r>
      <w:hyperlink r:id="rId6" w:anchor="repds" w:history="1">
        <w:r w:rsidRPr="00A73D6A">
          <w:rPr>
            <w:rFonts w:asciiTheme="majorHAnsi" w:eastAsia="Times New Roman" w:hAnsiTheme="majorHAnsi" w:cstheme="majorHAnsi"/>
            <w:color w:val="1A73E8"/>
            <w:sz w:val="18"/>
            <w:szCs w:val="18"/>
            <w:u w:val="single"/>
          </w:rPr>
          <w:t>regional persistent disks</w:t>
        </w:r>
      </w:hyperlink>
      <w:r w:rsidRPr="00F506FA">
        <w:rPr>
          <w:rFonts w:asciiTheme="majorHAnsi" w:eastAsia="Times New Roman" w:hAnsiTheme="majorHAnsi" w:cstheme="majorHAnsi"/>
          <w:color w:val="202124"/>
          <w:sz w:val="18"/>
          <w:szCs w:val="18"/>
        </w:rPr>
        <w:t> </w:t>
      </w:r>
      <w:proofErr w:type="gramStart"/>
      <w:r w:rsidRPr="00F506FA">
        <w:rPr>
          <w:rFonts w:asciiTheme="majorHAnsi" w:eastAsia="Times New Roman" w:hAnsiTheme="majorHAnsi" w:cstheme="majorHAnsi"/>
          <w:color w:val="202124"/>
          <w:sz w:val="18"/>
          <w:szCs w:val="18"/>
        </w:rPr>
        <w:t>are synchronously replicated</w:t>
      </w:r>
      <w:proofErr w:type="gramEnd"/>
      <w:r w:rsidRPr="00F506FA">
        <w:rPr>
          <w:rFonts w:asciiTheme="majorHAnsi" w:eastAsia="Times New Roman" w:hAnsiTheme="majorHAnsi" w:cstheme="majorHAnsi"/>
          <w:color w:val="202124"/>
          <w:sz w:val="18"/>
          <w:szCs w:val="18"/>
        </w:rPr>
        <w:t xml:space="preserve"> across zones in a region.</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Google Cloud provides a range of </w:t>
      </w:r>
      <w:hyperlink r:id="rId7" w:history="1">
        <w:r w:rsidRPr="00A73D6A">
          <w:rPr>
            <w:rFonts w:asciiTheme="majorHAnsi" w:eastAsia="Times New Roman" w:hAnsiTheme="majorHAnsi" w:cstheme="majorHAnsi"/>
            <w:color w:val="1A73E8"/>
            <w:sz w:val="18"/>
            <w:szCs w:val="18"/>
            <w:u w:val="single"/>
          </w:rPr>
          <w:t>load-balancing options</w:t>
        </w:r>
      </w:hyperlink>
      <w:r w:rsidRPr="00F506FA">
        <w:rPr>
          <w:rFonts w:asciiTheme="majorHAnsi" w:eastAsia="Times New Roman" w:hAnsiTheme="majorHAnsi" w:cstheme="majorHAnsi"/>
          <w:color w:val="202124"/>
          <w:sz w:val="18"/>
          <w:szCs w:val="18"/>
        </w:rPr>
        <w:t> to manage your app traffic, including global load balancing that can direct traffic to a healthy region closest to your users.</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Google Cloud's </w:t>
      </w:r>
      <w:proofErr w:type="spellStart"/>
      <w:r w:rsidRPr="00F506FA">
        <w:rPr>
          <w:rFonts w:asciiTheme="majorHAnsi" w:eastAsia="Times New Roman" w:hAnsiTheme="majorHAnsi" w:cstheme="majorHAnsi"/>
          <w:color w:val="202124"/>
          <w:sz w:val="18"/>
          <w:szCs w:val="18"/>
        </w:rPr>
        <w:fldChar w:fldCharType="begin"/>
      </w:r>
      <w:r w:rsidRPr="00F506FA">
        <w:rPr>
          <w:rFonts w:asciiTheme="majorHAnsi" w:eastAsia="Times New Roman" w:hAnsiTheme="majorHAnsi" w:cstheme="majorHAnsi"/>
          <w:color w:val="202124"/>
          <w:sz w:val="18"/>
          <w:szCs w:val="18"/>
        </w:rPr>
        <w:instrText xml:space="preserve"> HYPERLINK "https://cloud.google.com/serverless" </w:instrText>
      </w:r>
      <w:r w:rsidRPr="00F506FA">
        <w:rPr>
          <w:rFonts w:asciiTheme="majorHAnsi" w:eastAsia="Times New Roman" w:hAnsiTheme="majorHAnsi" w:cstheme="majorHAnsi"/>
          <w:color w:val="202124"/>
          <w:sz w:val="18"/>
          <w:szCs w:val="18"/>
        </w:rPr>
        <w:fldChar w:fldCharType="separate"/>
      </w:r>
      <w:r w:rsidRPr="00A73D6A">
        <w:rPr>
          <w:rFonts w:asciiTheme="majorHAnsi" w:eastAsia="Times New Roman" w:hAnsiTheme="majorHAnsi" w:cstheme="majorHAnsi"/>
          <w:color w:val="1A73E8"/>
          <w:sz w:val="18"/>
          <w:szCs w:val="18"/>
          <w:u w:val="single"/>
        </w:rPr>
        <w:t>serverless</w:t>
      </w:r>
      <w:proofErr w:type="spellEnd"/>
      <w:r w:rsidRPr="00A73D6A">
        <w:rPr>
          <w:rFonts w:asciiTheme="majorHAnsi" w:eastAsia="Times New Roman" w:hAnsiTheme="majorHAnsi" w:cstheme="majorHAnsi"/>
          <w:color w:val="1A73E8"/>
          <w:sz w:val="18"/>
          <w:szCs w:val="18"/>
          <w:u w:val="single"/>
        </w:rPr>
        <w:t xml:space="preserve"> platform</w:t>
      </w:r>
      <w:r w:rsidRPr="00F506FA">
        <w:rPr>
          <w:rFonts w:asciiTheme="majorHAnsi" w:eastAsia="Times New Roman" w:hAnsiTheme="majorHAnsi" w:cstheme="majorHAnsi"/>
          <w:color w:val="202124"/>
          <w:sz w:val="18"/>
          <w:szCs w:val="18"/>
        </w:rPr>
        <w:fldChar w:fldCharType="end"/>
      </w:r>
      <w:r w:rsidRPr="00F506FA">
        <w:rPr>
          <w:rFonts w:asciiTheme="majorHAnsi" w:eastAsia="Times New Roman" w:hAnsiTheme="majorHAnsi" w:cstheme="majorHAnsi"/>
          <w:color w:val="202124"/>
          <w:sz w:val="18"/>
          <w:szCs w:val="18"/>
        </w:rPr>
        <w:t> includes managed compute and database products that offer built-in redundancy and load balancing.</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Google Cloud </w:t>
      </w:r>
      <w:hyperlink r:id="rId8" w:history="1">
        <w:r w:rsidRPr="00A73D6A">
          <w:rPr>
            <w:rFonts w:asciiTheme="majorHAnsi" w:eastAsia="Times New Roman" w:hAnsiTheme="majorHAnsi" w:cstheme="majorHAnsi"/>
            <w:color w:val="1A73E8"/>
            <w:sz w:val="18"/>
            <w:szCs w:val="18"/>
            <w:u w:val="single"/>
          </w:rPr>
          <w:t>supports CI/CD</w:t>
        </w:r>
      </w:hyperlink>
      <w:r w:rsidRPr="00F506FA">
        <w:rPr>
          <w:rFonts w:asciiTheme="majorHAnsi" w:eastAsia="Times New Roman" w:hAnsiTheme="majorHAnsi" w:cstheme="majorHAnsi"/>
          <w:color w:val="202124"/>
          <w:sz w:val="18"/>
          <w:szCs w:val="18"/>
        </w:rPr>
        <w:t> through native tools and integrations with popular open source technologies, to help automate building and deploying your apps.</w:t>
      </w:r>
    </w:p>
    <w:p w:rsidR="00F506FA" w:rsidRPr="00F506FA" w:rsidRDefault="00F506FA" w:rsidP="00F506FA">
      <w:pPr>
        <w:numPr>
          <w:ilvl w:val="0"/>
          <w:numId w:val="3"/>
        </w:numPr>
        <w:shd w:val="clear" w:color="auto" w:fill="FFFFFF"/>
        <w:spacing w:before="180" w:after="180" w:line="240" w:lineRule="auto"/>
        <w:ind w:left="0"/>
        <w:rPr>
          <w:rFonts w:asciiTheme="majorHAnsi" w:eastAsia="Times New Roman" w:hAnsiTheme="majorHAnsi" w:cstheme="majorHAnsi"/>
          <w:color w:val="202124"/>
          <w:sz w:val="18"/>
          <w:szCs w:val="18"/>
        </w:rPr>
      </w:pPr>
      <w:r w:rsidRPr="00F506FA">
        <w:rPr>
          <w:rFonts w:asciiTheme="majorHAnsi" w:eastAsia="Times New Roman" w:hAnsiTheme="majorHAnsi" w:cstheme="majorHAnsi"/>
          <w:color w:val="202124"/>
          <w:sz w:val="18"/>
          <w:szCs w:val="18"/>
        </w:rPr>
        <w:t>Cloud Monitoring provides metrics across your apps and infrastructure, helping you make data-driven decisions about the performance and health of your apps</w:t>
      </w:r>
    </w:p>
    <w:p w:rsidR="00F506FA" w:rsidRPr="00A73D6A" w:rsidRDefault="00F506FA">
      <w:pPr>
        <w:rPr>
          <w:rFonts w:asciiTheme="majorHAnsi" w:hAnsiTheme="majorHAnsi" w:cstheme="majorHAnsi"/>
          <w:b/>
          <w:sz w:val="18"/>
          <w:szCs w:val="18"/>
        </w:rPr>
      </w:pPr>
    </w:p>
    <w:p w:rsidR="00F506FA" w:rsidRPr="00A73D6A" w:rsidRDefault="00F506FA" w:rsidP="00F506FA">
      <w:pPr>
        <w:pStyle w:val="Heading3"/>
        <w:numPr>
          <w:ilvl w:val="0"/>
          <w:numId w:val="2"/>
        </w:numPr>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b w:val="0"/>
          <w:bCs w:val="0"/>
          <w:color w:val="202124"/>
          <w:sz w:val="18"/>
          <w:szCs w:val="18"/>
        </w:rPr>
        <w:t>Physically distribute resources</w:t>
      </w:r>
    </w:p>
    <w:p w:rsidR="00F506FA" w:rsidRPr="00A73D6A" w:rsidRDefault="00F506FA" w:rsidP="00F506FA">
      <w:pPr>
        <w:pStyle w:val="Heading3"/>
        <w:shd w:val="clear" w:color="auto" w:fill="FFFFFF"/>
        <w:spacing w:before="480" w:beforeAutospacing="0" w:after="240" w:afterAutospacing="0" w:line="420" w:lineRule="atLeast"/>
        <w:ind w:left="360" w:right="-600"/>
        <w:rPr>
          <w:rFonts w:asciiTheme="majorHAnsi" w:hAnsiTheme="majorHAnsi" w:cstheme="majorHAnsi"/>
          <w:b w:val="0"/>
          <w:bCs w:val="0"/>
          <w:color w:val="202124"/>
          <w:sz w:val="18"/>
          <w:szCs w:val="18"/>
        </w:rPr>
      </w:pPr>
      <w:r w:rsidRPr="00A73D6A">
        <w:rPr>
          <w:rFonts w:asciiTheme="majorHAnsi" w:hAnsiTheme="majorHAnsi" w:cstheme="majorHAnsi"/>
          <w:color w:val="202124"/>
          <w:sz w:val="18"/>
          <w:szCs w:val="18"/>
          <w:shd w:val="clear" w:color="auto" w:fill="FFFFFF"/>
        </w:rPr>
        <w:t xml:space="preserve">Google Cloud services are available in locations across the globe. These locations </w:t>
      </w:r>
      <w:proofErr w:type="gramStart"/>
      <w:r w:rsidRPr="00A73D6A">
        <w:rPr>
          <w:rFonts w:asciiTheme="majorHAnsi" w:hAnsiTheme="majorHAnsi" w:cstheme="majorHAnsi"/>
          <w:color w:val="202124"/>
          <w:sz w:val="18"/>
          <w:szCs w:val="18"/>
          <w:shd w:val="clear" w:color="auto" w:fill="FFFFFF"/>
        </w:rPr>
        <w:t>are divided</w:t>
      </w:r>
      <w:proofErr w:type="gramEnd"/>
      <w:r w:rsidRPr="00A73D6A">
        <w:rPr>
          <w:rFonts w:asciiTheme="majorHAnsi" w:hAnsiTheme="majorHAnsi" w:cstheme="majorHAnsi"/>
          <w:color w:val="202124"/>
          <w:sz w:val="18"/>
          <w:szCs w:val="18"/>
          <w:shd w:val="clear" w:color="auto" w:fill="FFFFFF"/>
        </w:rPr>
        <w:t xml:space="preserve"> into </w:t>
      </w:r>
      <w:hyperlink r:id="rId9" w:anchor="regions_and_zones" w:history="1">
        <w:r w:rsidRPr="00A73D6A">
          <w:rPr>
            <w:rStyle w:val="Hyperlink"/>
            <w:rFonts w:asciiTheme="majorHAnsi" w:eastAsiaTheme="majorEastAsia" w:hAnsiTheme="majorHAnsi" w:cstheme="majorHAnsi"/>
            <w:color w:val="1A73E8"/>
            <w:sz w:val="18"/>
            <w:szCs w:val="18"/>
            <w:shd w:val="clear" w:color="auto" w:fill="FFFFFF"/>
          </w:rPr>
          <w:t>regions and zones</w:t>
        </w:r>
      </w:hyperlink>
      <w:r w:rsidRPr="00A73D6A">
        <w:rPr>
          <w:rFonts w:asciiTheme="majorHAnsi" w:hAnsiTheme="majorHAnsi" w:cstheme="majorHAnsi"/>
          <w:color w:val="202124"/>
          <w:sz w:val="18"/>
          <w:szCs w:val="18"/>
          <w:shd w:val="clear" w:color="auto" w:fill="FFFFFF"/>
        </w:rPr>
        <w:t>. How you deploy your app across these regions and zones affects the availability, latency, and other properties of your app</w:t>
      </w:r>
    </w:p>
    <w:p w:rsidR="00F506FA" w:rsidRPr="00A73D6A" w:rsidRDefault="00F506FA" w:rsidP="00F506FA">
      <w:pPr>
        <w:pStyle w:val="Heading3"/>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b w:val="0"/>
          <w:sz w:val="18"/>
          <w:szCs w:val="18"/>
        </w:rPr>
        <w:t>2.</w:t>
      </w:r>
      <w:r w:rsidRPr="00A73D6A">
        <w:rPr>
          <w:rFonts w:asciiTheme="majorHAnsi" w:hAnsiTheme="majorHAnsi" w:cstheme="majorHAnsi"/>
          <w:b w:val="0"/>
          <w:bCs w:val="0"/>
          <w:color w:val="202124"/>
          <w:sz w:val="18"/>
          <w:szCs w:val="18"/>
        </w:rPr>
        <w:t xml:space="preserve"> Favor managed services</w:t>
      </w:r>
    </w:p>
    <w:p w:rsidR="00F506FA" w:rsidRPr="00A73D6A" w:rsidRDefault="00F506FA" w:rsidP="00F506FA">
      <w:pPr>
        <w:pStyle w:val="Heading3"/>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color w:val="202124"/>
          <w:sz w:val="18"/>
          <w:szCs w:val="18"/>
          <w:shd w:val="clear" w:color="auto" w:fill="FFFFFF"/>
        </w:rPr>
        <w:lastRenderedPageBreak/>
        <w:t>Rather than independently installing, supporting, and operating all parts of your application stack, you can use managed services to consume parts of your application stack as services. For example, rather than installing and managing a MySQL database on virtual machines (VMs), you can instead use a MySQL database provided by </w:t>
      </w:r>
      <w:hyperlink r:id="rId10" w:history="1">
        <w:r w:rsidRPr="00A73D6A">
          <w:rPr>
            <w:rStyle w:val="Hyperlink"/>
            <w:rFonts w:asciiTheme="majorHAnsi" w:eastAsiaTheme="majorEastAsia" w:hAnsiTheme="majorHAnsi" w:cstheme="majorHAnsi"/>
            <w:color w:val="1A73E8"/>
            <w:sz w:val="18"/>
            <w:szCs w:val="18"/>
            <w:shd w:val="clear" w:color="auto" w:fill="FFFFFF"/>
          </w:rPr>
          <w:t>Cloud SQL</w:t>
        </w:r>
      </w:hyperlink>
      <w:r w:rsidRPr="00A73D6A">
        <w:rPr>
          <w:rFonts w:asciiTheme="majorHAnsi" w:hAnsiTheme="majorHAnsi" w:cstheme="majorHAnsi"/>
          <w:color w:val="202124"/>
          <w:sz w:val="18"/>
          <w:szCs w:val="18"/>
          <w:shd w:val="clear" w:color="auto" w:fill="FFFFFF"/>
        </w:rPr>
        <w:t>. You then get an availability </w:t>
      </w:r>
      <w:hyperlink r:id="rId11" w:history="1">
        <w:r w:rsidRPr="00A73D6A">
          <w:rPr>
            <w:rStyle w:val="Hyperlink"/>
            <w:rFonts w:asciiTheme="majorHAnsi" w:eastAsiaTheme="majorEastAsia" w:hAnsiTheme="majorHAnsi" w:cstheme="majorHAnsi"/>
            <w:color w:val="1A73E8"/>
            <w:sz w:val="18"/>
            <w:szCs w:val="18"/>
            <w:shd w:val="clear" w:color="auto" w:fill="FFFFFF"/>
          </w:rPr>
          <w:t>Service Level Agreement (SLA)</w:t>
        </w:r>
      </w:hyperlink>
      <w:r w:rsidRPr="00A73D6A">
        <w:rPr>
          <w:rFonts w:asciiTheme="majorHAnsi" w:hAnsiTheme="majorHAnsi" w:cstheme="majorHAnsi"/>
          <w:color w:val="202124"/>
          <w:sz w:val="18"/>
          <w:szCs w:val="18"/>
          <w:shd w:val="clear" w:color="auto" w:fill="FFFFFF"/>
        </w:rPr>
        <w:t> and can rely on Google Cloud to manage data replication, backups, and the underlying infrastructure. By using managed s</w:t>
      </w:r>
    </w:p>
    <w:p w:rsidR="00F506FA" w:rsidRPr="00A73D6A" w:rsidRDefault="00F506FA" w:rsidP="00696BE7">
      <w:pPr>
        <w:pStyle w:val="Heading3"/>
        <w:numPr>
          <w:ilvl w:val="0"/>
          <w:numId w:val="2"/>
        </w:numPr>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b w:val="0"/>
          <w:bCs w:val="0"/>
          <w:color w:val="202124"/>
          <w:sz w:val="18"/>
          <w:szCs w:val="18"/>
        </w:rPr>
        <w:t>Load-balance at each tier</w:t>
      </w:r>
    </w:p>
    <w:p w:rsidR="00696BE7" w:rsidRPr="00A73D6A" w:rsidRDefault="00696BE7" w:rsidP="00696BE7">
      <w:pPr>
        <w:pStyle w:val="ListParagraph"/>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color w:val="202124"/>
          <w:sz w:val="18"/>
          <w:szCs w:val="18"/>
        </w:rPr>
        <w:t>Rather than independently installing, supporting, and operating all parts of your application stack, you can use managed services to consume parts of your application stack as services. For example, rather than installing and managing a MySQL database on virtual machines (VMs), you can instead use a MySQL database provided by </w:t>
      </w:r>
      <w:hyperlink r:id="rId12" w:history="1">
        <w:r w:rsidRPr="00A73D6A">
          <w:rPr>
            <w:rFonts w:asciiTheme="majorHAnsi" w:eastAsia="Times New Roman" w:hAnsiTheme="majorHAnsi" w:cstheme="majorHAnsi"/>
            <w:color w:val="1A73E8"/>
            <w:sz w:val="18"/>
            <w:szCs w:val="18"/>
            <w:u w:val="single"/>
          </w:rPr>
          <w:t>Cloud SQL</w:t>
        </w:r>
      </w:hyperlink>
      <w:r w:rsidRPr="00A73D6A">
        <w:rPr>
          <w:rFonts w:asciiTheme="majorHAnsi" w:eastAsia="Times New Roman" w:hAnsiTheme="majorHAnsi" w:cstheme="majorHAnsi"/>
          <w:color w:val="202124"/>
          <w:sz w:val="18"/>
          <w:szCs w:val="18"/>
        </w:rPr>
        <w:t>. You then get an availability </w:t>
      </w:r>
      <w:hyperlink r:id="rId13" w:history="1">
        <w:r w:rsidRPr="00A73D6A">
          <w:rPr>
            <w:rFonts w:asciiTheme="majorHAnsi" w:eastAsia="Times New Roman" w:hAnsiTheme="majorHAnsi" w:cstheme="majorHAnsi"/>
            <w:color w:val="1A73E8"/>
            <w:sz w:val="18"/>
            <w:szCs w:val="18"/>
            <w:u w:val="single"/>
          </w:rPr>
          <w:t>Service Level Agreement (SLA)</w:t>
        </w:r>
      </w:hyperlink>
      <w:r w:rsidRPr="00A73D6A">
        <w:rPr>
          <w:rFonts w:asciiTheme="majorHAnsi" w:eastAsia="Times New Roman" w:hAnsiTheme="majorHAnsi" w:cstheme="majorHAnsi"/>
          <w:color w:val="202124"/>
          <w:sz w:val="18"/>
          <w:szCs w:val="18"/>
        </w:rPr>
        <w:t> and can rely on Google Cloud to manage data replication, backups, and the underlying infrastructure. By using managed services, you can spend less time managing infrastructure, and more time on improving the reliability of your app.</w:t>
      </w:r>
    </w:p>
    <w:p w:rsidR="00696BE7" w:rsidRPr="00A73D6A" w:rsidRDefault="00696BE7" w:rsidP="00696BE7">
      <w:pPr>
        <w:pStyle w:val="ListParagraph"/>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color w:val="202124"/>
          <w:sz w:val="18"/>
          <w:szCs w:val="18"/>
        </w:rPr>
        <w:t xml:space="preserve">Many of Google Cloud's managed compute, database, and storage services offer built-in redundancy, which can help </w:t>
      </w:r>
      <w:proofErr w:type="gramStart"/>
      <w:r w:rsidRPr="00A73D6A">
        <w:rPr>
          <w:rFonts w:asciiTheme="majorHAnsi" w:eastAsia="Times New Roman" w:hAnsiTheme="majorHAnsi" w:cstheme="majorHAnsi"/>
          <w:color w:val="202124"/>
          <w:sz w:val="18"/>
          <w:szCs w:val="18"/>
        </w:rPr>
        <w:t>you</w:t>
      </w:r>
      <w:proofErr w:type="gramEnd"/>
      <w:r w:rsidRPr="00A73D6A">
        <w:rPr>
          <w:rFonts w:asciiTheme="majorHAnsi" w:eastAsia="Times New Roman" w:hAnsiTheme="majorHAnsi" w:cstheme="majorHAnsi"/>
          <w:color w:val="202124"/>
          <w:sz w:val="18"/>
          <w:szCs w:val="18"/>
        </w:rPr>
        <w:t xml:space="preserve"> meet your availability goals. Many of these services offer a </w:t>
      </w:r>
      <w:r w:rsidRPr="00A73D6A">
        <w:rPr>
          <w:rFonts w:asciiTheme="majorHAnsi" w:eastAsia="Times New Roman" w:hAnsiTheme="majorHAnsi" w:cstheme="majorHAnsi"/>
          <w:i/>
          <w:iCs/>
          <w:color w:val="202124"/>
          <w:sz w:val="18"/>
          <w:szCs w:val="18"/>
        </w:rPr>
        <w:t>regional</w:t>
      </w:r>
      <w:r w:rsidRPr="00A73D6A">
        <w:rPr>
          <w:rFonts w:asciiTheme="majorHAnsi" w:eastAsia="Times New Roman" w:hAnsiTheme="majorHAnsi" w:cstheme="majorHAnsi"/>
          <w:color w:val="202124"/>
          <w:sz w:val="18"/>
          <w:szCs w:val="18"/>
        </w:rPr>
        <w:t xml:space="preserve"> model, which means the infrastructure that runs your app is located in a specific region and </w:t>
      </w:r>
      <w:proofErr w:type="gramStart"/>
      <w:r w:rsidRPr="00A73D6A">
        <w:rPr>
          <w:rFonts w:asciiTheme="majorHAnsi" w:eastAsia="Times New Roman" w:hAnsiTheme="majorHAnsi" w:cstheme="majorHAnsi"/>
          <w:color w:val="202124"/>
          <w:sz w:val="18"/>
          <w:szCs w:val="18"/>
        </w:rPr>
        <w:t>is managed</w:t>
      </w:r>
      <w:proofErr w:type="gramEnd"/>
      <w:r w:rsidRPr="00A73D6A">
        <w:rPr>
          <w:rFonts w:asciiTheme="majorHAnsi" w:eastAsia="Times New Roman" w:hAnsiTheme="majorHAnsi" w:cstheme="majorHAnsi"/>
          <w:color w:val="202124"/>
          <w:sz w:val="18"/>
          <w:szCs w:val="18"/>
        </w:rPr>
        <w:t xml:space="preserve"> by Google to be redundantly available across all the zones within that region. If a zone becomes unavailable, your app or data automatically serves from another zone in the region</w:t>
      </w:r>
    </w:p>
    <w:p w:rsidR="00696BE7" w:rsidRPr="00A73D6A" w:rsidRDefault="00696BE7" w:rsidP="00696BE7">
      <w:pPr>
        <w:pStyle w:val="ListParagraph"/>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color w:val="202124"/>
          <w:sz w:val="18"/>
          <w:szCs w:val="18"/>
        </w:rPr>
        <mc:AlternateContent>
          <mc:Choice Requires="wps">
            <w:drawing>
              <wp:inline distT="0" distB="0" distL="0" distR="0">
                <wp:extent cx="307340" cy="307340"/>
                <wp:effectExtent l="0" t="0" r="0" b="0"/>
                <wp:docPr id="2" name="Rectangle 2" descr="Distributing global traffic across reg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455C6" id="Rectangle 2" o:spid="_x0000_s1026" alt="Distributing global traffic across reg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ohh2dMCAADrBQAADgAAAAAAAAAAAAAAAAAuAgAAZHJzL2Uyb0RvYy54&#10;bWxQSwECLQAUAAYACAAAACEA68bApNkAAAADAQAADwAAAAAAAAAAAAAAAAAtBQAAZHJzL2Rvd25y&#10;ZXYueG1sUEsFBgAAAAAEAAQA8wAAADMGAAAAAA==&#10;" filled="f" stroked="f">
                <o:lock v:ext="edit" aspectratio="t"/>
                <w10:anchorlock/>
              </v:rect>
            </w:pict>
          </mc:Fallback>
        </mc:AlternateContent>
      </w:r>
      <w:r w:rsidRPr="00A73D6A">
        <w:rPr>
          <w:rFonts w:asciiTheme="majorHAnsi" w:eastAsia="Times New Roman" w:hAnsiTheme="majorHAnsi" w:cstheme="majorHAnsi"/>
          <w:noProof/>
          <w:color w:val="202124"/>
          <w:sz w:val="18"/>
          <w:szCs w:val="18"/>
        </w:rPr>
        <w:drawing>
          <wp:inline distT="0" distB="0" distL="0" distR="0">
            <wp:extent cx="5943600"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Balanc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rsidR="00696BE7" w:rsidRPr="00A73D6A" w:rsidRDefault="00696BE7" w:rsidP="00696BE7">
      <w:pPr>
        <w:pStyle w:val="Heading3"/>
        <w:shd w:val="clear" w:color="auto" w:fill="FFFFFF"/>
        <w:spacing w:before="480" w:beforeAutospacing="0" w:after="240" w:afterAutospacing="0" w:line="420" w:lineRule="atLeast"/>
        <w:ind w:left="720" w:right="-600"/>
        <w:rPr>
          <w:rFonts w:asciiTheme="majorHAnsi" w:hAnsiTheme="majorHAnsi" w:cstheme="majorHAnsi"/>
          <w:b w:val="0"/>
          <w:bCs w:val="0"/>
          <w:color w:val="202124"/>
          <w:sz w:val="18"/>
          <w:szCs w:val="18"/>
        </w:rPr>
      </w:pPr>
    </w:p>
    <w:p w:rsidR="00F506FA" w:rsidRPr="00A73D6A" w:rsidRDefault="00F506FA" w:rsidP="00696BE7">
      <w:pPr>
        <w:pStyle w:val="Heading2"/>
        <w:numPr>
          <w:ilvl w:val="0"/>
          <w:numId w:val="2"/>
        </w:numPr>
        <w:shd w:val="clear" w:color="auto" w:fill="FFFFFF"/>
        <w:spacing w:before="720" w:after="360" w:line="480" w:lineRule="atLeast"/>
        <w:ind w:right="-600"/>
        <w:rPr>
          <w:rFonts w:cstheme="majorHAnsi"/>
          <w:b/>
          <w:bCs/>
          <w:color w:val="202124"/>
          <w:sz w:val="18"/>
          <w:szCs w:val="18"/>
        </w:rPr>
      </w:pPr>
      <w:r w:rsidRPr="00A73D6A">
        <w:rPr>
          <w:rFonts w:cstheme="majorHAnsi"/>
          <w:b/>
          <w:bCs/>
          <w:color w:val="202124"/>
          <w:sz w:val="18"/>
          <w:szCs w:val="18"/>
        </w:rPr>
        <w:lastRenderedPageBreak/>
        <w:t>Monitor your infrastructure and apps</w:t>
      </w:r>
    </w:p>
    <w:p w:rsidR="00696BE7" w:rsidRPr="00A73D6A" w:rsidRDefault="00696BE7" w:rsidP="00696BE7">
      <w:pPr>
        <w:pStyle w:val="ListParagraph"/>
        <w:rPr>
          <w:rFonts w:asciiTheme="majorHAnsi" w:hAnsiTheme="majorHAnsi" w:cstheme="majorHAnsi"/>
          <w:sz w:val="18"/>
          <w:szCs w:val="18"/>
        </w:rPr>
      </w:pPr>
      <w:hyperlink r:id="rId15" w:history="1">
        <w:r w:rsidRPr="00A73D6A">
          <w:rPr>
            <w:rStyle w:val="Hyperlink"/>
            <w:rFonts w:asciiTheme="majorHAnsi" w:hAnsiTheme="majorHAnsi" w:cstheme="majorHAnsi"/>
            <w:color w:val="1A73E8"/>
            <w:sz w:val="18"/>
            <w:szCs w:val="18"/>
            <w:shd w:val="clear" w:color="auto" w:fill="FFFFFF"/>
          </w:rPr>
          <w:t>Cloud Monitoring</w:t>
        </w:r>
      </w:hyperlink>
      <w:r w:rsidRPr="00A73D6A">
        <w:rPr>
          <w:rFonts w:asciiTheme="majorHAnsi" w:hAnsiTheme="majorHAnsi" w:cstheme="majorHAnsi"/>
          <w:color w:val="202124"/>
          <w:sz w:val="18"/>
          <w:szCs w:val="18"/>
          <w:shd w:val="clear" w:color="auto" w:fill="FFFFFF"/>
        </w:rPr>
        <w:t> is Google Cloud's integrated monitoring tool. Cloud Monitoring ingests events, metrics, and metadata, and provides insights through dashboards and alerts. Most Google Cloud services automatically send </w:t>
      </w:r>
      <w:hyperlink r:id="rId16" w:history="1">
        <w:r w:rsidRPr="00A73D6A">
          <w:rPr>
            <w:rStyle w:val="Hyperlink"/>
            <w:rFonts w:asciiTheme="majorHAnsi" w:hAnsiTheme="majorHAnsi" w:cstheme="majorHAnsi"/>
            <w:color w:val="1A73E8"/>
            <w:sz w:val="18"/>
            <w:szCs w:val="18"/>
            <w:shd w:val="clear" w:color="auto" w:fill="FFFFFF"/>
          </w:rPr>
          <w:t>metrics</w:t>
        </w:r>
      </w:hyperlink>
      <w:r w:rsidRPr="00A73D6A">
        <w:rPr>
          <w:rFonts w:asciiTheme="majorHAnsi" w:hAnsiTheme="majorHAnsi" w:cstheme="majorHAnsi"/>
          <w:color w:val="202124"/>
          <w:sz w:val="18"/>
          <w:szCs w:val="18"/>
          <w:shd w:val="clear" w:color="auto" w:fill="FFFFFF"/>
        </w:rPr>
        <w:t xml:space="preserve"> to Cloud Monitoring, and Google </w:t>
      </w:r>
      <w:proofErr w:type="gramStart"/>
      <w:r w:rsidRPr="00A73D6A">
        <w:rPr>
          <w:rFonts w:asciiTheme="majorHAnsi" w:hAnsiTheme="majorHAnsi" w:cstheme="majorHAnsi"/>
          <w:color w:val="202124"/>
          <w:sz w:val="18"/>
          <w:szCs w:val="18"/>
          <w:shd w:val="clear" w:color="auto" w:fill="FFFFFF"/>
        </w:rPr>
        <w:t>Cloud also</w:t>
      </w:r>
      <w:proofErr w:type="gramEnd"/>
      <w:r w:rsidRPr="00A73D6A">
        <w:rPr>
          <w:rFonts w:asciiTheme="majorHAnsi" w:hAnsiTheme="majorHAnsi" w:cstheme="majorHAnsi"/>
          <w:color w:val="202124"/>
          <w:sz w:val="18"/>
          <w:szCs w:val="18"/>
          <w:shd w:val="clear" w:color="auto" w:fill="FFFFFF"/>
        </w:rPr>
        <w:t xml:space="preserve"> supports many third-party sources. Cloud Monitoring </w:t>
      </w:r>
      <w:proofErr w:type="gramStart"/>
      <w:r w:rsidRPr="00A73D6A">
        <w:rPr>
          <w:rFonts w:asciiTheme="majorHAnsi" w:hAnsiTheme="majorHAnsi" w:cstheme="majorHAnsi"/>
          <w:color w:val="202124"/>
          <w:sz w:val="18"/>
          <w:szCs w:val="18"/>
          <w:shd w:val="clear" w:color="auto" w:fill="FFFFFF"/>
        </w:rPr>
        <w:t>can also be used</w:t>
      </w:r>
      <w:proofErr w:type="gramEnd"/>
      <w:r w:rsidRPr="00A73D6A">
        <w:rPr>
          <w:rFonts w:asciiTheme="majorHAnsi" w:hAnsiTheme="majorHAnsi" w:cstheme="majorHAnsi"/>
          <w:color w:val="202124"/>
          <w:sz w:val="18"/>
          <w:szCs w:val="18"/>
          <w:shd w:val="clear" w:color="auto" w:fill="FFFFFF"/>
        </w:rPr>
        <w:t xml:space="preserve"> as a backend for popular open source monitoring tools, providing a "single pane of glass" with which to observe your app.</w:t>
      </w:r>
    </w:p>
    <w:p w:rsidR="00696BE7" w:rsidRPr="00A73D6A" w:rsidRDefault="00F506FA" w:rsidP="00696BE7">
      <w:pPr>
        <w:pStyle w:val="Heading3"/>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b w:val="0"/>
          <w:bCs w:val="0"/>
          <w:color w:val="202124"/>
          <w:sz w:val="18"/>
          <w:szCs w:val="18"/>
        </w:rPr>
        <w:t>Mo</w:t>
      </w:r>
      <w:r w:rsidR="00696BE7" w:rsidRPr="00A73D6A">
        <w:rPr>
          <w:rFonts w:asciiTheme="majorHAnsi" w:hAnsiTheme="majorHAnsi" w:cstheme="majorHAnsi"/>
          <w:b w:val="0"/>
          <w:bCs w:val="0"/>
          <w:color w:val="202124"/>
          <w:sz w:val="18"/>
          <w:szCs w:val="18"/>
        </w:rPr>
        <w:t>nitor at all level</w:t>
      </w:r>
    </w:p>
    <w:p w:rsidR="00696BE7" w:rsidRPr="00A73D6A" w:rsidRDefault="00F506FA" w:rsidP="00696BE7">
      <w:pPr>
        <w:pStyle w:val="Heading3"/>
        <w:shd w:val="clear" w:color="auto" w:fill="FFFFFF"/>
        <w:spacing w:before="480" w:beforeAutospacing="0" w:after="240" w:afterAutospacing="0" w:line="420" w:lineRule="atLeast"/>
        <w:ind w:right="-600"/>
        <w:rPr>
          <w:rFonts w:asciiTheme="majorHAnsi" w:hAnsiTheme="majorHAnsi" w:cstheme="majorHAnsi"/>
          <w:bCs w:val="0"/>
          <w:color w:val="202124"/>
          <w:sz w:val="18"/>
          <w:szCs w:val="18"/>
        </w:rPr>
      </w:pPr>
      <w:r w:rsidRPr="00A73D6A">
        <w:rPr>
          <w:rFonts w:asciiTheme="majorHAnsi" w:hAnsiTheme="majorHAnsi" w:cstheme="majorHAnsi"/>
          <w:b w:val="0"/>
          <w:sz w:val="18"/>
          <w:szCs w:val="18"/>
        </w:rPr>
        <w:t xml:space="preserve"> -</w:t>
      </w:r>
      <w:r w:rsidRPr="00A73D6A">
        <w:rPr>
          <w:rFonts w:asciiTheme="majorHAnsi" w:hAnsiTheme="majorHAnsi" w:cstheme="majorHAnsi"/>
          <w:b w:val="0"/>
          <w:bCs w:val="0"/>
          <w:color w:val="202124"/>
          <w:sz w:val="18"/>
          <w:szCs w:val="18"/>
        </w:rPr>
        <w:t xml:space="preserve"> </w:t>
      </w:r>
      <w:r w:rsidR="00696BE7" w:rsidRPr="00A73D6A">
        <w:rPr>
          <w:rFonts w:asciiTheme="majorHAnsi" w:hAnsiTheme="majorHAnsi" w:cstheme="majorHAnsi"/>
          <w:bCs w:val="0"/>
          <w:color w:val="202124"/>
          <w:sz w:val="18"/>
          <w:szCs w:val="18"/>
        </w:rPr>
        <w:t>Infrastructure monitorin</w:t>
      </w:r>
      <w:r w:rsidR="00C93A29" w:rsidRPr="00A73D6A">
        <w:rPr>
          <w:rFonts w:asciiTheme="majorHAnsi" w:hAnsiTheme="majorHAnsi" w:cstheme="majorHAnsi"/>
          <w:bCs w:val="0"/>
          <w:color w:val="202124"/>
          <w:sz w:val="18"/>
          <w:szCs w:val="18"/>
        </w:rPr>
        <w:t>g</w:t>
      </w:r>
    </w:p>
    <w:p w:rsidR="00F506FA" w:rsidRPr="00A73D6A" w:rsidRDefault="00F506FA" w:rsidP="00696BE7">
      <w:pPr>
        <w:pStyle w:val="Heading3"/>
        <w:shd w:val="clear" w:color="auto" w:fill="FFFFFF"/>
        <w:spacing w:before="480" w:beforeAutospacing="0" w:after="240" w:afterAutospacing="0" w:line="420" w:lineRule="atLeast"/>
        <w:ind w:right="-600"/>
        <w:rPr>
          <w:rFonts w:asciiTheme="majorHAnsi" w:hAnsiTheme="majorHAnsi" w:cstheme="majorHAnsi"/>
          <w:b w:val="0"/>
          <w:bCs w:val="0"/>
          <w:color w:val="202124"/>
          <w:sz w:val="18"/>
          <w:szCs w:val="18"/>
        </w:rPr>
      </w:pPr>
      <w:r w:rsidRPr="00A73D6A">
        <w:rPr>
          <w:rFonts w:asciiTheme="majorHAnsi" w:hAnsiTheme="majorHAnsi" w:cstheme="majorHAnsi"/>
          <w:b w:val="0"/>
          <w:sz w:val="18"/>
          <w:szCs w:val="18"/>
        </w:rPr>
        <w:t xml:space="preserve"> -</w:t>
      </w:r>
      <w:r w:rsidRPr="00A73D6A">
        <w:rPr>
          <w:rFonts w:asciiTheme="majorHAnsi" w:hAnsiTheme="majorHAnsi" w:cstheme="majorHAnsi"/>
          <w:b w:val="0"/>
          <w:bCs w:val="0"/>
          <w:color w:val="202124"/>
          <w:sz w:val="18"/>
          <w:szCs w:val="18"/>
        </w:rPr>
        <w:t xml:space="preserve"> </w:t>
      </w:r>
      <w:r w:rsidRPr="00A73D6A">
        <w:rPr>
          <w:rFonts w:asciiTheme="majorHAnsi" w:hAnsiTheme="majorHAnsi" w:cstheme="majorHAnsi"/>
          <w:bCs w:val="0"/>
          <w:color w:val="202124"/>
          <w:sz w:val="18"/>
          <w:szCs w:val="18"/>
        </w:rPr>
        <w:t>App monitoring.</w:t>
      </w:r>
    </w:p>
    <w:p w:rsidR="00F506FA" w:rsidRPr="00A73D6A" w:rsidRDefault="00F506FA" w:rsidP="00F506FA">
      <w:pPr>
        <w:pStyle w:val="Heading4"/>
        <w:shd w:val="clear" w:color="auto" w:fill="FFFFFF"/>
        <w:spacing w:before="480" w:after="240" w:line="360" w:lineRule="atLeast"/>
        <w:ind w:right="-600"/>
        <w:rPr>
          <w:rFonts w:cstheme="majorHAnsi"/>
          <w:bCs/>
          <w:color w:val="202124"/>
          <w:sz w:val="18"/>
          <w:szCs w:val="18"/>
        </w:rPr>
      </w:pPr>
      <w:r w:rsidRPr="00A73D6A">
        <w:rPr>
          <w:rFonts w:cstheme="majorHAnsi"/>
          <w:sz w:val="18"/>
          <w:szCs w:val="18"/>
        </w:rPr>
        <w:t xml:space="preserve">               -</w:t>
      </w:r>
      <w:r w:rsidRPr="00A73D6A">
        <w:rPr>
          <w:rFonts w:cstheme="majorHAnsi"/>
          <w:b/>
          <w:bCs/>
          <w:color w:val="202124"/>
          <w:sz w:val="18"/>
          <w:szCs w:val="18"/>
        </w:rPr>
        <w:t xml:space="preserve"> </w:t>
      </w:r>
      <w:r w:rsidRPr="00A73D6A">
        <w:rPr>
          <w:rFonts w:cstheme="majorHAnsi"/>
          <w:bCs/>
          <w:color w:val="202124"/>
          <w:sz w:val="18"/>
          <w:szCs w:val="18"/>
        </w:rPr>
        <w:t>Service monitoring.</w:t>
      </w:r>
    </w:p>
    <w:p w:rsidR="00F506FA" w:rsidRPr="00A73D6A" w:rsidRDefault="00F506FA" w:rsidP="00F506FA">
      <w:pPr>
        <w:pStyle w:val="Heading4"/>
        <w:shd w:val="clear" w:color="auto" w:fill="FFFFFF"/>
        <w:spacing w:before="480" w:after="240" w:line="360" w:lineRule="atLeast"/>
        <w:ind w:right="-600"/>
        <w:rPr>
          <w:rFonts w:cstheme="majorHAnsi"/>
          <w:color w:val="202124"/>
          <w:sz w:val="18"/>
          <w:szCs w:val="18"/>
        </w:rPr>
      </w:pPr>
      <w:r w:rsidRPr="00A73D6A">
        <w:rPr>
          <w:rFonts w:cstheme="majorHAnsi"/>
          <w:b/>
          <w:bCs/>
          <w:color w:val="202124"/>
          <w:sz w:val="18"/>
          <w:szCs w:val="18"/>
        </w:rPr>
        <w:t xml:space="preserve">             -End-to-end monitoring</w:t>
      </w:r>
    </w:p>
    <w:p w:rsidR="00F506FA" w:rsidRPr="00A73D6A" w:rsidRDefault="00F506FA" w:rsidP="00F506FA">
      <w:pPr>
        <w:rPr>
          <w:rFonts w:asciiTheme="majorHAnsi" w:hAnsiTheme="majorHAnsi" w:cstheme="majorHAnsi"/>
          <w:sz w:val="18"/>
          <w:szCs w:val="18"/>
        </w:rPr>
      </w:pPr>
    </w:p>
    <w:p w:rsidR="00F506FA" w:rsidRPr="00A73D6A" w:rsidRDefault="00696BE7" w:rsidP="00F506FA">
      <w:pPr>
        <w:rPr>
          <w:rFonts w:asciiTheme="majorHAnsi" w:hAnsiTheme="majorHAnsi" w:cstheme="majorHAnsi"/>
          <w:sz w:val="18"/>
          <w:szCs w:val="18"/>
        </w:rPr>
      </w:pPr>
      <w:r w:rsidRPr="00A73D6A">
        <w:rPr>
          <w:rFonts w:asciiTheme="majorHAnsi" w:hAnsiTheme="majorHAnsi" w:cstheme="majorHAnsi"/>
          <w:sz w:val="18"/>
          <w:szCs w:val="18"/>
        </w:rPr>
        <w:t xml:space="preserve">Ref - </w:t>
      </w:r>
      <w:hyperlink r:id="rId17" w:history="1">
        <w:r w:rsidRPr="00A73D6A">
          <w:rPr>
            <w:rStyle w:val="Hyperlink"/>
            <w:rFonts w:asciiTheme="majorHAnsi" w:hAnsiTheme="majorHAnsi" w:cstheme="majorHAnsi"/>
            <w:sz w:val="18"/>
            <w:szCs w:val="18"/>
          </w:rPr>
          <w:t>https://konghq.com/blog/microservices-high-availability/</w:t>
        </w:r>
      </w:hyperlink>
    </w:p>
    <w:p w:rsidR="00F506FA" w:rsidRPr="00A73D6A" w:rsidRDefault="00696BE7">
      <w:pPr>
        <w:rPr>
          <w:rFonts w:asciiTheme="majorHAnsi" w:hAnsiTheme="majorHAnsi" w:cstheme="majorHAnsi"/>
          <w:sz w:val="18"/>
          <w:szCs w:val="18"/>
        </w:rPr>
      </w:pPr>
      <w:hyperlink r:id="rId18" w:history="1">
        <w:r w:rsidRPr="00A73D6A">
          <w:rPr>
            <w:rStyle w:val="Hyperlink"/>
            <w:rFonts w:asciiTheme="majorHAnsi" w:hAnsiTheme="majorHAnsi" w:cstheme="majorHAnsi"/>
            <w:sz w:val="18"/>
            <w:szCs w:val="18"/>
          </w:rPr>
          <w:t>https://cloud.google.com/solutions/scalable-and-resilient-apps</w:t>
        </w:r>
      </w:hyperlink>
    </w:p>
    <w:p w:rsidR="00696BE7" w:rsidRPr="00A73D6A" w:rsidRDefault="00696BE7">
      <w:pPr>
        <w:rPr>
          <w:rFonts w:asciiTheme="majorHAnsi" w:hAnsiTheme="majorHAnsi" w:cstheme="majorHAnsi"/>
          <w:sz w:val="18"/>
          <w:szCs w:val="18"/>
        </w:rPr>
      </w:pPr>
    </w:p>
    <w:p w:rsidR="00CD5D5F" w:rsidRPr="00A73D6A" w:rsidRDefault="00CD5D5F" w:rsidP="00CD5D5F">
      <w:pPr>
        <w:pStyle w:val="Heading1"/>
        <w:shd w:val="clear" w:color="auto" w:fill="FFFFFF"/>
        <w:spacing w:before="0" w:after="360" w:line="600" w:lineRule="atLeast"/>
        <w:rPr>
          <w:rFonts w:cstheme="majorHAnsi"/>
          <w:color w:val="202124"/>
          <w:sz w:val="18"/>
          <w:szCs w:val="18"/>
        </w:rPr>
      </w:pPr>
      <w:r w:rsidRPr="00A73D6A">
        <w:rPr>
          <w:rFonts w:cstheme="majorHAnsi"/>
          <w:b/>
          <w:bCs/>
          <w:color w:val="202124"/>
          <w:sz w:val="18"/>
          <w:szCs w:val="18"/>
        </w:rPr>
        <w:t xml:space="preserve">Best Practices for </w:t>
      </w:r>
      <w:proofErr w:type="spellStart"/>
      <w:r w:rsidRPr="00A73D6A">
        <w:rPr>
          <w:rFonts w:cstheme="majorHAnsi"/>
          <w:b/>
          <w:bCs/>
          <w:color w:val="202124"/>
          <w:sz w:val="18"/>
          <w:szCs w:val="18"/>
        </w:rPr>
        <w:t>Microservice</w:t>
      </w:r>
      <w:proofErr w:type="spellEnd"/>
      <w:r w:rsidRPr="00A73D6A">
        <w:rPr>
          <w:rFonts w:cstheme="majorHAnsi"/>
          <w:b/>
          <w:bCs/>
          <w:color w:val="202124"/>
          <w:sz w:val="18"/>
          <w:szCs w:val="18"/>
        </w:rPr>
        <w:t xml:space="preserve"> Performance</w:t>
      </w:r>
    </w:p>
    <w:p w:rsidR="00CD5D5F" w:rsidRPr="00A73D6A" w:rsidRDefault="00CD5D5F" w:rsidP="00CD5D5F">
      <w:pPr>
        <w:pStyle w:val="Heading2"/>
        <w:shd w:val="clear" w:color="auto" w:fill="FFFFFF"/>
        <w:spacing w:before="720" w:after="360" w:line="480" w:lineRule="atLeast"/>
        <w:ind w:right="-600"/>
        <w:rPr>
          <w:rFonts w:cstheme="majorHAnsi"/>
          <w:color w:val="202124"/>
          <w:sz w:val="18"/>
          <w:szCs w:val="18"/>
        </w:rPr>
      </w:pPr>
      <w:r w:rsidRPr="00A73D6A">
        <w:rPr>
          <w:rFonts w:cstheme="majorHAnsi"/>
          <w:sz w:val="18"/>
          <w:szCs w:val="18"/>
        </w:rPr>
        <w:t>1.</w:t>
      </w:r>
      <w:r w:rsidRPr="00A73D6A">
        <w:rPr>
          <w:rFonts w:cstheme="majorHAnsi"/>
          <w:b/>
          <w:bCs/>
          <w:color w:val="202124"/>
          <w:sz w:val="18"/>
          <w:szCs w:val="18"/>
        </w:rPr>
        <w:t xml:space="preserve"> Provide batch APIs</w:t>
      </w:r>
    </w:p>
    <w:p w:rsidR="00696BE7" w:rsidRPr="00A73D6A" w:rsidRDefault="00CD5D5F">
      <w:pPr>
        <w:rPr>
          <w:rFonts w:asciiTheme="majorHAnsi" w:hAnsiTheme="majorHAnsi" w:cstheme="majorHAnsi"/>
          <w:sz w:val="18"/>
          <w:szCs w:val="18"/>
        </w:rPr>
      </w:pPr>
      <w:r w:rsidRPr="00A73D6A">
        <w:rPr>
          <w:rFonts w:asciiTheme="majorHAnsi" w:hAnsiTheme="majorHAnsi" w:cstheme="majorHAnsi"/>
          <w:color w:val="202124"/>
          <w:sz w:val="18"/>
          <w:szCs w:val="18"/>
          <w:shd w:val="clear" w:color="auto" w:fill="FFFFFF"/>
        </w:rPr>
        <w:t xml:space="preserve">In addition to CRUD-style APIs, you can still provide good </w:t>
      </w:r>
      <w:proofErr w:type="spellStart"/>
      <w:r w:rsidRPr="00A73D6A">
        <w:rPr>
          <w:rFonts w:asciiTheme="majorHAnsi" w:hAnsiTheme="majorHAnsi" w:cstheme="majorHAnsi"/>
          <w:color w:val="202124"/>
          <w:sz w:val="18"/>
          <w:szCs w:val="18"/>
          <w:shd w:val="clear" w:color="auto" w:fill="FFFFFF"/>
        </w:rPr>
        <w:t>microservice</w:t>
      </w:r>
      <w:proofErr w:type="spellEnd"/>
      <w:r w:rsidRPr="00A73D6A">
        <w:rPr>
          <w:rFonts w:asciiTheme="majorHAnsi" w:hAnsiTheme="majorHAnsi" w:cstheme="majorHAnsi"/>
          <w:color w:val="202124"/>
          <w:sz w:val="18"/>
          <w:szCs w:val="18"/>
          <w:shd w:val="clear" w:color="auto" w:fill="FFFFFF"/>
        </w:rPr>
        <w:t xml:space="preserve"> performance for groups of entities by providing batch APIs. For example, rather than only exposing a GET API method that retrieves a single user, provide an API that takes a set of user IDs and returns a dictionary of corresponding users:</w:t>
      </w:r>
    </w:p>
    <w:p w:rsidR="00CD5D5F" w:rsidRPr="00CD5D5F" w:rsidRDefault="00CD5D5F" w:rsidP="00CD5D5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b/>
          <w:bCs/>
          <w:color w:val="202124"/>
          <w:sz w:val="18"/>
          <w:szCs w:val="18"/>
        </w:rPr>
        <w:t>Request:</w:t>
      </w:r>
    </w:p>
    <w:p w:rsidR="00CD5D5F" w:rsidRPr="00CD5D5F"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/user-service/v1/</w:t>
      </w:r>
      <w:proofErr w:type="gramStart"/>
      <w:r w:rsidRPr="00A73D6A">
        <w:rPr>
          <w:rFonts w:asciiTheme="majorHAnsi" w:eastAsia="Times New Roman" w:hAnsiTheme="majorHAnsi" w:cstheme="majorHAnsi"/>
          <w:color w:val="37474F"/>
          <w:sz w:val="18"/>
          <w:szCs w:val="18"/>
        </w:rPr>
        <w:t>?</w:t>
      </w:r>
      <w:proofErr w:type="spellStart"/>
      <w:r w:rsidRPr="00A73D6A">
        <w:rPr>
          <w:rFonts w:asciiTheme="majorHAnsi" w:eastAsia="Times New Roman" w:hAnsiTheme="majorHAnsi" w:cstheme="majorHAnsi"/>
          <w:b/>
          <w:bCs/>
          <w:color w:val="37474F"/>
          <w:sz w:val="18"/>
          <w:szCs w:val="18"/>
        </w:rPr>
        <w:t>userId</w:t>
      </w:r>
      <w:proofErr w:type="spellEnd"/>
      <w:proofErr w:type="gramEnd"/>
      <w:r w:rsidRPr="00A73D6A">
        <w:rPr>
          <w:rFonts w:asciiTheme="majorHAnsi" w:eastAsia="Times New Roman" w:hAnsiTheme="majorHAnsi" w:cstheme="majorHAnsi"/>
          <w:b/>
          <w:bCs/>
          <w:color w:val="37474F"/>
          <w:sz w:val="18"/>
          <w:szCs w:val="18"/>
        </w:rPr>
        <w:t>=</w:t>
      </w:r>
      <w:r w:rsidRPr="00A73D6A">
        <w:rPr>
          <w:rFonts w:asciiTheme="majorHAnsi" w:eastAsia="Times New Roman" w:hAnsiTheme="majorHAnsi" w:cstheme="majorHAnsi"/>
          <w:color w:val="37474F"/>
          <w:sz w:val="18"/>
          <w:szCs w:val="18"/>
        </w:rPr>
        <w:t>ABC123&amp;</w:t>
      </w:r>
      <w:r w:rsidRPr="00A73D6A">
        <w:rPr>
          <w:rFonts w:asciiTheme="majorHAnsi" w:eastAsia="Times New Roman" w:hAnsiTheme="majorHAnsi" w:cstheme="majorHAnsi"/>
          <w:b/>
          <w:bCs/>
          <w:color w:val="37474F"/>
          <w:sz w:val="18"/>
          <w:szCs w:val="18"/>
        </w:rPr>
        <w:t>userId=</w:t>
      </w:r>
      <w:r w:rsidRPr="00A73D6A">
        <w:rPr>
          <w:rFonts w:asciiTheme="majorHAnsi" w:eastAsia="Times New Roman" w:hAnsiTheme="majorHAnsi" w:cstheme="majorHAnsi"/>
          <w:color w:val="37474F"/>
          <w:sz w:val="18"/>
          <w:szCs w:val="18"/>
        </w:rPr>
        <w:t>DEF456&amp;</w:t>
      </w:r>
      <w:r w:rsidRPr="00A73D6A">
        <w:rPr>
          <w:rFonts w:asciiTheme="majorHAnsi" w:eastAsia="Times New Roman" w:hAnsiTheme="majorHAnsi" w:cstheme="majorHAnsi"/>
          <w:b/>
          <w:bCs/>
          <w:color w:val="37474F"/>
          <w:sz w:val="18"/>
          <w:szCs w:val="18"/>
        </w:rPr>
        <w:t>userId=</w:t>
      </w:r>
      <w:r w:rsidRPr="00A73D6A">
        <w:rPr>
          <w:rFonts w:asciiTheme="majorHAnsi" w:eastAsia="Times New Roman" w:hAnsiTheme="majorHAnsi" w:cstheme="majorHAnsi"/>
          <w:color w:val="37474F"/>
          <w:sz w:val="18"/>
          <w:szCs w:val="18"/>
        </w:rPr>
        <w:t>GHI789</w:t>
      </w:r>
    </w:p>
    <w:p w:rsidR="00CD5D5F" w:rsidRPr="00CD5D5F" w:rsidRDefault="00CD5D5F" w:rsidP="00CD5D5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b/>
          <w:bCs/>
          <w:color w:val="202124"/>
          <w:sz w:val="18"/>
          <w:szCs w:val="18"/>
        </w:rPr>
        <w:t>Response:</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lastRenderedPageBreak/>
        <w:t>{</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"ABC123":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userId</w:t>
      </w:r>
      <w:proofErr w:type="spellEnd"/>
      <w:proofErr w:type="gramEnd"/>
      <w:r w:rsidRPr="00A73D6A">
        <w:rPr>
          <w:rFonts w:asciiTheme="majorHAnsi" w:eastAsia="Times New Roman" w:hAnsiTheme="majorHAnsi" w:cstheme="majorHAnsi"/>
          <w:color w:val="37474F"/>
          <w:sz w:val="18"/>
          <w:szCs w:val="18"/>
        </w:rPr>
        <w:t>": "ABC123",</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firstName</w:t>
      </w:r>
      <w:proofErr w:type="spellEnd"/>
      <w:proofErr w:type="gramEnd"/>
      <w:r w:rsidRPr="00A73D6A">
        <w:rPr>
          <w:rFonts w:asciiTheme="majorHAnsi" w:eastAsia="Times New Roman" w:hAnsiTheme="majorHAnsi" w:cstheme="majorHAnsi"/>
          <w:color w:val="37474F"/>
          <w:sz w:val="18"/>
          <w:szCs w:val="18"/>
        </w:rPr>
        <w:t>": "Jake",</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"DEF456":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userId</w:t>
      </w:r>
      <w:proofErr w:type="spellEnd"/>
      <w:proofErr w:type="gramEnd"/>
      <w:r w:rsidRPr="00A73D6A">
        <w:rPr>
          <w:rFonts w:asciiTheme="majorHAnsi" w:eastAsia="Times New Roman" w:hAnsiTheme="majorHAnsi" w:cstheme="majorHAnsi"/>
          <w:color w:val="37474F"/>
          <w:sz w:val="18"/>
          <w:szCs w:val="18"/>
        </w:rPr>
        <w:t>": "DEF456",</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firstName</w:t>
      </w:r>
      <w:proofErr w:type="spellEnd"/>
      <w:proofErr w:type="gramEnd"/>
      <w:r w:rsidRPr="00A73D6A">
        <w:rPr>
          <w:rFonts w:asciiTheme="majorHAnsi" w:eastAsia="Times New Roman" w:hAnsiTheme="majorHAnsi" w:cstheme="majorHAnsi"/>
          <w:color w:val="37474F"/>
          <w:sz w:val="18"/>
          <w:szCs w:val="18"/>
        </w:rPr>
        <w:t>": "Sue",</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"GHI789":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userId</w:t>
      </w:r>
      <w:proofErr w:type="spellEnd"/>
      <w:proofErr w:type="gramEnd"/>
      <w:r w:rsidRPr="00A73D6A">
        <w:rPr>
          <w:rFonts w:asciiTheme="majorHAnsi" w:eastAsia="Times New Roman" w:hAnsiTheme="majorHAnsi" w:cstheme="majorHAnsi"/>
          <w:color w:val="37474F"/>
          <w:sz w:val="18"/>
          <w:szCs w:val="18"/>
        </w:rPr>
        <w:t>": "GHI789",</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w:t>
      </w:r>
      <w:proofErr w:type="spellStart"/>
      <w:proofErr w:type="gramStart"/>
      <w:r w:rsidRPr="00A73D6A">
        <w:rPr>
          <w:rFonts w:asciiTheme="majorHAnsi" w:eastAsia="Times New Roman" w:hAnsiTheme="majorHAnsi" w:cstheme="majorHAnsi"/>
          <w:color w:val="37474F"/>
          <w:sz w:val="18"/>
          <w:szCs w:val="18"/>
        </w:rPr>
        <w:t>firstName</w:t>
      </w:r>
      <w:proofErr w:type="spellEnd"/>
      <w:proofErr w:type="gramEnd"/>
      <w:r w:rsidRPr="00A73D6A">
        <w:rPr>
          <w:rFonts w:asciiTheme="majorHAnsi" w:eastAsia="Times New Roman" w:hAnsiTheme="majorHAnsi" w:cstheme="majorHAnsi"/>
          <w:color w:val="37474F"/>
          <w:sz w:val="18"/>
          <w:szCs w:val="18"/>
        </w:rPr>
        <w:t>": "Ted",</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 xml:space="preserve">    … }</w:t>
      </w:r>
    </w:p>
    <w:p w:rsidR="00CD5D5F" w:rsidRPr="00A73D6A" w:rsidRDefault="00CD5D5F" w:rsidP="00CD5D5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37474F"/>
          <w:sz w:val="18"/>
          <w:szCs w:val="18"/>
        </w:rPr>
      </w:pPr>
      <w:r w:rsidRPr="00A73D6A">
        <w:rPr>
          <w:rFonts w:asciiTheme="majorHAnsi" w:eastAsia="Times New Roman" w:hAnsiTheme="majorHAnsi" w:cstheme="majorHAnsi"/>
          <w:color w:val="37474F"/>
          <w:sz w:val="18"/>
          <w:szCs w:val="18"/>
        </w:rPr>
        <w:t>}</w:t>
      </w:r>
    </w:p>
    <w:p w:rsidR="00CD5D5F" w:rsidRPr="00A73D6A" w:rsidRDefault="00CD5D5F" w:rsidP="00CD5D5F">
      <w:pPr>
        <w:shd w:val="clear" w:color="auto" w:fill="FFFFFF"/>
        <w:spacing w:before="240" w:after="240" w:line="240" w:lineRule="auto"/>
        <w:rPr>
          <w:rFonts w:asciiTheme="majorHAnsi" w:eastAsia="Times New Roman" w:hAnsiTheme="majorHAnsi" w:cstheme="majorHAnsi"/>
          <w:color w:val="202124"/>
          <w:sz w:val="18"/>
          <w:szCs w:val="18"/>
        </w:rPr>
      </w:pPr>
      <w:r w:rsidRPr="00CD5D5F">
        <w:rPr>
          <w:rFonts w:asciiTheme="majorHAnsi" w:eastAsia="Times New Roman" w:hAnsiTheme="majorHAnsi" w:cstheme="majorHAnsi"/>
          <w:color w:val="202124"/>
          <w:sz w:val="18"/>
          <w:szCs w:val="18"/>
        </w:rPr>
        <w:t xml:space="preserve">The App Engine SDK supports many batch APIs, such as the ability to fetch many entities from Cloud </w:t>
      </w:r>
      <w:proofErr w:type="spellStart"/>
      <w:r w:rsidRPr="00CD5D5F">
        <w:rPr>
          <w:rFonts w:asciiTheme="majorHAnsi" w:eastAsia="Times New Roman" w:hAnsiTheme="majorHAnsi" w:cstheme="majorHAnsi"/>
          <w:color w:val="202124"/>
          <w:sz w:val="18"/>
          <w:szCs w:val="18"/>
        </w:rPr>
        <w:t>Datastore</w:t>
      </w:r>
      <w:proofErr w:type="spellEnd"/>
      <w:r w:rsidRPr="00CD5D5F">
        <w:rPr>
          <w:rFonts w:asciiTheme="majorHAnsi" w:eastAsia="Times New Roman" w:hAnsiTheme="majorHAnsi" w:cstheme="majorHAnsi"/>
          <w:color w:val="202124"/>
          <w:sz w:val="18"/>
          <w:szCs w:val="18"/>
        </w:rPr>
        <w:t xml:space="preserve"> through a single RPC, so servicing these types of batch APIs can be very efficient.</w:t>
      </w:r>
    </w:p>
    <w:p w:rsidR="00CD5D5F" w:rsidRPr="00A73D6A" w:rsidRDefault="00CD5D5F" w:rsidP="00CD5D5F">
      <w:pPr>
        <w:pStyle w:val="Heading2"/>
        <w:shd w:val="clear" w:color="auto" w:fill="FFFFFF"/>
        <w:spacing w:before="720" w:after="360" w:line="480" w:lineRule="atLeast"/>
        <w:ind w:right="-600"/>
        <w:rPr>
          <w:rFonts w:cstheme="majorHAnsi"/>
          <w:color w:val="202124"/>
          <w:sz w:val="18"/>
          <w:szCs w:val="18"/>
        </w:rPr>
      </w:pPr>
      <w:r w:rsidRPr="00A73D6A">
        <w:rPr>
          <w:rFonts w:eastAsia="Times New Roman" w:cstheme="majorHAnsi"/>
          <w:color w:val="202124"/>
          <w:sz w:val="18"/>
          <w:szCs w:val="18"/>
        </w:rPr>
        <w:t>2</w:t>
      </w:r>
      <w:r w:rsidRPr="00A73D6A">
        <w:rPr>
          <w:rFonts w:cstheme="majorHAnsi"/>
          <w:b/>
          <w:bCs/>
          <w:color w:val="202124"/>
          <w:sz w:val="18"/>
          <w:szCs w:val="18"/>
        </w:rPr>
        <w:t xml:space="preserve"> Use asynchronous requests</w:t>
      </w:r>
    </w:p>
    <w:p w:rsidR="00CD5D5F" w:rsidRPr="00A73D6A" w:rsidRDefault="00CD5D5F" w:rsidP="00CD5D5F">
      <w:pPr>
        <w:shd w:val="clear" w:color="auto" w:fill="FFFFFF"/>
        <w:spacing w:before="240" w:after="240" w:line="240" w:lineRule="auto"/>
        <w:rPr>
          <w:rStyle w:val="HTMLCode"/>
          <w:rFonts w:asciiTheme="majorHAnsi" w:eastAsiaTheme="majorEastAsia" w:hAnsiTheme="majorHAnsi" w:cstheme="majorHAnsi"/>
          <w:color w:val="37474F"/>
          <w:sz w:val="18"/>
          <w:szCs w:val="18"/>
          <w:shd w:val="clear" w:color="auto" w:fill="F1F3F4"/>
        </w:rPr>
      </w:pPr>
      <w:r w:rsidRPr="00A73D6A">
        <w:rPr>
          <w:rFonts w:asciiTheme="majorHAnsi" w:hAnsiTheme="majorHAnsi" w:cstheme="majorHAnsi"/>
          <w:color w:val="202124"/>
          <w:sz w:val="18"/>
          <w:szCs w:val="18"/>
          <w:shd w:val="clear" w:color="auto" w:fill="FFFFFF"/>
        </w:rPr>
        <w:t xml:space="preserve">Often, you will need to interact with many </w:t>
      </w:r>
      <w:proofErr w:type="spellStart"/>
      <w:r w:rsidRPr="00A73D6A">
        <w:rPr>
          <w:rFonts w:asciiTheme="majorHAnsi" w:hAnsiTheme="majorHAnsi" w:cstheme="majorHAnsi"/>
          <w:color w:val="202124"/>
          <w:sz w:val="18"/>
          <w:szCs w:val="18"/>
          <w:shd w:val="clear" w:color="auto" w:fill="FFFFFF"/>
        </w:rPr>
        <w:t>microservices</w:t>
      </w:r>
      <w:proofErr w:type="spellEnd"/>
      <w:r w:rsidRPr="00A73D6A">
        <w:rPr>
          <w:rFonts w:asciiTheme="majorHAnsi" w:hAnsiTheme="majorHAnsi" w:cstheme="majorHAnsi"/>
          <w:color w:val="202124"/>
          <w:sz w:val="18"/>
          <w:szCs w:val="18"/>
          <w:shd w:val="clear" w:color="auto" w:fill="FFFFFF"/>
        </w:rPr>
        <w:t xml:space="preserve"> to compose a response. For example, you might need to fetch the logged-in user's preferences as well as their company details. Frequently, these pieces of information are not dependent on one another and you could fetch them in parallel. The </w:t>
      </w:r>
      <w:proofErr w:type="spellStart"/>
      <w:r w:rsidRPr="00A73D6A">
        <w:rPr>
          <w:rStyle w:val="HTMLCode"/>
          <w:rFonts w:asciiTheme="majorHAnsi" w:eastAsiaTheme="majorEastAsia" w:hAnsiTheme="majorHAnsi" w:cstheme="majorHAnsi"/>
          <w:color w:val="37474F"/>
          <w:sz w:val="18"/>
          <w:szCs w:val="18"/>
          <w:shd w:val="clear" w:color="auto" w:fill="F1F3F4"/>
        </w:rPr>
        <w:t>Urlfetc</w:t>
      </w:r>
      <w:proofErr w:type="spellEnd"/>
    </w:p>
    <w:p w:rsidR="00CD5D5F" w:rsidRPr="00A73D6A" w:rsidRDefault="00CD5D5F" w:rsidP="00CD5D5F">
      <w:pPr>
        <w:shd w:val="clear" w:color="auto" w:fill="FFFFFF"/>
        <w:spacing w:before="240" w:after="240" w:line="240" w:lineRule="auto"/>
        <w:rPr>
          <w:rFonts w:asciiTheme="majorHAnsi" w:hAnsiTheme="majorHAnsi" w:cstheme="majorHAnsi"/>
          <w:color w:val="202124"/>
          <w:sz w:val="18"/>
          <w:szCs w:val="18"/>
          <w:shd w:val="clear" w:color="auto" w:fill="FFFFFF"/>
        </w:rPr>
      </w:pPr>
      <w:r w:rsidRPr="00A73D6A">
        <w:rPr>
          <w:rFonts w:asciiTheme="majorHAnsi" w:hAnsiTheme="majorHAnsi" w:cstheme="majorHAnsi"/>
          <w:color w:val="202124"/>
          <w:sz w:val="18"/>
          <w:szCs w:val="18"/>
          <w:u w:val="single"/>
          <w:shd w:val="clear" w:color="auto" w:fill="FFFFFF"/>
        </w:rPr>
        <w:t xml:space="preserve">App Engine SDK supports asynchronous requests, allowing you to call </w:t>
      </w:r>
      <w:proofErr w:type="spellStart"/>
      <w:r w:rsidRPr="00A73D6A">
        <w:rPr>
          <w:rFonts w:asciiTheme="majorHAnsi" w:hAnsiTheme="majorHAnsi" w:cstheme="majorHAnsi"/>
          <w:color w:val="202124"/>
          <w:sz w:val="18"/>
          <w:szCs w:val="18"/>
          <w:u w:val="single"/>
          <w:shd w:val="clear" w:color="auto" w:fill="FFFFFF"/>
        </w:rPr>
        <w:t>microservices</w:t>
      </w:r>
      <w:proofErr w:type="spellEnd"/>
      <w:r w:rsidRPr="00A73D6A">
        <w:rPr>
          <w:rFonts w:asciiTheme="majorHAnsi" w:hAnsiTheme="majorHAnsi" w:cstheme="majorHAnsi"/>
          <w:color w:val="202124"/>
          <w:sz w:val="18"/>
          <w:szCs w:val="18"/>
          <w:u w:val="single"/>
          <w:shd w:val="clear" w:color="auto" w:fill="FFFFFF"/>
        </w:rPr>
        <w:t xml:space="preserve"> in parallel</w:t>
      </w:r>
      <w:r w:rsidRPr="00A73D6A">
        <w:rPr>
          <w:rFonts w:asciiTheme="majorHAnsi" w:hAnsiTheme="majorHAnsi" w:cstheme="majorHAnsi"/>
          <w:color w:val="202124"/>
          <w:sz w:val="18"/>
          <w:szCs w:val="18"/>
          <w:shd w:val="clear" w:color="auto" w:fill="FFFFFF"/>
        </w:rPr>
        <w:t>.</w:t>
      </w:r>
    </w:p>
    <w:p w:rsidR="00A033FB" w:rsidRPr="00A73D6A" w:rsidRDefault="00A033FB" w:rsidP="00A033FB">
      <w:pPr>
        <w:pStyle w:val="Heading2"/>
        <w:shd w:val="clear" w:color="auto" w:fill="FFFFFF"/>
        <w:spacing w:before="720" w:after="360" w:line="480" w:lineRule="atLeast"/>
        <w:ind w:right="-600"/>
        <w:rPr>
          <w:rFonts w:cstheme="majorHAnsi"/>
          <w:color w:val="202124"/>
          <w:sz w:val="18"/>
          <w:szCs w:val="18"/>
        </w:rPr>
      </w:pPr>
      <w:r w:rsidRPr="00A73D6A">
        <w:rPr>
          <w:rFonts w:cstheme="majorHAnsi"/>
          <w:color w:val="202124"/>
          <w:sz w:val="18"/>
          <w:szCs w:val="18"/>
          <w:shd w:val="clear" w:color="auto" w:fill="FFFFFF"/>
        </w:rPr>
        <w:t>3.</w:t>
      </w:r>
      <w:r w:rsidRPr="00A73D6A">
        <w:rPr>
          <w:rFonts w:cstheme="majorHAnsi"/>
          <w:b/>
          <w:bCs/>
          <w:color w:val="202124"/>
          <w:sz w:val="18"/>
          <w:szCs w:val="18"/>
        </w:rPr>
        <w:t xml:space="preserve"> Use the shortest route</w:t>
      </w:r>
    </w:p>
    <w:p w:rsidR="00A033FB" w:rsidRPr="00A033FB" w:rsidRDefault="00A033FB" w:rsidP="00A033FB">
      <w:pPr>
        <w:shd w:val="clear" w:color="auto" w:fill="FFFFFF"/>
        <w:spacing w:before="240" w:after="240" w:line="240" w:lineRule="auto"/>
        <w:rPr>
          <w:rFonts w:asciiTheme="majorHAnsi" w:eastAsia="Times New Roman" w:hAnsiTheme="majorHAnsi" w:cstheme="majorHAnsi"/>
          <w:color w:val="202124"/>
          <w:sz w:val="18"/>
          <w:szCs w:val="18"/>
        </w:rPr>
      </w:pPr>
      <w:r w:rsidRPr="00A033FB">
        <w:rPr>
          <w:rFonts w:asciiTheme="majorHAnsi" w:eastAsia="Times New Roman" w:hAnsiTheme="majorHAnsi" w:cstheme="majorHAnsi"/>
          <w:color w:val="202124"/>
          <w:sz w:val="18"/>
          <w:szCs w:val="18"/>
        </w:rPr>
        <w:t>Depending on how you invoke </w:t>
      </w:r>
      <w:proofErr w:type="spellStart"/>
      <w:r w:rsidRPr="00A73D6A">
        <w:rPr>
          <w:rFonts w:asciiTheme="majorHAnsi" w:eastAsia="Times New Roman" w:hAnsiTheme="majorHAnsi" w:cstheme="majorHAnsi"/>
          <w:color w:val="37474F"/>
          <w:sz w:val="18"/>
          <w:szCs w:val="18"/>
          <w:shd w:val="clear" w:color="auto" w:fill="F1F3F4"/>
        </w:rPr>
        <w:t>Urlfetch</w:t>
      </w:r>
      <w:proofErr w:type="spellEnd"/>
      <w:r w:rsidRPr="00A033FB">
        <w:rPr>
          <w:rFonts w:asciiTheme="majorHAnsi" w:eastAsia="Times New Roman" w:hAnsiTheme="majorHAnsi" w:cstheme="majorHAnsi"/>
          <w:color w:val="202124"/>
          <w:sz w:val="18"/>
          <w:szCs w:val="18"/>
        </w:rPr>
        <w:t xml:space="preserve">, you can cause different infrastructure and routes to </w:t>
      </w:r>
      <w:proofErr w:type="gramStart"/>
      <w:r w:rsidRPr="00A033FB">
        <w:rPr>
          <w:rFonts w:asciiTheme="majorHAnsi" w:eastAsia="Times New Roman" w:hAnsiTheme="majorHAnsi" w:cstheme="majorHAnsi"/>
          <w:color w:val="202124"/>
          <w:sz w:val="18"/>
          <w:szCs w:val="18"/>
        </w:rPr>
        <w:t>be used</w:t>
      </w:r>
      <w:proofErr w:type="gramEnd"/>
      <w:r w:rsidRPr="00A033FB">
        <w:rPr>
          <w:rFonts w:asciiTheme="majorHAnsi" w:eastAsia="Times New Roman" w:hAnsiTheme="majorHAnsi" w:cstheme="majorHAnsi"/>
          <w:color w:val="202124"/>
          <w:sz w:val="18"/>
          <w:szCs w:val="18"/>
        </w:rPr>
        <w:t>. In order to use the best-performing route, consider the following recommendations:</w:t>
      </w:r>
    </w:p>
    <w:p w:rsidR="00A033FB" w:rsidRPr="00A033FB" w:rsidRDefault="00A033FB" w:rsidP="00A033FB">
      <w:pPr>
        <w:shd w:val="clear" w:color="auto" w:fill="FFFFFF"/>
        <w:spacing w:before="240" w:after="240" w:line="360" w:lineRule="atLeast"/>
        <w:rPr>
          <w:rFonts w:asciiTheme="majorHAnsi" w:eastAsia="Times New Roman" w:hAnsiTheme="majorHAnsi" w:cstheme="majorHAnsi"/>
          <w:b/>
          <w:bCs/>
          <w:color w:val="202124"/>
          <w:sz w:val="18"/>
          <w:szCs w:val="18"/>
        </w:rPr>
      </w:pPr>
      <w:r w:rsidRPr="00A033FB">
        <w:rPr>
          <w:rFonts w:asciiTheme="majorHAnsi" w:eastAsia="Times New Roman" w:hAnsiTheme="majorHAnsi" w:cstheme="majorHAnsi"/>
          <w:b/>
          <w:bCs/>
          <w:color w:val="202124"/>
          <w:sz w:val="18"/>
          <w:szCs w:val="18"/>
        </w:rPr>
        <w:t>Use </w:t>
      </w:r>
      <w:hyperlink r:id="rId19" w:anchor="appengine-urls" w:history="1">
        <w:r w:rsidRPr="00A73D6A">
          <w:rPr>
            <w:rFonts w:asciiTheme="majorHAnsi" w:eastAsia="Times New Roman" w:hAnsiTheme="majorHAnsi" w:cstheme="majorHAnsi"/>
            <w:b/>
            <w:bCs/>
            <w:i/>
            <w:iCs/>
            <w:color w:val="1A73E8"/>
            <w:sz w:val="18"/>
            <w:szCs w:val="18"/>
            <w:u w:val="single"/>
            <w:shd w:val="clear" w:color="auto" w:fill="F1F3F4"/>
          </w:rPr>
          <w:t>REGION_ID</w:t>
        </w:r>
      </w:hyperlink>
      <w:r w:rsidRPr="00A73D6A">
        <w:rPr>
          <w:rFonts w:asciiTheme="majorHAnsi" w:eastAsia="Times New Roman" w:hAnsiTheme="majorHAnsi" w:cstheme="majorHAnsi"/>
          <w:color w:val="37474F"/>
          <w:sz w:val="18"/>
          <w:szCs w:val="18"/>
          <w:shd w:val="clear" w:color="auto" w:fill="F1F3F4"/>
        </w:rPr>
        <w:t>.r.appspot.com</w:t>
      </w:r>
      <w:r w:rsidRPr="00A033FB">
        <w:rPr>
          <w:rFonts w:asciiTheme="majorHAnsi" w:eastAsia="Times New Roman" w:hAnsiTheme="majorHAnsi" w:cstheme="majorHAnsi"/>
          <w:b/>
          <w:bCs/>
          <w:color w:val="202124"/>
          <w:sz w:val="18"/>
          <w:szCs w:val="18"/>
        </w:rPr>
        <w:t>, not a custom domain</w:t>
      </w:r>
    </w:p>
    <w:p w:rsidR="00A033FB" w:rsidRPr="00A033FB" w:rsidRDefault="00A033FB" w:rsidP="00A033FB">
      <w:pPr>
        <w:shd w:val="clear" w:color="auto" w:fill="FFFFFF"/>
        <w:spacing w:after="0" w:line="420" w:lineRule="atLeast"/>
        <w:ind w:left="720"/>
        <w:rPr>
          <w:rFonts w:asciiTheme="majorHAnsi" w:eastAsia="Times New Roman" w:hAnsiTheme="majorHAnsi" w:cstheme="majorHAnsi"/>
          <w:color w:val="202124"/>
          <w:sz w:val="18"/>
          <w:szCs w:val="18"/>
        </w:rPr>
      </w:pPr>
      <w:r w:rsidRPr="00A033FB">
        <w:rPr>
          <w:rFonts w:asciiTheme="majorHAnsi" w:eastAsia="Times New Roman" w:hAnsiTheme="majorHAnsi" w:cstheme="majorHAnsi"/>
          <w:color w:val="202124"/>
          <w:sz w:val="18"/>
          <w:szCs w:val="18"/>
        </w:rPr>
        <w:t xml:space="preserve">A custom domain causes a different route to </w:t>
      </w:r>
      <w:proofErr w:type="gramStart"/>
      <w:r w:rsidRPr="00A033FB">
        <w:rPr>
          <w:rFonts w:asciiTheme="majorHAnsi" w:eastAsia="Times New Roman" w:hAnsiTheme="majorHAnsi" w:cstheme="majorHAnsi"/>
          <w:color w:val="202124"/>
          <w:sz w:val="18"/>
          <w:szCs w:val="18"/>
        </w:rPr>
        <w:t>be used</w:t>
      </w:r>
      <w:proofErr w:type="gramEnd"/>
      <w:r w:rsidRPr="00A033FB">
        <w:rPr>
          <w:rFonts w:asciiTheme="majorHAnsi" w:eastAsia="Times New Roman" w:hAnsiTheme="majorHAnsi" w:cstheme="majorHAnsi"/>
          <w:color w:val="202124"/>
          <w:sz w:val="18"/>
          <w:szCs w:val="18"/>
        </w:rPr>
        <w:t xml:space="preserve"> when routing through the Google infrastructure. Since your </w:t>
      </w:r>
      <w:proofErr w:type="spellStart"/>
      <w:r w:rsidRPr="00A033FB">
        <w:rPr>
          <w:rFonts w:asciiTheme="majorHAnsi" w:eastAsia="Times New Roman" w:hAnsiTheme="majorHAnsi" w:cstheme="majorHAnsi"/>
          <w:color w:val="202124"/>
          <w:sz w:val="18"/>
          <w:szCs w:val="18"/>
        </w:rPr>
        <w:t>microservice</w:t>
      </w:r>
      <w:proofErr w:type="spellEnd"/>
      <w:r w:rsidRPr="00A033FB">
        <w:rPr>
          <w:rFonts w:asciiTheme="majorHAnsi" w:eastAsia="Times New Roman" w:hAnsiTheme="majorHAnsi" w:cstheme="majorHAnsi"/>
          <w:color w:val="202124"/>
          <w:sz w:val="18"/>
          <w:szCs w:val="18"/>
        </w:rPr>
        <w:t xml:space="preserve"> calls are internal, </w:t>
      </w:r>
      <w:proofErr w:type="gramStart"/>
      <w:r w:rsidRPr="00A033FB">
        <w:rPr>
          <w:rFonts w:asciiTheme="majorHAnsi" w:eastAsia="Times New Roman" w:hAnsiTheme="majorHAnsi" w:cstheme="majorHAnsi"/>
          <w:color w:val="202124"/>
          <w:sz w:val="18"/>
          <w:szCs w:val="18"/>
        </w:rPr>
        <w:t>it's</w:t>
      </w:r>
      <w:proofErr w:type="gramEnd"/>
      <w:r w:rsidRPr="00A033FB">
        <w:rPr>
          <w:rFonts w:asciiTheme="majorHAnsi" w:eastAsia="Times New Roman" w:hAnsiTheme="majorHAnsi" w:cstheme="majorHAnsi"/>
          <w:color w:val="202124"/>
          <w:sz w:val="18"/>
          <w:szCs w:val="18"/>
        </w:rPr>
        <w:t xml:space="preserve"> easy to do and performs better if you use </w:t>
      </w:r>
      <w:r w:rsidRPr="00A73D6A">
        <w:rPr>
          <w:rFonts w:asciiTheme="majorHAnsi" w:eastAsia="Times New Roman" w:hAnsiTheme="majorHAnsi" w:cstheme="majorHAnsi"/>
          <w:color w:val="37474F"/>
          <w:sz w:val="18"/>
          <w:szCs w:val="18"/>
          <w:shd w:val="clear" w:color="auto" w:fill="F1F3F4"/>
        </w:rPr>
        <w:t>https://</w:t>
      </w:r>
      <w:r w:rsidRPr="00A73D6A">
        <w:rPr>
          <w:rFonts w:asciiTheme="majorHAnsi" w:eastAsia="Times New Roman" w:hAnsiTheme="majorHAnsi" w:cstheme="majorHAnsi"/>
          <w:b/>
          <w:bCs/>
          <w:i/>
          <w:iCs/>
          <w:color w:val="EC407A"/>
          <w:sz w:val="18"/>
          <w:szCs w:val="18"/>
          <w:shd w:val="clear" w:color="auto" w:fill="F1F3F4"/>
        </w:rPr>
        <w:t>PROJECT_ID</w:t>
      </w:r>
      <w:r w:rsidRPr="00A73D6A">
        <w:rPr>
          <w:rFonts w:asciiTheme="majorHAnsi" w:eastAsia="Times New Roman" w:hAnsiTheme="majorHAnsi" w:cstheme="majorHAnsi"/>
          <w:color w:val="37474F"/>
          <w:sz w:val="18"/>
          <w:szCs w:val="18"/>
          <w:shd w:val="clear" w:color="auto" w:fill="F1F3F4"/>
        </w:rPr>
        <w:t>.</w:t>
      </w:r>
      <w:hyperlink r:id="rId20" w:anchor="appengine-urls" w:history="1">
        <w:r w:rsidRPr="00A73D6A">
          <w:rPr>
            <w:rFonts w:asciiTheme="majorHAnsi" w:eastAsia="Times New Roman" w:hAnsiTheme="majorHAnsi" w:cstheme="majorHAnsi"/>
            <w:b/>
            <w:bCs/>
            <w:i/>
            <w:iCs/>
            <w:color w:val="1A73E8"/>
            <w:sz w:val="18"/>
            <w:szCs w:val="18"/>
            <w:u w:val="single"/>
            <w:shd w:val="clear" w:color="auto" w:fill="F1F3F4"/>
          </w:rPr>
          <w:t>REGION_ID</w:t>
        </w:r>
      </w:hyperlink>
      <w:r w:rsidRPr="00A73D6A">
        <w:rPr>
          <w:rFonts w:asciiTheme="majorHAnsi" w:eastAsia="Times New Roman" w:hAnsiTheme="majorHAnsi" w:cstheme="majorHAnsi"/>
          <w:color w:val="37474F"/>
          <w:sz w:val="18"/>
          <w:szCs w:val="18"/>
          <w:shd w:val="clear" w:color="auto" w:fill="F1F3F4"/>
        </w:rPr>
        <w:t>.r.appspot.com</w:t>
      </w:r>
      <w:r w:rsidRPr="00A033FB">
        <w:rPr>
          <w:rFonts w:asciiTheme="majorHAnsi" w:eastAsia="Times New Roman" w:hAnsiTheme="majorHAnsi" w:cstheme="majorHAnsi"/>
          <w:color w:val="202124"/>
          <w:sz w:val="18"/>
          <w:szCs w:val="18"/>
        </w:rPr>
        <w:t>.</w:t>
      </w:r>
    </w:p>
    <w:p w:rsidR="00A033FB" w:rsidRPr="00A033FB" w:rsidRDefault="00A033FB" w:rsidP="00A033FB">
      <w:pPr>
        <w:shd w:val="clear" w:color="auto" w:fill="FFFFFF"/>
        <w:spacing w:before="240" w:after="240" w:line="360" w:lineRule="atLeast"/>
        <w:rPr>
          <w:rFonts w:asciiTheme="majorHAnsi" w:eastAsia="Times New Roman" w:hAnsiTheme="majorHAnsi" w:cstheme="majorHAnsi"/>
          <w:b/>
          <w:bCs/>
          <w:color w:val="202124"/>
          <w:sz w:val="18"/>
          <w:szCs w:val="18"/>
        </w:rPr>
      </w:pPr>
      <w:r w:rsidRPr="00A033FB">
        <w:rPr>
          <w:rFonts w:asciiTheme="majorHAnsi" w:eastAsia="Times New Roman" w:hAnsiTheme="majorHAnsi" w:cstheme="majorHAnsi"/>
          <w:b/>
          <w:bCs/>
          <w:color w:val="202124"/>
          <w:sz w:val="18"/>
          <w:szCs w:val="18"/>
        </w:rPr>
        <w:t>Set </w:t>
      </w:r>
      <w:proofErr w:type="spellStart"/>
      <w:r w:rsidRPr="00A73D6A">
        <w:rPr>
          <w:rFonts w:asciiTheme="majorHAnsi" w:eastAsia="Times New Roman" w:hAnsiTheme="majorHAnsi" w:cstheme="majorHAnsi"/>
          <w:color w:val="37474F"/>
          <w:sz w:val="18"/>
          <w:szCs w:val="18"/>
          <w:shd w:val="clear" w:color="auto" w:fill="F1F3F4"/>
        </w:rPr>
        <w:t>follow_redirects</w:t>
      </w:r>
      <w:proofErr w:type="spellEnd"/>
      <w:r w:rsidRPr="00A033FB">
        <w:rPr>
          <w:rFonts w:asciiTheme="majorHAnsi" w:eastAsia="Times New Roman" w:hAnsiTheme="majorHAnsi" w:cstheme="majorHAnsi"/>
          <w:b/>
          <w:bCs/>
          <w:color w:val="202124"/>
          <w:sz w:val="18"/>
          <w:szCs w:val="18"/>
        </w:rPr>
        <w:t> to </w:t>
      </w:r>
      <w:r w:rsidRPr="00A73D6A">
        <w:rPr>
          <w:rFonts w:asciiTheme="majorHAnsi" w:eastAsia="Times New Roman" w:hAnsiTheme="majorHAnsi" w:cstheme="majorHAnsi"/>
          <w:color w:val="37474F"/>
          <w:sz w:val="18"/>
          <w:szCs w:val="18"/>
          <w:shd w:val="clear" w:color="auto" w:fill="F1F3F4"/>
        </w:rPr>
        <w:t>False</w:t>
      </w:r>
    </w:p>
    <w:p w:rsidR="00A033FB" w:rsidRPr="00A033FB" w:rsidRDefault="00A033FB" w:rsidP="00A033FB">
      <w:pPr>
        <w:shd w:val="clear" w:color="auto" w:fill="FFFFFF"/>
        <w:spacing w:after="0" w:line="420" w:lineRule="atLeast"/>
        <w:ind w:left="720"/>
        <w:rPr>
          <w:rFonts w:asciiTheme="majorHAnsi" w:eastAsia="Times New Roman" w:hAnsiTheme="majorHAnsi" w:cstheme="majorHAnsi"/>
          <w:color w:val="202124"/>
          <w:sz w:val="18"/>
          <w:szCs w:val="18"/>
        </w:rPr>
      </w:pPr>
      <w:r w:rsidRPr="00A033FB">
        <w:rPr>
          <w:rFonts w:asciiTheme="majorHAnsi" w:eastAsia="Times New Roman" w:hAnsiTheme="majorHAnsi" w:cstheme="majorHAnsi"/>
          <w:color w:val="202124"/>
          <w:sz w:val="18"/>
          <w:szCs w:val="18"/>
        </w:rPr>
        <w:t>Explicitly set </w:t>
      </w:r>
      <w:proofErr w:type="spellStart"/>
      <w:r w:rsidRPr="00A73D6A">
        <w:rPr>
          <w:rFonts w:asciiTheme="majorHAnsi" w:eastAsia="Times New Roman" w:hAnsiTheme="majorHAnsi" w:cstheme="majorHAnsi"/>
          <w:color w:val="37474F"/>
          <w:sz w:val="18"/>
          <w:szCs w:val="18"/>
          <w:shd w:val="clear" w:color="auto" w:fill="F1F3F4"/>
        </w:rPr>
        <w:t>follow_redirects</w:t>
      </w:r>
      <w:proofErr w:type="spellEnd"/>
      <w:r w:rsidRPr="00A73D6A">
        <w:rPr>
          <w:rFonts w:asciiTheme="majorHAnsi" w:eastAsia="Times New Roman" w:hAnsiTheme="majorHAnsi" w:cstheme="majorHAnsi"/>
          <w:color w:val="37474F"/>
          <w:sz w:val="18"/>
          <w:szCs w:val="18"/>
          <w:shd w:val="clear" w:color="auto" w:fill="F1F3F4"/>
        </w:rPr>
        <w:t>=False</w:t>
      </w:r>
      <w:r w:rsidRPr="00A033FB">
        <w:rPr>
          <w:rFonts w:asciiTheme="majorHAnsi" w:eastAsia="Times New Roman" w:hAnsiTheme="majorHAnsi" w:cstheme="majorHAnsi"/>
          <w:color w:val="202124"/>
          <w:sz w:val="18"/>
          <w:szCs w:val="18"/>
        </w:rPr>
        <w:t> when calling </w:t>
      </w:r>
      <w:proofErr w:type="spellStart"/>
      <w:r w:rsidRPr="00A73D6A">
        <w:rPr>
          <w:rFonts w:asciiTheme="majorHAnsi" w:eastAsia="Times New Roman" w:hAnsiTheme="majorHAnsi" w:cstheme="majorHAnsi"/>
          <w:color w:val="37474F"/>
          <w:sz w:val="18"/>
          <w:szCs w:val="18"/>
          <w:shd w:val="clear" w:color="auto" w:fill="F1F3F4"/>
        </w:rPr>
        <w:t>Urlfetch</w:t>
      </w:r>
      <w:proofErr w:type="spellEnd"/>
      <w:r w:rsidRPr="00A033FB">
        <w:rPr>
          <w:rFonts w:asciiTheme="majorHAnsi" w:eastAsia="Times New Roman" w:hAnsiTheme="majorHAnsi" w:cstheme="majorHAnsi"/>
          <w:color w:val="202124"/>
          <w:sz w:val="18"/>
          <w:szCs w:val="18"/>
        </w:rPr>
        <w:t xml:space="preserve">, as it avoids a heavier-weight service designed to follow redirects. Your API endpoints should not need to redirect the clients, because they are your own </w:t>
      </w:r>
      <w:proofErr w:type="spellStart"/>
      <w:r w:rsidRPr="00A033FB">
        <w:rPr>
          <w:rFonts w:asciiTheme="majorHAnsi" w:eastAsia="Times New Roman" w:hAnsiTheme="majorHAnsi" w:cstheme="majorHAnsi"/>
          <w:color w:val="202124"/>
          <w:sz w:val="18"/>
          <w:szCs w:val="18"/>
        </w:rPr>
        <w:t>microservices</w:t>
      </w:r>
      <w:proofErr w:type="spellEnd"/>
      <w:r w:rsidRPr="00A033FB">
        <w:rPr>
          <w:rFonts w:asciiTheme="majorHAnsi" w:eastAsia="Times New Roman" w:hAnsiTheme="majorHAnsi" w:cstheme="majorHAnsi"/>
          <w:color w:val="202124"/>
          <w:sz w:val="18"/>
          <w:szCs w:val="18"/>
        </w:rPr>
        <w:t>, and endpoints should only return HTTP 200-, 400-, and 500-series responses.</w:t>
      </w:r>
    </w:p>
    <w:p w:rsidR="00A033FB" w:rsidRPr="00A033FB" w:rsidRDefault="00A033FB" w:rsidP="00A033FB">
      <w:pPr>
        <w:shd w:val="clear" w:color="auto" w:fill="FFFFFF"/>
        <w:spacing w:before="240" w:after="240" w:line="360" w:lineRule="atLeast"/>
        <w:rPr>
          <w:rFonts w:asciiTheme="majorHAnsi" w:eastAsia="Times New Roman" w:hAnsiTheme="majorHAnsi" w:cstheme="majorHAnsi"/>
          <w:b/>
          <w:bCs/>
          <w:color w:val="202124"/>
          <w:sz w:val="18"/>
          <w:szCs w:val="18"/>
        </w:rPr>
      </w:pPr>
      <w:proofErr w:type="gramStart"/>
      <w:r w:rsidRPr="00A73D6A">
        <w:rPr>
          <w:rFonts w:asciiTheme="majorHAnsi" w:eastAsia="Times New Roman" w:hAnsiTheme="majorHAnsi" w:cstheme="majorHAnsi"/>
          <w:b/>
          <w:bCs/>
          <w:color w:val="202124"/>
          <w:sz w:val="18"/>
          <w:szCs w:val="18"/>
        </w:rPr>
        <w:lastRenderedPageBreak/>
        <w:t>4.</w:t>
      </w:r>
      <w:r w:rsidRPr="00A033FB">
        <w:rPr>
          <w:rFonts w:asciiTheme="majorHAnsi" w:eastAsia="Times New Roman" w:hAnsiTheme="majorHAnsi" w:cstheme="majorHAnsi"/>
          <w:b/>
          <w:bCs/>
          <w:color w:val="202124"/>
          <w:sz w:val="18"/>
          <w:szCs w:val="18"/>
        </w:rPr>
        <w:t>Prefer</w:t>
      </w:r>
      <w:proofErr w:type="gramEnd"/>
      <w:r w:rsidRPr="00A033FB">
        <w:rPr>
          <w:rFonts w:asciiTheme="majorHAnsi" w:eastAsia="Times New Roman" w:hAnsiTheme="majorHAnsi" w:cstheme="majorHAnsi"/>
          <w:b/>
          <w:bCs/>
          <w:color w:val="202124"/>
          <w:sz w:val="18"/>
          <w:szCs w:val="18"/>
        </w:rPr>
        <w:t xml:space="preserve"> services within a project over multiple projects</w:t>
      </w:r>
    </w:p>
    <w:p w:rsidR="00A033FB" w:rsidRPr="00A033FB" w:rsidRDefault="00A033FB" w:rsidP="00A033FB">
      <w:pPr>
        <w:shd w:val="clear" w:color="auto" w:fill="FFFFFF"/>
        <w:spacing w:after="360" w:line="420" w:lineRule="atLeast"/>
        <w:ind w:left="720"/>
        <w:rPr>
          <w:rFonts w:asciiTheme="majorHAnsi" w:eastAsia="Times New Roman" w:hAnsiTheme="majorHAnsi" w:cstheme="majorHAnsi"/>
          <w:color w:val="202124"/>
          <w:sz w:val="18"/>
          <w:szCs w:val="18"/>
        </w:rPr>
      </w:pPr>
      <w:r w:rsidRPr="00A033FB">
        <w:rPr>
          <w:rFonts w:asciiTheme="majorHAnsi" w:eastAsia="Times New Roman" w:hAnsiTheme="majorHAnsi" w:cstheme="majorHAnsi"/>
          <w:color w:val="202124"/>
          <w:sz w:val="18"/>
          <w:szCs w:val="18"/>
        </w:rPr>
        <w:t xml:space="preserve">There are good reasons to use multiple projects when building a </w:t>
      </w:r>
      <w:proofErr w:type="spellStart"/>
      <w:r w:rsidRPr="00A033FB">
        <w:rPr>
          <w:rFonts w:asciiTheme="majorHAnsi" w:eastAsia="Times New Roman" w:hAnsiTheme="majorHAnsi" w:cstheme="majorHAnsi"/>
          <w:color w:val="202124"/>
          <w:sz w:val="18"/>
          <w:szCs w:val="18"/>
        </w:rPr>
        <w:t>microservices</w:t>
      </w:r>
      <w:proofErr w:type="spellEnd"/>
      <w:r w:rsidRPr="00A033FB">
        <w:rPr>
          <w:rFonts w:asciiTheme="majorHAnsi" w:eastAsia="Times New Roman" w:hAnsiTheme="majorHAnsi" w:cstheme="majorHAnsi"/>
          <w:color w:val="202124"/>
          <w:sz w:val="18"/>
          <w:szCs w:val="18"/>
        </w:rPr>
        <w:t xml:space="preserve">-based application, but if performance is your primary goal, use services within a single project. Services of a project </w:t>
      </w:r>
      <w:proofErr w:type="gramStart"/>
      <w:r w:rsidRPr="00A033FB">
        <w:rPr>
          <w:rFonts w:asciiTheme="majorHAnsi" w:eastAsia="Times New Roman" w:hAnsiTheme="majorHAnsi" w:cstheme="majorHAnsi"/>
          <w:color w:val="202124"/>
          <w:sz w:val="18"/>
          <w:szCs w:val="18"/>
        </w:rPr>
        <w:t>are hosted</w:t>
      </w:r>
      <w:proofErr w:type="gramEnd"/>
      <w:r w:rsidRPr="00A033FB">
        <w:rPr>
          <w:rFonts w:asciiTheme="majorHAnsi" w:eastAsia="Times New Roman" w:hAnsiTheme="majorHAnsi" w:cstheme="majorHAnsi"/>
          <w:color w:val="202124"/>
          <w:sz w:val="18"/>
          <w:szCs w:val="18"/>
        </w:rPr>
        <w:t xml:space="preserve"> in the same datacenter and even though throughput on Google's inter-datacenter network is excellent, local calls are faster.</w:t>
      </w:r>
    </w:p>
    <w:p w:rsidR="00A033FB" w:rsidRPr="00A73D6A" w:rsidRDefault="00A033FB" w:rsidP="00A033FB">
      <w:pPr>
        <w:pStyle w:val="Heading1"/>
        <w:shd w:val="clear" w:color="auto" w:fill="FFFFFF"/>
        <w:spacing w:before="0" w:line="576" w:lineRule="atLeast"/>
        <w:rPr>
          <w:rFonts w:cstheme="majorHAnsi"/>
          <w:color w:val="333333"/>
          <w:sz w:val="18"/>
          <w:szCs w:val="18"/>
        </w:rPr>
      </w:pPr>
      <w:proofErr w:type="gramStart"/>
      <w:r w:rsidRPr="00A73D6A">
        <w:rPr>
          <w:rFonts w:cstheme="majorHAnsi"/>
          <w:color w:val="333333"/>
          <w:sz w:val="18"/>
          <w:szCs w:val="18"/>
        </w:rPr>
        <w:t>practices</w:t>
      </w:r>
      <w:proofErr w:type="gramEnd"/>
      <w:r w:rsidRPr="00A73D6A">
        <w:rPr>
          <w:rFonts w:cstheme="majorHAnsi"/>
          <w:color w:val="333333"/>
          <w:sz w:val="18"/>
          <w:szCs w:val="18"/>
        </w:rPr>
        <w:t xml:space="preserve"> for </w:t>
      </w:r>
      <w:proofErr w:type="spellStart"/>
      <w:r w:rsidRPr="00A73D6A">
        <w:rPr>
          <w:rFonts w:cstheme="majorHAnsi"/>
          <w:color w:val="333333"/>
          <w:sz w:val="18"/>
          <w:szCs w:val="18"/>
        </w:rPr>
        <w:t>microservices</w:t>
      </w:r>
      <w:proofErr w:type="spellEnd"/>
      <w:r w:rsidRPr="00A73D6A">
        <w:rPr>
          <w:rFonts w:cstheme="majorHAnsi"/>
          <w:color w:val="333333"/>
          <w:sz w:val="18"/>
          <w:szCs w:val="18"/>
        </w:rPr>
        <w:t xml:space="preserve"> security</w:t>
      </w:r>
    </w:p>
    <w:p w:rsidR="00A033FB" w:rsidRPr="00A73D6A" w:rsidRDefault="00A033FB" w:rsidP="00A033FB">
      <w:pPr>
        <w:pStyle w:val="Heading2"/>
        <w:shd w:val="clear" w:color="auto" w:fill="FFFFFF"/>
        <w:spacing w:before="900" w:after="300" w:line="576" w:lineRule="atLeast"/>
        <w:rPr>
          <w:rFonts w:cstheme="majorHAnsi"/>
          <w:color w:val="333333"/>
          <w:sz w:val="18"/>
          <w:szCs w:val="18"/>
        </w:rPr>
      </w:pPr>
      <w:r w:rsidRPr="00A73D6A">
        <w:rPr>
          <w:rFonts w:cstheme="majorHAnsi"/>
          <w:color w:val="333333"/>
          <w:sz w:val="18"/>
          <w:szCs w:val="18"/>
        </w:rPr>
        <w:t> </w:t>
      </w:r>
      <w:proofErr w:type="gramStart"/>
      <w:r w:rsidRPr="00A73D6A">
        <w:rPr>
          <w:rFonts w:cstheme="majorHAnsi"/>
          <w:color w:val="333333"/>
          <w:sz w:val="18"/>
          <w:szCs w:val="18"/>
        </w:rPr>
        <w:t>1.Use</w:t>
      </w:r>
      <w:proofErr w:type="gramEnd"/>
      <w:r w:rsidRPr="00A73D6A">
        <w:rPr>
          <w:rFonts w:cstheme="majorHAnsi"/>
          <w:color w:val="333333"/>
          <w:sz w:val="18"/>
          <w:szCs w:val="18"/>
        </w:rPr>
        <w:t xml:space="preserve"> OAuth for user identity and access control</w:t>
      </w:r>
    </w:p>
    <w:p w:rsidR="00A033FB" w:rsidRPr="00A73D6A" w:rsidRDefault="00A033FB" w:rsidP="00A033FB">
      <w:pPr>
        <w:pStyle w:val="Heading2"/>
        <w:shd w:val="clear" w:color="auto" w:fill="FFFFFF"/>
        <w:spacing w:before="900" w:after="300" w:line="576" w:lineRule="atLeast"/>
        <w:rPr>
          <w:rFonts w:cstheme="majorHAnsi"/>
          <w:color w:val="333333"/>
          <w:sz w:val="18"/>
          <w:szCs w:val="18"/>
        </w:rPr>
      </w:pPr>
      <w:r w:rsidRPr="00A73D6A">
        <w:rPr>
          <w:rFonts w:cstheme="majorHAnsi"/>
          <w:color w:val="333333"/>
          <w:sz w:val="18"/>
          <w:szCs w:val="18"/>
        </w:rPr>
        <w:t>2. Use '</w:t>
      </w:r>
      <w:proofErr w:type="spellStart"/>
      <w:r w:rsidRPr="00A73D6A">
        <w:rPr>
          <w:rFonts w:cstheme="majorHAnsi"/>
          <w:color w:val="333333"/>
          <w:sz w:val="18"/>
          <w:szCs w:val="18"/>
        </w:rPr>
        <w:t>defence</w:t>
      </w:r>
      <w:proofErr w:type="spellEnd"/>
      <w:r w:rsidRPr="00A73D6A">
        <w:rPr>
          <w:rFonts w:cstheme="majorHAnsi"/>
          <w:color w:val="333333"/>
          <w:sz w:val="18"/>
          <w:szCs w:val="18"/>
        </w:rPr>
        <w:t xml:space="preserve"> in depth' to prioritize key services</w:t>
      </w:r>
      <w:r w:rsidR="006D71E2" w:rsidRPr="00A73D6A">
        <w:rPr>
          <w:rFonts w:cstheme="majorHAnsi"/>
          <w:color w:val="333333"/>
          <w:sz w:val="18"/>
          <w:szCs w:val="18"/>
        </w:rPr>
        <w:t>.</w:t>
      </w:r>
    </w:p>
    <w:p w:rsidR="006D71E2" w:rsidRPr="00A73D6A" w:rsidRDefault="006D71E2" w:rsidP="006D71E2">
      <w:pPr>
        <w:rPr>
          <w:rFonts w:asciiTheme="majorHAnsi" w:hAnsiTheme="majorHAnsi" w:cstheme="majorHAnsi"/>
          <w:sz w:val="18"/>
          <w:szCs w:val="18"/>
        </w:rPr>
      </w:pPr>
      <w:r w:rsidRPr="00A73D6A">
        <w:rPr>
          <w:rFonts w:asciiTheme="majorHAnsi" w:hAnsiTheme="majorHAnsi" w:cstheme="majorHAnsi"/>
          <w:color w:val="4A4A4A"/>
          <w:sz w:val="18"/>
          <w:szCs w:val="18"/>
          <w:shd w:val="clear" w:color="auto" w:fill="FFFFFF"/>
        </w:rPr>
        <w:t> </w:t>
      </w:r>
      <w:proofErr w:type="gramStart"/>
      <w:r w:rsidRPr="00A73D6A">
        <w:rPr>
          <w:rFonts w:asciiTheme="majorHAnsi" w:hAnsiTheme="majorHAnsi" w:cstheme="majorHAnsi"/>
          <w:color w:val="4A4A4A"/>
          <w:sz w:val="18"/>
          <w:szCs w:val="18"/>
          <w:shd w:val="clear" w:color="auto" w:fill="FFFFFF"/>
        </w:rPr>
        <w:t>the</w:t>
      </w:r>
      <w:proofErr w:type="gramEnd"/>
      <w:r w:rsidRPr="00A73D6A">
        <w:rPr>
          <w:rFonts w:asciiTheme="majorHAnsi" w:hAnsiTheme="majorHAnsi" w:cstheme="majorHAnsi"/>
          <w:color w:val="4A4A4A"/>
          <w:sz w:val="18"/>
          <w:szCs w:val="18"/>
          <w:shd w:val="clear" w:color="auto" w:fill="FFFFFF"/>
        </w:rPr>
        <w:t xml:space="preserve"> Defense in Depth mechanism is basically a technique through which you can apply layers of security countermeasures to protect the sensitive services. </w:t>
      </w:r>
      <w:proofErr w:type="gramStart"/>
      <w:r w:rsidRPr="00A73D6A">
        <w:rPr>
          <w:rFonts w:asciiTheme="majorHAnsi" w:hAnsiTheme="majorHAnsi" w:cstheme="majorHAnsi"/>
          <w:color w:val="4A4A4A"/>
          <w:sz w:val="18"/>
          <w:szCs w:val="18"/>
          <w:shd w:val="clear" w:color="auto" w:fill="FFFFFF"/>
        </w:rPr>
        <w:t>So</w:t>
      </w:r>
      <w:proofErr w:type="gramEnd"/>
      <w:r w:rsidRPr="00A73D6A">
        <w:rPr>
          <w:rFonts w:asciiTheme="majorHAnsi" w:hAnsiTheme="majorHAnsi" w:cstheme="majorHAnsi"/>
          <w:color w:val="4A4A4A"/>
          <w:sz w:val="18"/>
          <w:szCs w:val="18"/>
          <w:shd w:val="clear" w:color="auto" w:fill="FFFFFF"/>
        </w:rPr>
        <w:t>, as a developer, you just have to identify the services with the most sensitive information and then apply a number of security layers to protect them. In this way, you can make sure that any potential attacker cannot crack the security on a single go, and has to go forward and try to crack the defense mechanism of all the layers.</w:t>
      </w:r>
    </w:p>
    <w:p w:rsidR="006D71E2" w:rsidRPr="00A73D6A" w:rsidRDefault="006D71E2" w:rsidP="006D71E2">
      <w:pPr>
        <w:rPr>
          <w:rFonts w:asciiTheme="majorHAnsi" w:hAnsiTheme="majorHAnsi" w:cstheme="majorHAnsi"/>
          <w:sz w:val="18"/>
          <w:szCs w:val="18"/>
        </w:rPr>
      </w:pPr>
      <w:proofErr w:type="gramStart"/>
      <w:r w:rsidRPr="00A73D6A">
        <w:rPr>
          <w:rFonts w:asciiTheme="majorHAnsi" w:hAnsiTheme="majorHAnsi" w:cstheme="majorHAnsi"/>
          <w:sz w:val="18"/>
          <w:szCs w:val="18"/>
        </w:rPr>
        <w:t>3. .</w:t>
      </w:r>
      <w:proofErr w:type="gramEnd"/>
      <w:r w:rsidRPr="00A73D6A">
        <w:rPr>
          <w:rFonts w:asciiTheme="majorHAnsi" w:hAnsiTheme="majorHAnsi" w:cstheme="majorHAnsi"/>
          <w:sz w:val="18"/>
          <w:szCs w:val="18"/>
        </w:rPr>
        <w:t xml:space="preserve"> Use automatic security updates</w:t>
      </w:r>
    </w:p>
    <w:p w:rsidR="006D71E2" w:rsidRPr="00A73D6A" w:rsidRDefault="006D71E2" w:rsidP="006D71E2">
      <w:pPr>
        <w:rPr>
          <w:rFonts w:asciiTheme="majorHAnsi" w:hAnsiTheme="majorHAnsi" w:cstheme="majorHAnsi"/>
          <w:sz w:val="18"/>
          <w:szCs w:val="18"/>
        </w:rPr>
      </w:pPr>
      <w:r w:rsidRPr="00A73D6A">
        <w:rPr>
          <w:rFonts w:asciiTheme="majorHAnsi" w:hAnsiTheme="majorHAnsi" w:cstheme="majorHAnsi"/>
          <w:sz w:val="18"/>
          <w:szCs w:val="18"/>
        </w:rPr>
        <w:t>4. Use a distributed firewall with centralized control</w:t>
      </w:r>
    </w:p>
    <w:p w:rsidR="006D71E2" w:rsidRPr="00A73D6A" w:rsidRDefault="006D71E2" w:rsidP="006D71E2">
      <w:pPr>
        <w:pStyle w:val="Heading2"/>
        <w:shd w:val="clear" w:color="auto" w:fill="FFFFFF"/>
        <w:spacing w:before="900" w:after="300" w:line="576" w:lineRule="atLeast"/>
        <w:rPr>
          <w:rFonts w:cstheme="majorHAnsi"/>
          <w:color w:val="333333"/>
          <w:sz w:val="18"/>
          <w:szCs w:val="18"/>
        </w:rPr>
      </w:pPr>
      <w:r w:rsidRPr="00A73D6A">
        <w:rPr>
          <w:rFonts w:cstheme="majorHAnsi"/>
          <w:color w:val="333333"/>
          <w:sz w:val="18"/>
          <w:szCs w:val="18"/>
        </w:rPr>
        <w:t>5. Get your containers out of the public network.</w:t>
      </w:r>
    </w:p>
    <w:p w:rsidR="006D71E2" w:rsidRPr="00A73D6A" w:rsidRDefault="006D71E2" w:rsidP="006D71E2">
      <w:pPr>
        <w:rPr>
          <w:rFonts w:asciiTheme="majorHAnsi" w:hAnsiTheme="majorHAnsi" w:cstheme="majorHAnsi"/>
          <w:sz w:val="18"/>
          <w:szCs w:val="18"/>
        </w:rPr>
      </w:pPr>
      <w:r w:rsidRPr="00A73D6A">
        <w:rPr>
          <w:rFonts w:asciiTheme="majorHAnsi" w:hAnsiTheme="majorHAnsi" w:cstheme="majorHAnsi"/>
          <w:sz w:val="18"/>
          <w:szCs w:val="18"/>
        </w:rPr>
        <w:t>6. Use security scanners for your containers</w:t>
      </w:r>
    </w:p>
    <w:p w:rsidR="006D71E2" w:rsidRPr="00A73D6A" w:rsidRDefault="006D71E2" w:rsidP="006D71E2">
      <w:pPr>
        <w:rPr>
          <w:rFonts w:asciiTheme="majorHAnsi" w:hAnsiTheme="majorHAnsi" w:cstheme="majorHAnsi"/>
          <w:sz w:val="18"/>
          <w:szCs w:val="18"/>
        </w:rPr>
      </w:pPr>
      <w:r w:rsidRPr="00A73D6A">
        <w:rPr>
          <w:rFonts w:asciiTheme="majorHAnsi" w:hAnsiTheme="majorHAnsi" w:cstheme="majorHAnsi"/>
          <w:sz w:val="18"/>
          <w:szCs w:val="18"/>
        </w:rPr>
        <w:t xml:space="preserve">Ref- </w:t>
      </w:r>
      <w:bookmarkStart w:id="0" w:name="_GoBack"/>
      <w:r w:rsidRPr="00A73D6A">
        <w:rPr>
          <w:rFonts w:asciiTheme="majorHAnsi" w:hAnsiTheme="majorHAnsi" w:cstheme="majorHAnsi"/>
          <w:sz w:val="18"/>
          <w:szCs w:val="18"/>
        </w:rPr>
        <w:fldChar w:fldCharType="begin"/>
      </w:r>
      <w:r w:rsidRPr="00A73D6A">
        <w:rPr>
          <w:rFonts w:asciiTheme="majorHAnsi" w:hAnsiTheme="majorHAnsi" w:cstheme="majorHAnsi"/>
          <w:sz w:val="18"/>
          <w:szCs w:val="18"/>
        </w:rPr>
        <w:instrText xml:space="preserve"> HYPERLINK "https://techbeacon.com/app-dev-testing/8-best-practices-microservices-app-sec" </w:instrText>
      </w:r>
      <w:r w:rsidRPr="00A73D6A">
        <w:rPr>
          <w:rFonts w:asciiTheme="majorHAnsi" w:hAnsiTheme="majorHAnsi" w:cstheme="majorHAnsi"/>
          <w:sz w:val="18"/>
          <w:szCs w:val="18"/>
        </w:rPr>
        <w:fldChar w:fldCharType="separate"/>
      </w:r>
      <w:r w:rsidRPr="00A73D6A">
        <w:rPr>
          <w:rStyle w:val="Hyperlink"/>
          <w:rFonts w:asciiTheme="majorHAnsi" w:hAnsiTheme="majorHAnsi" w:cstheme="majorHAnsi"/>
          <w:sz w:val="18"/>
          <w:szCs w:val="18"/>
        </w:rPr>
        <w:t>https://techbeacon.com/app-dev-testing/8-best-practices-microservices-app-sec</w:t>
      </w:r>
      <w:r w:rsidRPr="00A73D6A">
        <w:rPr>
          <w:rFonts w:asciiTheme="majorHAnsi" w:hAnsiTheme="majorHAnsi" w:cstheme="majorHAnsi"/>
          <w:sz w:val="18"/>
          <w:szCs w:val="18"/>
        </w:rPr>
        <w:fldChar w:fldCharType="end"/>
      </w:r>
    </w:p>
    <w:p w:rsidR="006D71E2" w:rsidRPr="00A73D6A" w:rsidRDefault="006D71E2" w:rsidP="006D71E2">
      <w:pPr>
        <w:rPr>
          <w:rFonts w:asciiTheme="majorHAnsi" w:hAnsiTheme="majorHAnsi" w:cstheme="majorHAnsi"/>
          <w:sz w:val="18"/>
          <w:szCs w:val="18"/>
        </w:rPr>
      </w:pPr>
      <w:hyperlink r:id="rId21" w:history="1">
        <w:r w:rsidRPr="00A73D6A">
          <w:rPr>
            <w:rStyle w:val="Hyperlink"/>
            <w:rFonts w:asciiTheme="majorHAnsi" w:hAnsiTheme="majorHAnsi" w:cstheme="majorHAnsi"/>
            <w:sz w:val="18"/>
            <w:szCs w:val="18"/>
          </w:rPr>
          <w:t>https://www.edureka.co/blog/microservices-security</w:t>
        </w:r>
      </w:hyperlink>
    </w:p>
    <w:bookmarkEnd w:id="0"/>
    <w:p w:rsidR="009642ED" w:rsidRPr="00A73D6A" w:rsidRDefault="009642ED" w:rsidP="009642ED">
      <w:pPr>
        <w:pStyle w:val="Heading4"/>
        <w:shd w:val="clear" w:color="auto" w:fill="FFFFFF"/>
        <w:spacing w:before="240" w:after="120"/>
        <w:rPr>
          <w:rFonts w:cstheme="majorHAnsi"/>
          <w:color w:val="333333"/>
          <w:sz w:val="18"/>
          <w:szCs w:val="18"/>
        </w:rPr>
      </w:pPr>
      <w:r w:rsidRPr="00A73D6A">
        <w:rPr>
          <w:rFonts w:cstheme="majorHAnsi"/>
          <w:color w:val="333333"/>
          <w:sz w:val="18"/>
          <w:szCs w:val="18"/>
        </w:rPr>
        <w:t>Maintainability</w:t>
      </w:r>
    </w:p>
    <w:p w:rsidR="009642ED" w:rsidRPr="00A73D6A" w:rsidRDefault="009642ED" w:rsidP="009642ED">
      <w:pPr>
        <w:rPr>
          <w:rFonts w:asciiTheme="majorHAnsi" w:hAnsiTheme="majorHAnsi" w:cstheme="majorHAnsi"/>
          <w:color w:val="333333"/>
          <w:sz w:val="18"/>
          <w:szCs w:val="18"/>
          <w:shd w:val="clear" w:color="auto" w:fill="FFFFFF"/>
        </w:rPr>
      </w:pPr>
      <w:r w:rsidRPr="00A73D6A">
        <w:rPr>
          <w:rFonts w:asciiTheme="majorHAnsi" w:hAnsiTheme="majorHAnsi" w:cstheme="majorHAnsi"/>
          <w:color w:val="333333"/>
          <w:sz w:val="18"/>
          <w:szCs w:val="18"/>
          <w:shd w:val="clear" w:color="auto" w:fill="FFFFFF"/>
        </w:rPr>
        <w:t>Maintainability is all about how easy it is to fix a bug found in the application.</w:t>
      </w:r>
    </w:p>
    <w:p w:rsidR="009642ED" w:rsidRPr="009642ED" w:rsidRDefault="009642ED" w:rsidP="009642ED">
      <w:pPr>
        <w:shd w:val="clear" w:color="auto" w:fill="FFFFFF"/>
        <w:spacing w:after="100" w:afterAutospacing="1" w:line="240" w:lineRule="auto"/>
        <w:rPr>
          <w:rFonts w:asciiTheme="majorHAnsi" w:eastAsia="Times New Roman" w:hAnsiTheme="majorHAnsi" w:cstheme="majorHAnsi"/>
          <w:color w:val="333333"/>
          <w:sz w:val="18"/>
          <w:szCs w:val="18"/>
        </w:rPr>
      </w:pPr>
      <w:proofErr w:type="gramStart"/>
      <w:r w:rsidRPr="009642ED">
        <w:rPr>
          <w:rFonts w:asciiTheme="majorHAnsi" w:eastAsia="Times New Roman" w:hAnsiTheme="majorHAnsi" w:cstheme="majorHAnsi"/>
          <w:color w:val="333333"/>
          <w:sz w:val="18"/>
          <w:szCs w:val="18"/>
        </w:rPr>
        <w:t>we</w:t>
      </w:r>
      <w:proofErr w:type="gramEnd"/>
      <w:r w:rsidRPr="009642ED">
        <w:rPr>
          <w:rFonts w:asciiTheme="majorHAnsi" w:eastAsia="Times New Roman" w:hAnsiTheme="majorHAnsi" w:cstheme="majorHAnsi"/>
          <w:color w:val="333333"/>
          <w:sz w:val="18"/>
          <w:szCs w:val="18"/>
        </w:rPr>
        <w:t xml:space="preserve"> call maintainability is typically two things</w:t>
      </w:r>
    </w:p>
    <w:p w:rsidR="009642ED" w:rsidRPr="009642ED" w:rsidRDefault="009642ED" w:rsidP="009642ED">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9642ED">
        <w:rPr>
          <w:rFonts w:asciiTheme="majorHAnsi" w:eastAsia="Times New Roman" w:hAnsiTheme="majorHAnsi" w:cstheme="majorHAnsi"/>
          <w:color w:val="333333"/>
          <w:sz w:val="18"/>
          <w:szCs w:val="18"/>
        </w:rPr>
        <w:t>Maintainability</w:t>
      </w:r>
    </w:p>
    <w:p w:rsidR="009642ED" w:rsidRPr="009642ED" w:rsidRDefault="009642ED" w:rsidP="009642ED">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9642ED">
        <w:rPr>
          <w:rFonts w:asciiTheme="majorHAnsi" w:eastAsia="Times New Roman" w:hAnsiTheme="majorHAnsi" w:cstheme="majorHAnsi"/>
          <w:color w:val="333333"/>
          <w:sz w:val="18"/>
          <w:szCs w:val="18"/>
        </w:rPr>
        <w:t>Extensibility</w:t>
      </w:r>
    </w:p>
    <w:p w:rsidR="009642ED" w:rsidRPr="00A73D6A" w:rsidRDefault="009642ED" w:rsidP="009642ED">
      <w:pPr>
        <w:pStyle w:val="Heading4"/>
        <w:shd w:val="clear" w:color="auto" w:fill="FFFFFF"/>
        <w:spacing w:before="240" w:after="120"/>
        <w:rPr>
          <w:rFonts w:cstheme="majorHAnsi"/>
          <w:color w:val="333333"/>
          <w:sz w:val="18"/>
          <w:szCs w:val="18"/>
        </w:rPr>
      </w:pPr>
      <w:r w:rsidRPr="00A73D6A">
        <w:rPr>
          <w:rFonts w:cstheme="majorHAnsi"/>
          <w:color w:val="333333"/>
          <w:sz w:val="18"/>
          <w:szCs w:val="18"/>
        </w:rPr>
        <w:lastRenderedPageBreak/>
        <w:t>Maintainability</w:t>
      </w:r>
    </w:p>
    <w:p w:rsidR="009642ED" w:rsidRPr="00A73D6A" w:rsidRDefault="009642ED" w:rsidP="009642ED">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Maintainability is all about how easy it is to fix a bug found in the application.</w:t>
      </w:r>
    </w:p>
    <w:p w:rsidR="009642ED" w:rsidRPr="00A73D6A" w:rsidRDefault="009642ED" w:rsidP="009642ED">
      <w:pPr>
        <w:pStyle w:val="Heading4"/>
        <w:shd w:val="clear" w:color="auto" w:fill="FFFFFF"/>
        <w:spacing w:before="240" w:after="120"/>
        <w:rPr>
          <w:rFonts w:cstheme="majorHAnsi"/>
          <w:color w:val="333333"/>
          <w:sz w:val="18"/>
          <w:szCs w:val="18"/>
        </w:rPr>
      </w:pPr>
      <w:r w:rsidRPr="00A73D6A">
        <w:rPr>
          <w:rFonts w:cstheme="majorHAnsi"/>
          <w:color w:val="333333"/>
          <w:sz w:val="18"/>
          <w:szCs w:val="18"/>
        </w:rPr>
        <w:t>Extensibility</w:t>
      </w:r>
    </w:p>
    <w:p w:rsidR="009642ED" w:rsidRPr="00A73D6A" w:rsidRDefault="009642ED" w:rsidP="009642ED">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Extensibility of a system describes how easy it is to incorporate new features into it.</w:t>
      </w:r>
    </w:p>
    <w:p w:rsidR="009642ED" w:rsidRPr="00A73D6A" w:rsidRDefault="009642ED" w:rsidP="009642ED">
      <w:pPr>
        <w:pStyle w:val="NormalWeb"/>
        <w:shd w:val="clear" w:color="auto" w:fill="FFFFFF"/>
        <w:spacing w:before="0" w:before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Both these concepts are quite deeply related, and </w:t>
      </w:r>
      <w:proofErr w:type="gramStart"/>
      <w:r w:rsidRPr="00A73D6A">
        <w:rPr>
          <w:rFonts w:asciiTheme="majorHAnsi" w:hAnsiTheme="majorHAnsi" w:cstheme="majorHAnsi"/>
          <w:color w:val="333333"/>
          <w:sz w:val="18"/>
          <w:szCs w:val="18"/>
        </w:rPr>
        <w:t>are clubbed</w:t>
      </w:r>
      <w:proofErr w:type="gramEnd"/>
      <w:r w:rsidRPr="00A73D6A">
        <w:rPr>
          <w:rFonts w:asciiTheme="majorHAnsi" w:hAnsiTheme="majorHAnsi" w:cstheme="majorHAnsi"/>
          <w:color w:val="333333"/>
          <w:sz w:val="18"/>
          <w:szCs w:val="18"/>
        </w:rPr>
        <w:t xml:space="preserve"> together under a single umbrella - maintainability. </w:t>
      </w:r>
      <w:proofErr w:type="gramStart"/>
      <w:r w:rsidRPr="00A73D6A">
        <w:rPr>
          <w:rFonts w:asciiTheme="majorHAnsi" w:hAnsiTheme="majorHAnsi" w:cstheme="majorHAnsi"/>
          <w:color w:val="333333"/>
          <w:sz w:val="18"/>
          <w:szCs w:val="18"/>
        </w:rPr>
        <w:t>That’s</w:t>
      </w:r>
      <w:proofErr w:type="gramEnd"/>
      <w:r w:rsidRPr="00A73D6A">
        <w:rPr>
          <w:rFonts w:asciiTheme="majorHAnsi" w:hAnsiTheme="majorHAnsi" w:cstheme="majorHAnsi"/>
          <w:color w:val="333333"/>
          <w:sz w:val="18"/>
          <w:szCs w:val="18"/>
        </w:rPr>
        <w:t xml:space="preserve"> how we address them as well</w:t>
      </w:r>
    </w:p>
    <w:p w:rsidR="009642ED" w:rsidRPr="00A73D6A" w:rsidRDefault="009642ED" w:rsidP="009642ED">
      <w:pPr>
        <w:rPr>
          <w:rFonts w:asciiTheme="majorHAnsi" w:hAnsiTheme="majorHAnsi" w:cstheme="majorHAnsi"/>
          <w:color w:val="333333"/>
          <w:sz w:val="18"/>
          <w:szCs w:val="18"/>
          <w:shd w:val="clear" w:color="auto" w:fill="FFFFFF"/>
        </w:rPr>
      </w:pPr>
      <w:r w:rsidRPr="00A73D6A">
        <w:rPr>
          <w:rFonts w:asciiTheme="majorHAnsi" w:hAnsiTheme="majorHAnsi" w:cstheme="majorHAnsi"/>
          <w:color w:val="333333"/>
          <w:sz w:val="18"/>
          <w:szCs w:val="18"/>
          <w:shd w:val="clear" w:color="auto" w:fill="FFFFFF"/>
        </w:rPr>
        <w:t xml:space="preserve">Adhering to </w:t>
      </w:r>
      <w:proofErr w:type="gramStart"/>
      <w:r w:rsidRPr="00A73D6A">
        <w:rPr>
          <w:rFonts w:asciiTheme="majorHAnsi" w:hAnsiTheme="majorHAnsi" w:cstheme="majorHAnsi"/>
          <w:color w:val="333333"/>
          <w:sz w:val="18"/>
          <w:szCs w:val="18"/>
          <w:shd w:val="clear" w:color="auto" w:fill="FFFFFF"/>
        </w:rPr>
        <w:t>4</w:t>
      </w:r>
      <w:proofErr w:type="gramEnd"/>
      <w:r w:rsidRPr="00A73D6A">
        <w:rPr>
          <w:rFonts w:asciiTheme="majorHAnsi" w:hAnsiTheme="majorHAnsi" w:cstheme="majorHAnsi"/>
          <w:color w:val="333333"/>
          <w:sz w:val="18"/>
          <w:szCs w:val="18"/>
          <w:shd w:val="clear" w:color="auto" w:fill="FFFFFF"/>
        </w:rPr>
        <w:t xml:space="preserve"> Principles of Simple Design is a great starting point.</w:t>
      </w:r>
    </w:p>
    <w:p w:rsidR="009642ED" w:rsidRPr="00A73D6A" w:rsidRDefault="009642ED" w:rsidP="009642ED">
      <w:pPr>
        <w:pStyle w:val="Heading4"/>
        <w:numPr>
          <w:ilvl w:val="1"/>
          <w:numId w:val="3"/>
        </w:numPr>
        <w:shd w:val="clear" w:color="auto" w:fill="FFFFFF"/>
        <w:spacing w:before="240" w:after="120"/>
        <w:rPr>
          <w:rFonts w:cstheme="majorHAnsi"/>
          <w:color w:val="333333"/>
          <w:sz w:val="18"/>
          <w:szCs w:val="18"/>
        </w:rPr>
      </w:pPr>
      <w:r w:rsidRPr="00A73D6A">
        <w:rPr>
          <w:rFonts w:cstheme="majorHAnsi"/>
          <w:color w:val="333333"/>
          <w:sz w:val="18"/>
          <w:szCs w:val="18"/>
        </w:rPr>
        <w:t>Ensure Modular Design</w:t>
      </w:r>
    </w:p>
    <w:p w:rsidR="009642ED" w:rsidRPr="00A73D6A" w:rsidRDefault="009642ED" w:rsidP="009642ED">
      <w:pPr>
        <w:pStyle w:val="ListParagraph"/>
        <w:ind w:left="1440"/>
        <w:rPr>
          <w:rFonts w:asciiTheme="majorHAnsi" w:hAnsiTheme="majorHAnsi" w:cstheme="majorHAnsi"/>
          <w:sz w:val="18"/>
          <w:szCs w:val="18"/>
        </w:rPr>
      </w:pPr>
      <w:r w:rsidRPr="00A73D6A">
        <w:rPr>
          <w:rFonts w:asciiTheme="majorHAnsi" w:hAnsiTheme="majorHAnsi" w:cstheme="majorHAnsi"/>
          <w:noProof/>
          <w:sz w:val="18"/>
          <w:szCs w:val="18"/>
        </w:rPr>
        <w:drawing>
          <wp:inline distT="0" distB="0" distL="0" distR="0">
            <wp:extent cx="59436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ar-design-for-maintainlbil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767330"/>
                    </a:xfrm>
                    <a:prstGeom prst="rect">
                      <a:avLst/>
                    </a:prstGeom>
                  </pic:spPr>
                </pic:pic>
              </a:graphicData>
            </a:graphic>
          </wp:inline>
        </w:drawing>
      </w:r>
    </w:p>
    <w:p w:rsidR="009642ED" w:rsidRPr="00A73D6A" w:rsidRDefault="009642ED" w:rsidP="009642ED">
      <w:pPr>
        <w:rPr>
          <w:rFonts w:asciiTheme="majorHAnsi" w:hAnsiTheme="majorHAnsi" w:cstheme="majorHAnsi"/>
          <w:sz w:val="18"/>
          <w:szCs w:val="18"/>
        </w:rPr>
      </w:pPr>
    </w:p>
    <w:p w:rsidR="00643036" w:rsidRPr="00A73D6A" w:rsidRDefault="00643036" w:rsidP="00643036">
      <w:pPr>
        <w:pStyle w:val="Heading4"/>
        <w:shd w:val="clear" w:color="auto" w:fill="FFFFFF"/>
        <w:spacing w:before="240" w:after="120"/>
        <w:rPr>
          <w:rFonts w:cstheme="majorHAnsi"/>
          <w:color w:val="333333"/>
          <w:sz w:val="18"/>
          <w:szCs w:val="18"/>
        </w:rPr>
      </w:pPr>
      <w:r w:rsidRPr="00A73D6A">
        <w:rPr>
          <w:rFonts w:cstheme="majorHAnsi"/>
          <w:sz w:val="18"/>
          <w:szCs w:val="18"/>
        </w:rPr>
        <w:t>2.</w:t>
      </w:r>
      <w:r w:rsidRPr="00A73D6A">
        <w:rPr>
          <w:rFonts w:cstheme="majorHAnsi"/>
          <w:color w:val="333333"/>
          <w:sz w:val="18"/>
          <w:szCs w:val="18"/>
        </w:rPr>
        <w:t xml:space="preserve"> Ensure Great Automation Tests</w:t>
      </w:r>
    </w:p>
    <w:p w:rsidR="00643036" w:rsidRPr="00A73D6A" w:rsidRDefault="00643036" w:rsidP="00643036">
      <w:pPr>
        <w:pStyle w:val="Heading4"/>
        <w:shd w:val="clear" w:color="auto" w:fill="FFFFFF"/>
        <w:spacing w:before="240" w:after="120"/>
        <w:rPr>
          <w:rFonts w:cstheme="majorHAnsi"/>
          <w:color w:val="333333"/>
          <w:sz w:val="18"/>
          <w:szCs w:val="18"/>
        </w:rPr>
      </w:pPr>
      <w:r w:rsidRPr="00A73D6A">
        <w:rPr>
          <w:rFonts w:cstheme="majorHAnsi"/>
          <w:sz w:val="18"/>
          <w:szCs w:val="18"/>
        </w:rPr>
        <w:t>3.</w:t>
      </w:r>
      <w:r w:rsidRPr="00A73D6A">
        <w:rPr>
          <w:rFonts w:cstheme="majorHAnsi"/>
          <w:color w:val="333333"/>
          <w:sz w:val="18"/>
          <w:szCs w:val="18"/>
        </w:rPr>
        <w:t xml:space="preserve"> Automate </w:t>
      </w:r>
      <w:proofErr w:type="gramStart"/>
      <w:r w:rsidRPr="00A73D6A">
        <w:rPr>
          <w:rFonts w:cstheme="majorHAnsi"/>
          <w:color w:val="333333"/>
          <w:sz w:val="18"/>
          <w:szCs w:val="18"/>
        </w:rPr>
        <w:t>The</w:t>
      </w:r>
      <w:proofErr w:type="gramEnd"/>
      <w:r w:rsidRPr="00A73D6A">
        <w:rPr>
          <w:rFonts w:cstheme="majorHAnsi"/>
          <w:color w:val="333333"/>
          <w:sz w:val="18"/>
          <w:szCs w:val="18"/>
        </w:rPr>
        <w:t xml:space="preserve"> Deployment Pipeline</w:t>
      </w:r>
    </w:p>
    <w:p w:rsidR="00643036" w:rsidRPr="00A73D6A" w:rsidRDefault="00643036" w:rsidP="00643036">
      <w:pPr>
        <w:rPr>
          <w:rFonts w:asciiTheme="majorHAnsi" w:hAnsiTheme="majorHAnsi" w:cstheme="majorHAnsi"/>
          <w:sz w:val="18"/>
          <w:szCs w:val="18"/>
        </w:rPr>
      </w:pPr>
      <w:r w:rsidRPr="00A73D6A">
        <w:rPr>
          <w:rFonts w:asciiTheme="majorHAnsi" w:hAnsiTheme="majorHAnsi" w:cstheme="majorHAnsi"/>
          <w:color w:val="333333"/>
          <w:sz w:val="18"/>
          <w:szCs w:val="18"/>
          <w:shd w:val="clear" w:color="auto" w:fill="FFFFFF"/>
        </w:rPr>
        <w:t>With an automated deployment pipeline, the build moves through different stages such as development, QA, staging and production in a systematic and efficient manner.</w:t>
      </w:r>
    </w:p>
    <w:p w:rsidR="00643036" w:rsidRPr="00A73D6A" w:rsidRDefault="00643036" w:rsidP="00643036">
      <w:pPr>
        <w:pStyle w:val="Heading4"/>
        <w:shd w:val="clear" w:color="auto" w:fill="FFFFFF"/>
        <w:spacing w:before="240" w:after="120"/>
        <w:rPr>
          <w:rFonts w:cstheme="majorHAnsi"/>
          <w:color w:val="333333"/>
          <w:sz w:val="18"/>
          <w:szCs w:val="18"/>
        </w:rPr>
      </w:pPr>
      <w:r w:rsidRPr="00A73D6A">
        <w:rPr>
          <w:rFonts w:cstheme="majorHAnsi"/>
          <w:sz w:val="18"/>
          <w:szCs w:val="18"/>
        </w:rPr>
        <w:t>4.</w:t>
      </w:r>
      <w:r w:rsidRPr="00A73D6A">
        <w:rPr>
          <w:rFonts w:cstheme="majorHAnsi"/>
          <w:color w:val="333333"/>
          <w:sz w:val="18"/>
          <w:szCs w:val="18"/>
        </w:rPr>
        <w:t xml:space="preserve"> Greater Visibility</w:t>
      </w:r>
    </w:p>
    <w:p w:rsidR="006D71E2" w:rsidRPr="00A73D6A" w:rsidRDefault="00643036" w:rsidP="006D71E2">
      <w:pPr>
        <w:rPr>
          <w:rFonts w:asciiTheme="majorHAnsi" w:hAnsiTheme="majorHAnsi" w:cstheme="majorHAnsi"/>
          <w:color w:val="333333"/>
          <w:sz w:val="18"/>
          <w:szCs w:val="18"/>
          <w:shd w:val="clear" w:color="auto" w:fill="FFFFFF"/>
        </w:rPr>
      </w:pPr>
      <w:r w:rsidRPr="00A73D6A">
        <w:rPr>
          <w:rFonts w:asciiTheme="majorHAnsi" w:hAnsiTheme="majorHAnsi" w:cstheme="majorHAnsi"/>
          <w:color w:val="333333"/>
          <w:sz w:val="18"/>
          <w:szCs w:val="18"/>
          <w:shd w:val="clear" w:color="auto" w:fill="FFFFFF"/>
        </w:rPr>
        <w:t>Greater visibility of code across the modules in the system makes it easier to detect bugs, and shorten the time line in addressing them.</w:t>
      </w:r>
    </w:p>
    <w:p w:rsidR="00643036" w:rsidRPr="00A73D6A" w:rsidRDefault="00643036" w:rsidP="006D71E2">
      <w:pPr>
        <w:rPr>
          <w:rFonts w:asciiTheme="majorHAnsi" w:hAnsiTheme="majorHAnsi" w:cstheme="majorHAnsi"/>
          <w:color w:val="333333"/>
          <w:sz w:val="18"/>
          <w:szCs w:val="18"/>
          <w:shd w:val="clear" w:color="auto" w:fill="FFFFFF"/>
        </w:rPr>
      </w:pPr>
    </w:p>
    <w:p w:rsidR="00643036" w:rsidRPr="00A73D6A" w:rsidRDefault="00643036" w:rsidP="006D71E2">
      <w:pPr>
        <w:rPr>
          <w:rFonts w:asciiTheme="majorHAnsi" w:hAnsiTheme="majorHAnsi" w:cstheme="majorHAnsi"/>
          <w:color w:val="333333"/>
          <w:sz w:val="18"/>
          <w:szCs w:val="18"/>
          <w:shd w:val="clear" w:color="auto" w:fill="FFFFFF"/>
        </w:rPr>
      </w:pPr>
    </w:p>
    <w:p w:rsidR="00643036" w:rsidRPr="00A73D6A" w:rsidRDefault="00643036" w:rsidP="006D71E2">
      <w:pPr>
        <w:rPr>
          <w:rFonts w:asciiTheme="majorHAnsi" w:hAnsiTheme="majorHAnsi" w:cstheme="majorHAnsi"/>
          <w:b/>
          <w:sz w:val="18"/>
          <w:szCs w:val="18"/>
        </w:rPr>
      </w:pPr>
      <w:r w:rsidRPr="00A73D6A">
        <w:rPr>
          <w:rFonts w:asciiTheme="majorHAnsi" w:hAnsiTheme="majorHAnsi" w:cstheme="majorHAnsi"/>
          <w:b/>
          <w:sz w:val="18"/>
          <w:szCs w:val="18"/>
        </w:rPr>
        <w:t>Monitoring</w:t>
      </w:r>
    </w:p>
    <w:p w:rsidR="00643036" w:rsidRPr="00A73D6A" w:rsidRDefault="00643036" w:rsidP="006D71E2">
      <w:pPr>
        <w:rPr>
          <w:rFonts w:asciiTheme="majorHAnsi" w:hAnsiTheme="majorHAnsi" w:cstheme="majorHAnsi"/>
          <w:sz w:val="18"/>
          <w:szCs w:val="18"/>
        </w:rPr>
      </w:pPr>
      <w:r w:rsidRPr="00A73D6A">
        <w:rPr>
          <w:rFonts w:asciiTheme="majorHAnsi" w:hAnsiTheme="majorHAnsi" w:cstheme="majorHAnsi"/>
          <w:color w:val="333333"/>
          <w:sz w:val="18"/>
          <w:szCs w:val="18"/>
          <w:shd w:val="clear" w:color="auto" w:fill="FDFDFD"/>
        </w:rPr>
        <w:t xml:space="preserve">Monitoring systems over time produces valuable data that </w:t>
      </w:r>
      <w:proofErr w:type="gramStart"/>
      <w:r w:rsidRPr="00A73D6A">
        <w:rPr>
          <w:rFonts w:asciiTheme="majorHAnsi" w:hAnsiTheme="majorHAnsi" w:cstheme="majorHAnsi"/>
          <w:color w:val="333333"/>
          <w:sz w:val="18"/>
          <w:szCs w:val="18"/>
          <w:shd w:val="clear" w:color="auto" w:fill="FDFDFD"/>
        </w:rPr>
        <w:t>can be used</w:t>
      </w:r>
      <w:proofErr w:type="gramEnd"/>
      <w:r w:rsidRPr="00A73D6A">
        <w:rPr>
          <w:rFonts w:asciiTheme="majorHAnsi" w:hAnsiTheme="majorHAnsi" w:cstheme="majorHAnsi"/>
          <w:color w:val="333333"/>
          <w:sz w:val="18"/>
          <w:szCs w:val="18"/>
          <w:shd w:val="clear" w:color="auto" w:fill="FDFDFD"/>
        </w:rPr>
        <w:t xml:space="preserve"> to improve service performance. Failure and performance data </w:t>
      </w:r>
      <w:proofErr w:type="gramStart"/>
      <w:r w:rsidRPr="00A73D6A">
        <w:rPr>
          <w:rFonts w:asciiTheme="majorHAnsi" w:hAnsiTheme="majorHAnsi" w:cstheme="majorHAnsi"/>
          <w:color w:val="333333"/>
          <w:sz w:val="18"/>
          <w:szCs w:val="18"/>
          <w:shd w:val="clear" w:color="auto" w:fill="FDFDFD"/>
        </w:rPr>
        <w:t>can be analyzed</w:t>
      </w:r>
      <w:proofErr w:type="gramEnd"/>
      <w:r w:rsidRPr="00A73D6A">
        <w:rPr>
          <w:rFonts w:asciiTheme="majorHAnsi" w:hAnsiTheme="majorHAnsi" w:cstheme="majorHAnsi"/>
          <w:color w:val="333333"/>
          <w:sz w:val="18"/>
          <w:szCs w:val="18"/>
          <w:shd w:val="clear" w:color="auto" w:fill="FDFDFD"/>
        </w:rPr>
        <w:t xml:space="preserve"> to look for patterns in system failures, which can be correlated with events. For example, consider a case </w:t>
      </w:r>
      <w:r w:rsidRPr="00A73D6A">
        <w:rPr>
          <w:rFonts w:asciiTheme="majorHAnsi" w:hAnsiTheme="majorHAnsi" w:cstheme="majorHAnsi"/>
          <w:color w:val="333333"/>
          <w:sz w:val="18"/>
          <w:szCs w:val="18"/>
          <w:shd w:val="clear" w:color="auto" w:fill="FDFDFD"/>
        </w:rPr>
        <w:lastRenderedPageBreak/>
        <w:t>where data indicates 25 percent of total system failures occur within an hour of a new deployment. This would thus be a strong indicator that deployment processes need attention and improvement.</w:t>
      </w:r>
    </w:p>
    <w:p w:rsidR="00A033FB" w:rsidRPr="00A73D6A" w:rsidRDefault="00643036" w:rsidP="00A033FB">
      <w:pPr>
        <w:rPr>
          <w:rFonts w:asciiTheme="majorHAnsi" w:hAnsiTheme="majorHAnsi" w:cstheme="majorHAnsi"/>
          <w:color w:val="333333"/>
          <w:sz w:val="18"/>
          <w:szCs w:val="18"/>
          <w:shd w:val="clear" w:color="auto" w:fill="FDFDFD"/>
        </w:rPr>
      </w:pPr>
      <w:r w:rsidRPr="00A73D6A">
        <w:rPr>
          <w:rFonts w:asciiTheme="majorHAnsi" w:hAnsiTheme="majorHAnsi" w:cstheme="majorHAnsi"/>
          <w:color w:val="333333"/>
          <w:sz w:val="18"/>
          <w:szCs w:val="18"/>
          <w:shd w:val="clear" w:color="auto" w:fill="FDFDFD"/>
        </w:rPr>
        <w:t>Monitoring technology and tools come in two broad categories: libraries and platforms. Some tools include both, providing a platform for collection and a library to instrument code.</w:t>
      </w:r>
    </w:p>
    <w:p w:rsidR="00643036" w:rsidRPr="00A73D6A" w:rsidRDefault="00643036" w:rsidP="00A033FB">
      <w:pPr>
        <w:rPr>
          <w:rFonts w:asciiTheme="majorHAnsi" w:hAnsiTheme="majorHAnsi" w:cstheme="majorHAnsi"/>
          <w:sz w:val="18"/>
          <w:szCs w:val="18"/>
        </w:rPr>
      </w:pPr>
      <w:r w:rsidRPr="00A73D6A">
        <w:rPr>
          <w:rFonts w:asciiTheme="majorHAnsi" w:hAnsiTheme="majorHAnsi" w:cstheme="majorHAnsi"/>
          <w:color w:val="333333"/>
          <w:sz w:val="18"/>
          <w:szCs w:val="18"/>
          <w:shd w:val="clear" w:color="auto" w:fill="FDFDFD"/>
        </w:rPr>
        <w:t>Examples include open-source libraries like </w:t>
      </w:r>
      <w:hyperlink r:id="rId23" w:history="1">
        <w:r w:rsidRPr="00A73D6A">
          <w:rPr>
            <w:rStyle w:val="Hyperlink"/>
            <w:rFonts w:asciiTheme="majorHAnsi" w:hAnsiTheme="majorHAnsi" w:cstheme="majorHAnsi"/>
            <w:color w:val="00AFF4"/>
            <w:sz w:val="18"/>
            <w:szCs w:val="18"/>
            <w:bdr w:val="none" w:sz="0" w:space="0" w:color="auto" w:frame="1"/>
            <w:shd w:val="clear" w:color="auto" w:fill="FDFDFD"/>
          </w:rPr>
          <w:t>AppMetrics</w:t>
        </w:r>
      </w:hyperlink>
      <w:r w:rsidRPr="00A73D6A">
        <w:rPr>
          <w:rFonts w:asciiTheme="majorHAnsi" w:hAnsiTheme="majorHAnsi" w:cstheme="majorHAnsi"/>
          <w:color w:val="333333"/>
          <w:sz w:val="18"/>
          <w:szCs w:val="18"/>
          <w:shd w:val="clear" w:color="auto" w:fill="FDFDFD"/>
        </w:rPr>
        <w:t> for .NET and </w:t>
      </w:r>
      <w:hyperlink r:id="rId24" w:history="1">
        <w:r w:rsidRPr="00A73D6A">
          <w:rPr>
            <w:rStyle w:val="Hyperlink"/>
            <w:rFonts w:asciiTheme="majorHAnsi" w:hAnsiTheme="majorHAnsi" w:cstheme="majorHAnsi"/>
            <w:color w:val="00AFF4"/>
            <w:sz w:val="18"/>
            <w:szCs w:val="18"/>
            <w:bdr w:val="none" w:sz="0" w:space="0" w:color="auto" w:frame="1"/>
            <w:shd w:val="clear" w:color="auto" w:fill="FDFDFD"/>
          </w:rPr>
          <w:t>SPF4J</w:t>
        </w:r>
      </w:hyperlink>
      <w:r w:rsidRPr="00A73D6A">
        <w:rPr>
          <w:rFonts w:asciiTheme="majorHAnsi" w:hAnsiTheme="majorHAnsi" w:cstheme="majorHAnsi"/>
          <w:color w:val="333333"/>
          <w:sz w:val="18"/>
          <w:szCs w:val="18"/>
          <w:shd w:val="clear" w:color="auto" w:fill="FDFDFD"/>
        </w:rPr>
        <w:t> for Java.</w:t>
      </w:r>
    </w:p>
    <w:p w:rsidR="00643036" w:rsidRPr="00643036" w:rsidRDefault="00643036" w:rsidP="00643036">
      <w:pPr>
        <w:numPr>
          <w:ilvl w:val="0"/>
          <w:numId w:val="5"/>
        </w:numPr>
        <w:shd w:val="clear" w:color="auto" w:fill="FDFDFD"/>
        <w:spacing w:after="0" w:line="240" w:lineRule="auto"/>
        <w:ind w:left="480"/>
        <w:textAlignment w:val="baseline"/>
        <w:rPr>
          <w:rFonts w:asciiTheme="majorHAnsi" w:eastAsia="Times New Roman" w:hAnsiTheme="majorHAnsi" w:cstheme="majorHAnsi"/>
          <w:color w:val="333333"/>
          <w:sz w:val="18"/>
          <w:szCs w:val="18"/>
        </w:rPr>
      </w:pPr>
      <w:hyperlink r:id="rId25" w:history="1">
        <w:r w:rsidRPr="00A73D6A">
          <w:rPr>
            <w:rFonts w:asciiTheme="majorHAnsi" w:eastAsia="Times New Roman" w:hAnsiTheme="majorHAnsi" w:cstheme="majorHAnsi"/>
            <w:color w:val="00AFF4"/>
            <w:sz w:val="18"/>
            <w:szCs w:val="18"/>
            <w:u w:val="single"/>
            <w:bdr w:val="none" w:sz="0" w:space="0" w:color="auto" w:frame="1"/>
          </w:rPr>
          <w:t>Zipkin</w:t>
        </w:r>
      </w:hyperlink>
      <w:r w:rsidRPr="00643036">
        <w:rPr>
          <w:rFonts w:asciiTheme="majorHAnsi" w:eastAsia="Times New Roman" w:hAnsiTheme="majorHAnsi" w:cstheme="majorHAnsi"/>
          <w:color w:val="333333"/>
          <w:sz w:val="18"/>
          <w:szCs w:val="18"/>
        </w:rPr>
        <w:t xml:space="preserve">: Zipkin is an open-source tracing system designed specifically to trace calls between </w:t>
      </w:r>
      <w:proofErr w:type="spellStart"/>
      <w:r w:rsidRPr="00643036">
        <w:rPr>
          <w:rFonts w:asciiTheme="majorHAnsi" w:eastAsia="Times New Roman" w:hAnsiTheme="majorHAnsi" w:cstheme="majorHAnsi"/>
          <w:color w:val="333333"/>
          <w:sz w:val="18"/>
          <w:szCs w:val="18"/>
        </w:rPr>
        <w:t>microservices</w:t>
      </w:r>
      <w:proofErr w:type="spellEnd"/>
      <w:r w:rsidRPr="00643036">
        <w:rPr>
          <w:rFonts w:asciiTheme="majorHAnsi" w:eastAsia="Times New Roman" w:hAnsiTheme="majorHAnsi" w:cstheme="majorHAnsi"/>
          <w:color w:val="333333"/>
          <w:sz w:val="18"/>
          <w:szCs w:val="18"/>
        </w:rPr>
        <w:t>. It is especially useful for analyzing latency problems. Zipkin includes both instrumentation libraries and the collector processes that gather and store tracing data.</w:t>
      </w:r>
    </w:p>
    <w:p w:rsidR="00643036" w:rsidRPr="00643036" w:rsidRDefault="00643036" w:rsidP="00643036">
      <w:pPr>
        <w:numPr>
          <w:ilvl w:val="0"/>
          <w:numId w:val="5"/>
        </w:numPr>
        <w:shd w:val="clear" w:color="auto" w:fill="FDFDFD"/>
        <w:spacing w:after="0" w:line="240" w:lineRule="auto"/>
        <w:ind w:left="480"/>
        <w:textAlignment w:val="baseline"/>
        <w:rPr>
          <w:rFonts w:asciiTheme="majorHAnsi" w:eastAsia="Times New Roman" w:hAnsiTheme="majorHAnsi" w:cstheme="majorHAnsi"/>
          <w:color w:val="333333"/>
          <w:sz w:val="18"/>
          <w:szCs w:val="18"/>
        </w:rPr>
      </w:pPr>
      <w:hyperlink r:id="rId26" w:history="1">
        <w:r w:rsidRPr="00A73D6A">
          <w:rPr>
            <w:rFonts w:asciiTheme="majorHAnsi" w:eastAsia="Times New Roman" w:hAnsiTheme="majorHAnsi" w:cstheme="majorHAnsi"/>
            <w:color w:val="00AFF4"/>
            <w:sz w:val="18"/>
            <w:szCs w:val="18"/>
            <w:u w:val="single"/>
            <w:bdr w:val="none" w:sz="0" w:space="0" w:color="auto" w:frame="1"/>
          </w:rPr>
          <w:t>Apache Kafka</w:t>
        </w:r>
      </w:hyperlink>
      <w:r w:rsidRPr="00643036">
        <w:rPr>
          <w:rFonts w:asciiTheme="majorHAnsi" w:eastAsia="Times New Roman" w:hAnsiTheme="majorHAnsi" w:cstheme="majorHAnsi"/>
          <w:color w:val="333333"/>
          <w:sz w:val="18"/>
          <w:szCs w:val="18"/>
        </w:rPr>
        <w:t xml:space="preserve">: Kafka is a streams-processing system. It uses a “publish/subscribe” methodology for reading and writing data to a logical “stream,” which is similar in concept to a messaging system such as </w:t>
      </w:r>
      <w:proofErr w:type="spellStart"/>
      <w:r w:rsidRPr="00643036">
        <w:rPr>
          <w:rFonts w:asciiTheme="majorHAnsi" w:eastAsia="Times New Roman" w:hAnsiTheme="majorHAnsi" w:cstheme="majorHAnsi"/>
          <w:color w:val="333333"/>
          <w:sz w:val="18"/>
          <w:szCs w:val="18"/>
        </w:rPr>
        <w:t>RabbitMQ</w:t>
      </w:r>
      <w:proofErr w:type="spellEnd"/>
      <w:r w:rsidRPr="00643036">
        <w:rPr>
          <w:rFonts w:asciiTheme="majorHAnsi" w:eastAsia="Times New Roman" w:hAnsiTheme="majorHAnsi" w:cstheme="majorHAnsi"/>
          <w:color w:val="333333"/>
          <w:sz w:val="18"/>
          <w:szCs w:val="18"/>
        </w:rPr>
        <w:t xml:space="preserve">. Kafka </w:t>
      </w:r>
      <w:proofErr w:type="gramStart"/>
      <w:r w:rsidRPr="00643036">
        <w:rPr>
          <w:rFonts w:asciiTheme="majorHAnsi" w:eastAsia="Times New Roman" w:hAnsiTheme="majorHAnsi" w:cstheme="majorHAnsi"/>
          <w:color w:val="333333"/>
          <w:sz w:val="18"/>
          <w:szCs w:val="18"/>
        </w:rPr>
        <w:t>can be combined</w:t>
      </w:r>
      <w:proofErr w:type="gramEnd"/>
      <w:r w:rsidRPr="00643036">
        <w:rPr>
          <w:rFonts w:asciiTheme="majorHAnsi" w:eastAsia="Times New Roman" w:hAnsiTheme="majorHAnsi" w:cstheme="majorHAnsi"/>
          <w:color w:val="333333"/>
          <w:sz w:val="18"/>
          <w:szCs w:val="18"/>
        </w:rPr>
        <w:t xml:space="preserve"> with other tools such as Zipkin to provide a robust solution for transmitting and storing metrics data.</w:t>
      </w:r>
    </w:p>
    <w:p w:rsidR="00643036" w:rsidRPr="00A73D6A" w:rsidRDefault="00643036" w:rsidP="00643036">
      <w:pPr>
        <w:pStyle w:val="Heading2"/>
        <w:shd w:val="clear" w:color="auto" w:fill="FDFDFD"/>
        <w:spacing w:before="0" w:line="390" w:lineRule="atLeast"/>
        <w:textAlignment w:val="baseline"/>
        <w:rPr>
          <w:rFonts w:cstheme="majorHAnsi"/>
          <w:color w:val="000000"/>
          <w:sz w:val="18"/>
          <w:szCs w:val="18"/>
        </w:rPr>
      </w:pPr>
      <w:r w:rsidRPr="00A73D6A">
        <w:rPr>
          <w:rFonts w:cstheme="majorHAnsi"/>
          <w:color w:val="000000"/>
          <w:sz w:val="18"/>
          <w:szCs w:val="18"/>
        </w:rPr>
        <w:t>Conclusion</w:t>
      </w:r>
    </w:p>
    <w:p w:rsidR="00643036" w:rsidRPr="00A73D6A" w:rsidRDefault="00643036" w:rsidP="00643036">
      <w:pPr>
        <w:pStyle w:val="NormalWeb"/>
        <w:shd w:val="clear" w:color="auto" w:fill="FDFDFD"/>
        <w:spacing w:before="0" w:beforeAutospacing="0" w:after="300" w:afterAutospacing="0" w:line="408" w:lineRule="atLeast"/>
        <w:textAlignment w:val="baseline"/>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Monitoring requirements </w:t>
      </w:r>
      <w:proofErr w:type="gramStart"/>
      <w:r w:rsidRPr="00A73D6A">
        <w:rPr>
          <w:rFonts w:asciiTheme="majorHAnsi" w:hAnsiTheme="majorHAnsi" w:cstheme="majorHAnsi"/>
          <w:color w:val="333333"/>
          <w:sz w:val="18"/>
          <w:szCs w:val="18"/>
        </w:rPr>
        <w:t>should be considered</w:t>
      </w:r>
      <w:proofErr w:type="gramEnd"/>
      <w:r w:rsidRPr="00A73D6A">
        <w:rPr>
          <w:rFonts w:asciiTheme="majorHAnsi" w:hAnsiTheme="majorHAnsi" w:cstheme="majorHAnsi"/>
          <w:color w:val="333333"/>
          <w:sz w:val="18"/>
          <w:szCs w:val="18"/>
        </w:rPr>
        <w:t xml:space="preserve"> from the very beginning of an application’s lifecycle. Systems monitoring requires contributions from both development and operations.</w:t>
      </w:r>
    </w:p>
    <w:p w:rsidR="000F5D8A" w:rsidRPr="00A73D6A" w:rsidRDefault="000F5D8A" w:rsidP="000F5D8A">
      <w:pPr>
        <w:pStyle w:val="Heading2"/>
        <w:shd w:val="clear" w:color="auto" w:fill="FDFDFD"/>
        <w:spacing w:before="0" w:line="390" w:lineRule="atLeast"/>
        <w:textAlignment w:val="baseline"/>
        <w:rPr>
          <w:rFonts w:cstheme="majorHAnsi"/>
          <w:color w:val="000000"/>
          <w:sz w:val="18"/>
          <w:szCs w:val="18"/>
        </w:rPr>
      </w:pPr>
      <w:r w:rsidRPr="00A73D6A">
        <w:rPr>
          <w:rFonts w:cstheme="majorHAnsi"/>
          <w:color w:val="000000"/>
          <w:sz w:val="18"/>
          <w:szCs w:val="18"/>
        </w:rPr>
        <w:t>Fault Tolerance</w:t>
      </w:r>
    </w:p>
    <w:p w:rsidR="000F5D8A" w:rsidRPr="00A73D6A" w:rsidRDefault="000F5D8A" w:rsidP="000F5D8A">
      <w:pPr>
        <w:pStyle w:val="Heading2"/>
        <w:shd w:val="clear" w:color="auto" w:fill="FFFFFF"/>
        <w:spacing w:before="300" w:after="75"/>
        <w:rPr>
          <w:rStyle w:val="Strong"/>
          <w:rFonts w:cstheme="majorHAnsi"/>
          <w:b w:val="0"/>
          <w:bCs w:val="0"/>
          <w:color w:val="222635"/>
          <w:spacing w:val="-8"/>
          <w:sz w:val="18"/>
          <w:szCs w:val="18"/>
        </w:rPr>
      </w:pPr>
      <w:r w:rsidRPr="00A73D6A">
        <w:rPr>
          <w:rStyle w:val="Strong"/>
          <w:rFonts w:cstheme="majorHAnsi"/>
          <w:b w:val="0"/>
          <w:bCs w:val="0"/>
          <w:color w:val="222635"/>
          <w:spacing w:val="-8"/>
          <w:sz w:val="18"/>
          <w:szCs w:val="18"/>
        </w:rPr>
        <w:t>Design Patterns to Ensure Service Resiliency</w:t>
      </w:r>
    </w:p>
    <w:p w:rsidR="000F5D8A" w:rsidRPr="00A73D6A" w:rsidRDefault="000F5D8A" w:rsidP="000F5D8A">
      <w:pPr>
        <w:pStyle w:val="Heading3"/>
        <w:shd w:val="clear" w:color="auto" w:fill="FFFFFF"/>
        <w:spacing w:before="300" w:beforeAutospacing="0" w:after="75" w:afterAutospacing="0"/>
        <w:rPr>
          <w:rFonts w:asciiTheme="majorHAnsi" w:hAnsiTheme="majorHAnsi" w:cstheme="majorHAnsi"/>
          <w:color w:val="222635"/>
          <w:sz w:val="18"/>
          <w:szCs w:val="18"/>
        </w:rPr>
      </w:pPr>
      <w:r w:rsidRPr="00A73D6A">
        <w:rPr>
          <w:rStyle w:val="Strong"/>
          <w:rFonts w:asciiTheme="majorHAnsi" w:eastAsiaTheme="majorEastAsia" w:hAnsiTheme="majorHAnsi" w:cstheme="majorHAnsi"/>
          <w:b/>
          <w:bCs/>
          <w:color w:val="222635"/>
          <w:sz w:val="18"/>
          <w:szCs w:val="18"/>
        </w:rPr>
        <w:t>Circuit Breaker Pattern</w:t>
      </w:r>
    </w:p>
    <w:p w:rsidR="000F5D8A" w:rsidRPr="00A73D6A" w:rsidRDefault="000F5D8A" w:rsidP="000F5D8A">
      <w:pPr>
        <w:rPr>
          <w:rFonts w:asciiTheme="majorHAnsi" w:hAnsiTheme="majorHAnsi" w:cstheme="majorHAnsi"/>
          <w:color w:val="222635"/>
          <w:sz w:val="18"/>
          <w:szCs w:val="18"/>
          <w:shd w:val="clear" w:color="auto" w:fill="FFFFFF"/>
        </w:rPr>
      </w:pPr>
      <w:r w:rsidRPr="00A73D6A">
        <w:rPr>
          <w:rFonts w:asciiTheme="majorHAnsi" w:hAnsiTheme="majorHAnsi" w:cstheme="majorHAnsi"/>
          <w:color w:val="222635"/>
          <w:sz w:val="18"/>
          <w:szCs w:val="18"/>
          <w:shd w:val="clear" w:color="auto" w:fill="FFFFFF"/>
        </w:rPr>
        <w:t xml:space="preserve">If there are failures in your </w:t>
      </w:r>
      <w:proofErr w:type="spellStart"/>
      <w:r w:rsidRPr="00A73D6A">
        <w:rPr>
          <w:rFonts w:asciiTheme="majorHAnsi" w:hAnsiTheme="majorHAnsi" w:cstheme="majorHAnsi"/>
          <w:color w:val="222635"/>
          <w:sz w:val="18"/>
          <w:szCs w:val="18"/>
          <w:shd w:val="clear" w:color="auto" w:fill="FFFFFF"/>
        </w:rPr>
        <w:t>microservices</w:t>
      </w:r>
      <w:proofErr w:type="spellEnd"/>
      <w:r w:rsidRPr="00A73D6A">
        <w:rPr>
          <w:rFonts w:asciiTheme="majorHAnsi" w:hAnsiTheme="majorHAnsi" w:cstheme="majorHAnsi"/>
          <w:color w:val="222635"/>
          <w:sz w:val="18"/>
          <w:szCs w:val="18"/>
          <w:shd w:val="clear" w:color="auto" w:fill="FFFFFF"/>
        </w:rPr>
        <w:t xml:space="preserve"> ecosystem, then you need to fail fast by opening the circuit. This ensures that no additional calls </w:t>
      </w:r>
      <w:proofErr w:type="gramStart"/>
      <w:r w:rsidRPr="00A73D6A">
        <w:rPr>
          <w:rFonts w:asciiTheme="majorHAnsi" w:hAnsiTheme="majorHAnsi" w:cstheme="majorHAnsi"/>
          <w:color w:val="222635"/>
          <w:sz w:val="18"/>
          <w:szCs w:val="18"/>
          <w:shd w:val="clear" w:color="auto" w:fill="FFFFFF"/>
        </w:rPr>
        <w:t>are made</w:t>
      </w:r>
      <w:proofErr w:type="gramEnd"/>
      <w:r w:rsidRPr="00A73D6A">
        <w:rPr>
          <w:rFonts w:asciiTheme="majorHAnsi" w:hAnsiTheme="majorHAnsi" w:cstheme="majorHAnsi"/>
          <w:color w:val="222635"/>
          <w:sz w:val="18"/>
          <w:szCs w:val="18"/>
          <w:shd w:val="clear" w:color="auto" w:fill="FFFFFF"/>
        </w:rPr>
        <w:t xml:space="preserve"> to the failing service, once the circuit breaker is open. </w:t>
      </w:r>
      <w:proofErr w:type="gramStart"/>
      <w:r w:rsidRPr="00A73D6A">
        <w:rPr>
          <w:rFonts w:asciiTheme="majorHAnsi" w:hAnsiTheme="majorHAnsi" w:cstheme="majorHAnsi"/>
          <w:color w:val="222635"/>
          <w:sz w:val="18"/>
          <w:szCs w:val="18"/>
          <w:shd w:val="clear" w:color="auto" w:fill="FFFFFF"/>
        </w:rPr>
        <w:t>So</w:t>
      </w:r>
      <w:proofErr w:type="gramEnd"/>
      <w:r w:rsidRPr="00A73D6A">
        <w:rPr>
          <w:rFonts w:asciiTheme="majorHAnsi" w:hAnsiTheme="majorHAnsi" w:cstheme="majorHAnsi"/>
          <w:color w:val="222635"/>
          <w:sz w:val="18"/>
          <w:szCs w:val="18"/>
          <w:shd w:val="clear" w:color="auto" w:fill="FFFFFF"/>
        </w:rPr>
        <w:t xml:space="preserve"> we return an exception immediately. This pattern also monitor the system for failures and once things are back to normal, the circuit </w:t>
      </w:r>
      <w:proofErr w:type="gramStart"/>
      <w:r w:rsidRPr="00A73D6A">
        <w:rPr>
          <w:rFonts w:asciiTheme="majorHAnsi" w:hAnsiTheme="majorHAnsi" w:cstheme="majorHAnsi"/>
          <w:color w:val="222635"/>
          <w:sz w:val="18"/>
          <w:szCs w:val="18"/>
          <w:shd w:val="clear" w:color="auto" w:fill="FFFFFF"/>
        </w:rPr>
        <w:t>is closed</w:t>
      </w:r>
      <w:proofErr w:type="gramEnd"/>
      <w:r w:rsidRPr="00A73D6A">
        <w:rPr>
          <w:rFonts w:asciiTheme="majorHAnsi" w:hAnsiTheme="majorHAnsi" w:cstheme="majorHAnsi"/>
          <w:color w:val="222635"/>
          <w:sz w:val="18"/>
          <w:szCs w:val="18"/>
          <w:shd w:val="clear" w:color="auto" w:fill="FFFFFF"/>
        </w:rPr>
        <w:t xml:space="preserve"> to allow normal functionality.</w:t>
      </w:r>
    </w:p>
    <w:p w:rsidR="000F5D8A" w:rsidRPr="00A73D6A" w:rsidRDefault="000F5D8A" w:rsidP="000F5D8A">
      <w:pPr>
        <w:rPr>
          <w:rFonts w:asciiTheme="majorHAnsi" w:hAnsiTheme="majorHAnsi" w:cstheme="majorHAnsi"/>
          <w:color w:val="222635"/>
          <w:sz w:val="18"/>
          <w:szCs w:val="18"/>
          <w:shd w:val="clear" w:color="auto" w:fill="FFFFFF"/>
        </w:rPr>
      </w:pPr>
    </w:p>
    <w:p w:rsidR="000F5D8A" w:rsidRPr="00A73D6A" w:rsidRDefault="000F5D8A" w:rsidP="000F5D8A">
      <w:pPr>
        <w:rPr>
          <w:rFonts w:asciiTheme="majorHAnsi" w:hAnsiTheme="majorHAnsi" w:cstheme="majorHAnsi"/>
          <w:sz w:val="18"/>
          <w:szCs w:val="18"/>
        </w:rPr>
      </w:pPr>
      <w:r w:rsidRPr="00A73D6A">
        <w:rPr>
          <w:rFonts w:asciiTheme="majorHAnsi" w:hAnsiTheme="majorHAnsi" w:cstheme="majorHAnsi"/>
          <w:noProof/>
          <w:sz w:val="18"/>
          <w:szCs w:val="18"/>
        </w:rPr>
        <w:drawing>
          <wp:inline distT="0" distB="0" distL="0" distR="0">
            <wp:extent cx="5943600" cy="3098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ult-toleranc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098165"/>
                    </a:xfrm>
                    <a:prstGeom prst="rect">
                      <a:avLst/>
                    </a:prstGeom>
                  </pic:spPr>
                </pic:pic>
              </a:graphicData>
            </a:graphic>
          </wp:inline>
        </w:drawing>
      </w:r>
    </w:p>
    <w:p w:rsidR="008839C0" w:rsidRPr="00A73D6A" w:rsidRDefault="008839C0" w:rsidP="008839C0">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This is a very common pattern to avoid cascading failure in your </w:t>
      </w:r>
      <w:proofErr w:type="spellStart"/>
      <w:r w:rsidRPr="00A73D6A">
        <w:rPr>
          <w:rFonts w:asciiTheme="majorHAnsi" w:hAnsiTheme="majorHAnsi" w:cstheme="majorHAnsi"/>
          <w:color w:val="222635"/>
          <w:sz w:val="18"/>
          <w:szCs w:val="18"/>
        </w:rPr>
        <w:t>microservice</w:t>
      </w:r>
      <w:proofErr w:type="spellEnd"/>
      <w:r w:rsidRPr="00A73D6A">
        <w:rPr>
          <w:rFonts w:asciiTheme="majorHAnsi" w:hAnsiTheme="majorHAnsi" w:cstheme="majorHAnsi"/>
          <w:color w:val="222635"/>
          <w:sz w:val="18"/>
          <w:szCs w:val="18"/>
        </w:rPr>
        <w:t xml:space="preserve"> ecosystem.</w:t>
      </w:r>
    </w:p>
    <w:p w:rsidR="008839C0" w:rsidRPr="00A73D6A" w:rsidRDefault="008839C0" w:rsidP="008839C0">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lastRenderedPageBreak/>
        <w:t>You can use some popular third-party libraries to implement circuit breaking in your application, such as </w:t>
      </w:r>
      <w:r w:rsidRPr="00A73D6A">
        <w:rPr>
          <w:rFonts w:asciiTheme="majorHAnsi" w:hAnsiTheme="majorHAnsi" w:cstheme="majorHAnsi"/>
          <w:b/>
          <w:i/>
          <w:color w:val="222635"/>
          <w:sz w:val="18"/>
          <w:szCs w:val="18"/>
          <w:u w:val="single"/>
        </w:rPr>
        <w:t>Polly</w:t>
      </w:r>
      <w:r w:rsidRPr="00A73D6A">
        <w:rPr>
          <w:rFonts w:asciiTheme="majorHAnsi" w:hAnsiTheme="majorHAnsi" w:cstheme="majorHAnsi"/>
          <w:color w:val="222635"/>
          <w:sz w:val="18"/>
          <w:szCs w:val="18"/>
        </w:rPr>
        <w:t xml:space="preserve"> and </w:t>
      </w:r>
      <w:proofErr w:type="spellStart"/>
      <w:r w:rsidRPr="00A73D6A">
        <w:rPr>
          <w:rFonts w:asciiTheme="majorHAnsi" w:hAnsiTheme="majorHAnsi" w:cstheme="majorHAnsi"/>
          <w:b/>
          <w:color w:val="222635"/>
          <w:sz w:val="18"/>
          <w:szCs w:val="18"/>
          <w:u w:val="single"/>
        </w:rPr>
        <w:t>Hystrix</w:t>
      </w:r>
      <w:proofErr w:type="spellEnd"/>
      <w:r w:rsidRPr="00A73D6A">
        <w:rPr>
          <w:rFonts w:asciiTheme="majorHAnsi" w:hAnsiTheme="majorHAnsi" w:cstheme="majorHAnsi"/>
          <w:color w:val="222635"/>
          <w:sz w:val="18"/>
          <w:szCs w:val="18"/>
        </w:rPr>
        <w:t>.</w:t>
      </w:r>
    </w:p>
    <w:p w:rsidR="000F5D8A" w:rsidRPr="00A73D6A" w:rsidRDefault="000F5D8A" w:rsidP="000F5D8A">
      <w:pPr>
        <w:rPr>
          <w:rFonts w:asciiTheme="majorHAnsi" w:hAnsiTheme="majorHAnsi" w:cstheme="majorHAnsi"/>
          <w:sz w:val="18"/>
          <w:szCs w:val="18"/>
        </w:rPr>
      </w:pPr>
    </w:p>
    <w:p w:rsidR="008839C0" w:rsidRPr="00A73D6A" w:rsidRDefault="008839C0" w:rsidP="008839C0">
      <w:pPr>
        <w:pStyle w:val="Heading3"/>
        <w:shd w:val="clear" w:color="auto" w:fill="FFFFFF"/>
        <w:spacing w:before="300" w:beforeAutospacing="0" w:after="75" w:afterAutospacing="0"/>
        <w:rPr>
          <w:rFonts w:asciiTheme="majorHAnsi" w:hAnsiTheme="majorHAnsi" w:cstheme="majorHAnsi"/>
          <w:color w:val="222635"/>
          <w:sz w:val="18"/>
          <w:szCs w:val="18"/>
        </w:rPr>
      </w:pPr>
      <w:r w:rsidRPr="00A73D6A">
        <w:rPr>
          <w:rStyle w:val="Strong"/>
          <w:rFonts w:asciiTheme="majorHAnsi" w:eastAsiaTheme="majorEastAsia" w:hAnsiTheme="majorHAnsi" w:cstheme="majorHAnsi"/>
          <w:b/>
          <w:bCs/>
          <w:color w:val="222635"/>
          <w:sz w:val="18"/>
          <w:szCs w:val="18"/>
        </w:rPr>
        <w:t>Retry Design Pattern</w:t>
      </w:r>
    </w:p>
    <w:p w:rsidR="000F5D8A" w:rsidRPr="00A73D6A" w:rsidRDefault="008839C0" w:rsidP="000F5D8A">
      <w:pPr>
        <w:rPr>
          <w:rFonts w:asciiTheme="majorHAnsi" w:hAnsiTheme="majorHAnsi" w:cstheme="majorHAnsi"/>
          <w:sz w:val="18"/>
          <w:szCs w:val="18"/>
        </w:rPr>
      </w:pPr>
      <w:r w:rsidRPr="00A73D6A">
        <w:rPr>
          <w:rFonts w:asciiTheme="majorHAnsi" w:hAnsiTheme="majorHAnsi" w:cstheme="majorHAnsi"/>
          <w:color w:val="222635"/>
          <w:sz w:val="18"/>
          <w:szCs w:val="18"/>
          <w:shd w:val="clear" w:color="auto" w:fill="FFFFFF"/>
        </w:rPr>
        <w:t xml:space="preserve">This pattern states that you can retry a connection </w:t>
      </w:r>
      <w:proofErr w:type="gramStart"/>
      <w:r w:rsidRPr="00A73D6A">
        <w:rPr>
          <w:rFonts w:asciiTheme="majorHAnsi" w:hAnsiTheme="majorHAnsi" w:cstheme="majorHAnsi"/>
          <w:color w:val="222635"/>
          <w:sz w:val="18"/>
          <w:szCs w:val="18"/>
          <w:shd w:val="clear" w:color="auto" w:fill="FFFFFF"/>
        </w:rPr>
        <w:t>automatically which</w:t>
      </w:r>
      <w:proofErr w:type="gramEnd"/>
      <w:r w:rsidRPr="00A73D6A">
        <w:rPr>
          <w:rFonts w:asciiTheme="majorHAnsi" w:hAnsiTheme="majorHAnsi" w:cstheme="majorHAnsi"/>
          <w:color w:val="222635"/>
          <w:sz w:val="18"/>
          <w:szCs w:val="18"/>
          <w:shd w:val="clear" w:color="auto" w:fill="FFFFFF"/>
        </w:rPr>
        <w:t xml:space="preserve"> has failed earlier due to an exception. This is very handy in case of temporary issues with one of your services. </w:t>
      </w:r>
      <w:proofErr w:type="gramStart"/>
      <w:r w:rsidRPr="00A73D6A">
        <w:rPr>
          <w:rFonts w:asciiTheme="majorHAnsi" w:hAnsiTheme="majorHAnsi" w:cstheme="majorHAnsi"/>
          <w:color w:val="222635"/>
          <w:sz w:val="18"/>
          <w:szCs w:val="18"/>
          <w:shd w:val="clear" w:color="auto" w:fill="FFFFFF"/>
        </w:rPr>
        <w:t>A lot of</w:t>
      </w:r>
      <w:proofErr w:type="gramEnd"/>
      <w:r w:rsidRPr="00A73D6A">
        <w:rPr>
          <w:rFonts w:asciiTheme="majorHAnsi" w:hAnsiTheme="majorHAnsi" w:cstheme="majorHAnsi"/>
          <w:color w:val="222635"/>
          <w:sz w:val="18"/>
          <w:szCs w:val="18"/>
          <w:shd w:val="clear" w:color="auto" w:fill="FFFFFF"/>
        </w:rPr>
        <w:t xml:space="preserve"> times a simple retry might fix the issue. The load balancer might point you to a different healthy server on the retry, and your call might be a success.</w:t>
      </w:r>
    </w:p>
    <w:p w:rsidR="008839C0" w:rsidRPr="00A73D6A" w:rsidRDefault="008839C0" w:rsidP="008839C0">
      <w:pPr>
        <w:pStyle w:val="Heading3"/>
        <w:shd w:val="clear" w:color="auto" w:fill="FFFFFF"/>
        <w:spacing w:before="300" w:beforeAutospacing="0" w:after="75" w:afterAutospacing="0"/>
        <w:rPr>
          <w:rFonts w:asciiTheme="majorHAnsi" w:hAnsiTheme="majorHAnsi" w:cstheme="majorHAnsi"/>
          <w:color w:val="222635"/>
          <w:sz w:val="18"/>
          <w:szCs w:val="18"/>
        </w:rPr>
      </w:pPr>
      <w:r w:rsidRPr="00A73D6A">
        <w:rPr>
          <w:rStyle w:val="Strong"/>
          <w:rFonts w:asciiTheme="majorHAnsi" w:eastAsiaTheme="majorEastAsia" w:hAnsiTheme="majorHAnsi" w:cstheme="majorHAnsi"/>
          <w:b/>
          <w:bCs/>
          <w:color w:val="222635"/>
          <w:sz w:val="18"/>
          <w:szCs w:val="18"/>
        </w:rPr>
        <w:t>Timeout Design Pattern</w:t>
      </w:r>
    </w:p>
    <w:p w:rsidR="00CD5D5F" w:rsidRPr="00A73D6A" w:rsidRDefault="008839C0" w:rsidP="00CD5D5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color w:val="202124"/>
          <w:sz w:val="18"/>
          <w:szCs w:val="18"/>
        </w:rPr>
        <w:t xml:space="preserve">This pattern states that you should not wait for a service response for an indefinite amount of time — throw an exception instead of waiting too long. This will ensure that you are not stuck in a state of limbo, continuing to consume application resources. Once the timeout period </w:t>
      </w:r>
      <w:proofErr w:type="gramStart"/>
      <w:r w:rsidRPr="00A73D6A">
        <w:rPr>
          <w:rFonts w:asciiTheme="majorHAnsi" w:eastAsia="Times New Roman" w:hAnsiTheme="majorHAnsi" w:cstheme="majorHAnsi"/>
          <w:color w:val="202124"/>
          <w:sz w:val="18"/>
          <w:szCs w:val="18"/>
        </w:rPr>
        <w:t>is met</w:t>
      </w:r>
      <w:proofErr w:type="gramEnd"/>
      <w:r w:rsidRPr="00A73D6A">
        <w:rPr>
          <w:rFonts w:asciiTheme="majorHAnsi" w:eastAsia="Times New Roman" w:hAnsiTheme="majorHAnsi" w:cstheme="majorHAnsi"/>
          <w:color w:val="202124"/>
          <w:sz w:val="18"/>
          <w:szCs w:val="18"/>
        </w:rPr>
        <w:t>, the thread is freed up.</w:t>
      </w:r>
    </w:p>
    <w:p w:rsidR="008F45D0" w:rsidRPr="00A73D6A" w:rsidRDefault="008F45D0" w:rsidP="00CD5D5F">
      <w:pPr>
        <w:shd w:val="clear" w:color="auto" w:fill="FFFFFF"/>
        <w:spacing w:before="240" w:after="240" w:line="240" w:lineRule="auto"/>
        <w:rPr>
          <w:rFonts w:asciiTheme="majorHAnsi" w:eastAsia="Times New Roman" w:hAnsiTheme="majorHAnsi" w:cstheme="majorHAnsi"/>
          <w:color w:val="202124"/>
          <w:sz w:val="18"/>
          <w:szCs w:val="18"/>
        </w:rPr>
      </w:pPr>
    </w:p>
    <w:p w:rsidR="008F45D0" w:rsidRPr="00A73D6A" w:rsidRDefault="008F45D0" w:rsidP="00CD5D5F">
      <w:pPr>
        <w:shd w:val="clear" w:color="auto" w:fill="FFFFFF"/>
        <w:spacing w:before="240" w:after="240" w:line="240" w:lineRule="auto"/>
        <w:rPr>
          <w:rFonts w:asciiTheme="majorHAnsi" w:eastAsia="Times New Roman" w:hAnsiTheme="majorHAnsi" w:cstheme="majorHAnsi"/>
          <w:color w:val="202124"/>
          <w:sz w:val="18"/>
          <w:szCs w:val="18"/>
        </w:rPr>
      </w:pPr>
    </w:p>
    <w:p w:rsidR="008F45D0" w:rsidRPr="00A73D6A" w:rsidRDefault="008F45D0" w:rsidP="00CD5D5F">
      <w:pPr>
        <w:shd w:val="clear" w:color="auto" w:fill="FFFFFF"/>
        <w:spacing w:before="240" w:after="240" w:line="240" w:lineRule="auto"/>
        <w:rPr>
          <w:rFonts w:asciiTheme="majorHAnsi" w:eastAsia="Times New Roman" w:hAnsiTheme="majorHAnsi" w:cstheme="majorHAnsi"/>
          <w:color w:val="202124"/>
          <w:sz w:val="18"/>
          <w:szCs w:val="18"/>
        </w:rPr>
      </w:pPr>
      <w:proofErr w:type="spellStart"/>
      <w:r w:rsidRPr="00A73D6A">
        <w:rPr>
          <w:rFonts w:asciiTheme="majorHAnsi" w:eastAsia="Times New Roman" w:hAnsiTheme="majorHAnsi" w:cstheme="majorHAnsi"/>
          <w:color w:val="202124"/>
          <w:sz w:val="18"/>
          <w:szCs w:val="18"/>
        </w:rPr>
        <w:t>Serverless</w:t>
      </w:r>
      <w:proofErr w:type="spellEnd"/>
    </w:p>
    <w:p w:rsidR="008F45D0" w:rsidRPr="00A73D6A" w:rsidRDefault="008F45D0" w:rsidP="008F45D0">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The diagram below shows the </w:t>
      </w:r>
      <w:proofErr w:type="spellStart"/>
      <w:r w:rsidRPr="00A73D6A">
        <w:rPr>
          <w:rFonts w:asciiTheme="majorHAnsi" w:hAnsiTheme="majorHAnsi" w:cstheme="majorHAnsi"/>
          <w:color w:val="222635"/>
          <w:sz w:val="18"/>
          <w:szCs w:val="18"/>
        </w:rPr>
        <w:t>serverless</w:t>
      </w:r>
      <w:proofErr w:type="spellEnd"/>
      <w:r w:rsidRPr="00A73D6A">
        <w:rPr>
          <w:rFonts w:asciiTheme="majorHAnsi" w:hAnsiTheme="majorHAnsi" w:cstheme="majorHAnsi"/>
          <w:color w:val="222635"/>
          <w:sz w:val="18"/>
          <w:szCs w:val="18"/>
        </w:rPr>
        <w:t xml:space="preserve"> </w:t>
      </w:r>
      <w:proofErr w:type="spellStart"/>
      <w:r w:rsidRPr="00A73D6A">
        <w:rPr>
          <w:rFonts w:asciiTheme="majorHAnsi" w:hAnsiTheme="majorHAnsi" w:cstheme="majorHAnsi"/>
          <w:color w:val="222635"/>
          <w:sz w:val="18"/>
          <w:szCs w:val="18"/>
        </w:rPr>
        <w:t>microservices</w:t>
      </w:r>
      <w:proofErr w:type="spellEnd"/>
      <w:r w:rsidRPr="00A73D6A">
        <w:rPr>
          <w:rFonts w:asciiTheme="majorHAnsi" w:hAnsiTheme="majorHAnsi" w:cstheme="majorHAnsi"/>
          <w:color w:val="222635"/>
          <w:sz w:val="18"/>
          <w:szCs w:val="18"/>
        </w:rPr>
        <w:t xml:space="preserve"> architecture where the complete solution </w:t>
      </w:r>
      <w:proofErr w:type="gramStart"/>
      <w:r w:rsidRPr="00A73D6A">
        <w:rPr>
          <w:rFonts w:asciiTheme="majorHAnsi" w:hAnsiTheme="majorHAnsi" w:cstheme="majorHAnsi"/>
          <w:color w:val="222635"/>
          <w:sz w:val="18"/>
          <w:szCs w:val="18"/>
        </w:rPr>
        <w:t>is built</w:t>
      </w:r>
      <w:proofErr w:type="gramEnd"/>
      <w:r w:rsidRPr="00A73D6A">
        <w:rPr>
          <w:rFonts w:asciiTheme="majorHAnsi" w:hAnsiTheme="majorHAnsi" w:cstheme="majorHAnsi"/>
          <w:color w:val="222635"/>
          <w:sz w:val="18"/>
          <w:szCs w:val="18"/>
        </w:rPr>
        <w:t xml:space="preserve"> without managing any server. This also eliminates the operational efforts of running and monitoring the servers.</w:t>
      </w:r>
    </w:p>
    <w:p w:rsidR="008F45D0" w:rsidRPr="00A73D6A" w:rsidRDefault="008F45D0" w:rsidP="008F45D0">
      <w:pPr>
        <w:pStyle w:val="NormalWeb"/>
        <w:shd w:val="clear" w:color="auto" w:fill="FFFFFF"/>
        <w:spacing w:before="75" w:beforeAutospacing="0" w:after="225" w:afterAutospacing="0"/>
        <w:rPr>
          <w:rFonts w:asciiTheme="majorHAnsi" w:hAnsiTheme="majorHAnsi" w:cstheme="majorHAnsi"/>
          <w:color w:val="222635"/>
          <w:sz w:val="18"/>
          <w:szCs w:val="18"/>
        </w:rPr>
      </w:pPr>
      <w:r w:rsidRPr="00A73D6A">
        <w:rPr>
          <w:rFonts w:asciiTheme="majorHAnsi" w:hAnsiTheme="majorHAnsi" w:cstheme="majorHAnsi"/>
          <w:color w:val="222635"/>
          <w:sz w:val="18"/>
          <w:szCs w:val="18"/>
        </w:rPr>
        <w:t xml:space="preserve">Lambda will handle everything required to run and scale the execution to meet actual demand with high availability. Lambda supports several programming languages and it </w:t>
      </w:r>
      <w:proofErr w:type="gramStart"/>
      <w:r w:rsidRPr="00A73D6A">
        <w:rPr>
          <w:rFonts w:asciiTheme="majorHAnsi" w:hAnsiTheme="majorHAnsi" w:cstheme="majorHAnsi"/>
          <w:color w:val="222635"/>
          <w:sz w:val="18"/>
          <w:szCs w:val="18"/>
        </w:rPr>
        <w:t>can be called</w:t>
      </w:r>
      <w:proofErr w:type="gramEnd"/>
      <w:r w:rsidRPr="00A73D6A">
        <w:rPr>
          <w:rFonts w:asciiTheme="majorHAnsi" w:hAnsiTheme="majorHAnsi" w:cstheme="majorHAnsi"/>
          <w:color w:val="222635"/>
          <w:sz w:val="18"/>
          <w:szCs w:val="18"/>
        </w:rPr>
        <w:t xml:space="preserve"> directly from any web or mobile applications.</w:t>
      </w:r>
    </w:p>
    <w:p w:rsidR="008F45D0" w:rsidRPr="00CD5D5F" w:rsidRDefault="008F45D0" w:rsidP="00CD5D5F">
      <w:pPr>
        <w:shd w:val="clear" w:color="auto" w:fill="FFFFFF"/>
        <w:spacing w:before="240" w:after="240" w:line="240" w:lineRule="auto"/>
        <w:rPr>
          <w:rFonts w:asciiTheme="majorHAnsi" w:eastAsia="Times New Roman" w:hAnsiTheme="majorHAnsi" w:cstheme="majorHAnsi"/>
          <w:color w:val="202124"/>
          <w:sz w:val="18"/>
          <w:szCs w:val="18"/>
        </w:rPr>
      </w:pPr>
      <w:r w:rsidRPr="00A73D6A">
        <w:rPr>
          <w:rFonts w:asciiTheme="majorHAnsi" w:eastAsia="Times New Roman" w:hAnsiTheme="majorHAnsi" w:cstheme="majorHAnsi"/>
          <w:noProof/>
          <w:color w:val="202124"/>
          <w:sz w:val="18"/>
          <w:szCs w:val="18"/>
        </w:rPr>
        <w:drawing>
          <wp:inline distT="0" distB="0" distL="0" distR="0">
            <wp:extent cx="5943600" cy="3313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erless-micro.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p>
    <w:p w:rsidR="008F45D0" w:rsidRPr="00A73D6A" w:rsidRDefault="008F45D0" w:rsidP="008F45D0">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In the architecture diagram, Lambda </w:t>
      </w:r>
      <w:proofErr w:type="gramStart"/>
      <w:r w:rsidRPr="00A73D6A">
        <w:rPr>
          <w:rFonts w:asciiTheme="majorHAnsi" w:hAnsiTheme="majorHAnsi" w:cstheme="majorHAnsi"/>
          <w:color w:val="333333"/>
          <w:sz w:val="18"/>
          <w:szCs w:val="18"/>
        </w:rPr>
        <w:t>is integrated</w:t>
      </w:r>
      <w:proofErr w:type="gramEnd"/>
      <w:r w:rsidRPr="00A73D6A">
        <w:rPr>
          <w:rFonts w:asciiTheme="majorHAnsi" w:hAnsiTheme="majorHAnsi" w:cstheme="majorHAnsi"/>
          <w:color w:val="333333"/>
          <w:sz w:val="18"/>
          <w:szCs w:val="18"/>
        </w:rPr>
        <w:t xml:space="preserve"> with API Gateway. Synchronous calls from API gateway to AWS Lambda enables the application to operate as </w:t>
      </w:r>
      <w:proofErr w:type="spellStart"/>
      <w:r w:rsidRPr="00A73D6A">
        <w:rPr>
          <w:rFonts w:asciiTheme="majorHAnsi" w:hAnsiTheme="majorHAnsi" w:cstheme="majorHAnsi"/>
          <w:color w:val="333333"/>
          <w:sz w:val="18"/>
          <w:szCs w:val="18"/>
        </w:rPr>
        <w:t>serverless</w:t>
      </w:r>
      <w:proofErr w:type="spellEnd"/>
      <w:r w:rsidRPr="00A73D6A">
        <w:rPr>
          <w:rFonts w:asciiTheme="majorHAnsi" w:hAnsiTheme="majorHAnsi" w:cstheme="majorHAnsi"/>
          <w:color w:val="333333"/>
          <w:sz w:val="18"/>
          <w:szCs w:val="18"/>
        </w:rPr>
        <w:t xml:space="preserve">. AWS Lambda will store all the data in a fully managed NoSQL database called </w:t>
      </w:r>
      <w:proofErr w:type="spellStart"/>
      <w:r w:rsidRPr="00A73D6A">
        <w:rPr>
          <w:rFonts w:asciiTheme="majorHAnsi" w:hAnsiTheme="majorHAnsi" w:cstheme="majorHAnsi"/>
          <w:color w:val="333333"/>
          <w:sz w:val="18"/>
          <w:szCs w:val="18"/>
        </w:rPr>
        <w:t>DynamoDB</w:t>
      </w:r>
      <w:proofErr w:type="spellEnd"/>
      <w:r w:rsidRPr="00A73D6A">
        <w:rPr>
          <w:rFonts w:asciiTheme="majorHAnsi" w:hAnsiTheme="majorHAnsi" w:cstheme="majorHAnsi"/>
          <w:color w:val="333333"/>
          <w:sz w:val="18"/>
          <w:szCs w:val="18"/>
        </w:rPr>
        <w:t xml:space="preserve"> and all the static data will be stored in S3 Bucket.</w:t>
      </w:r>
    </w:p>
    <w:p w:rsidR="008F45D0" w:rsidRPr="00A73D6A" w:rsidRDefault="008F45D0" w:rsidP="008F45D0">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lastRenderedPageBreak/>
        <w:t xml:space="preserve">It </w:t>
      </w:r>
      <w:proofErr w:type="gramStart"/>
      <w:r w:rsidRPr="00A73D6A">
        <w:rPr>
          <w:rFonts w:asciiTheme="majorHAnsi" w:hAnsiTheme="majorHAnsi" w:cstheme="majorHAnsi"/>
          <w:color w:val="333333"/>
          <w:sz w:val="18"/>
          <w:szCs w:val="18"/>
        </w:rPr>
        <w:t>can be said</w:t>
      </w:r>
      <w:proofErr w:type="gramEnd"/>
      <w:r w:rsidRPr="00A73D6A">
        <w:rPr>
          <w:rFonts w:asciiTheme="majorHAnsi" w:hAnsiTheme="majorHAnsi" w:cstheme="majorHAnsi"/>
          <w:color w:val="333333"/>
          <w:sz w:val="18"/>
          <w:szCs w:val="18"/>
        </w:rPr>
        <w:t xml:space="preserve"> that </w:t>
      </w:r>
      <w:proofErr w:type="spellStart"/>
      <w:r w:rsidRPr="00A73D6A">
        <w:rPr>
          <w:rFonts w:asciiTheme="majorHAnsi" w:hAnsiTheme="majorHAnsi" w:cstheme="majorHAnsi"/>
          <w:color w:val="333333"/>
          <w:sz w:val="18"/>
          <w:szCs w:val="18"/>
        </w:rPr>
        <w:t>microservices</w:t>
      </w:r>
      <w:proofErr w:type="spellEnd"/>
      <w:r w:rsidRPr="00A73D6A">
        <w:rPr>
          <w:rFonts w:asciiTheme="majorHAnsi" w:hAnsiTheme="majorHAnsi" w:cstheme="majorHAnsi"/>
          <w:color w:val="333333"/>
          <w:sz w:val="18"/>
          <w:szCs w:val="18"/>
        </w:rPr>
        <w:t xml:space="preserve"> architecture is designed to overcome the challenges of traditional monolithic architectures seen in enterprise applications. It allows collaboration between operations and development teams of any organization leading to DevOps and is a preferred choice nowadays.</w:t>
      </w:r>
    </w:p>
    <w:p w:rsidR="008F45D0" w:rsidRPr="00A73D6A" w:rsidRDefault="008F45D0" w:rsidP="008F45D0">
      <w:pPr>
        <w:pStyle w:val="NormalWeb"/>
        <w:shd w:val="clear" w:color="auto" w:fill="FFFFFF"/>
        <w:spacing w:before="75" w:beforeAutospacing="0" w:after="225" w:afterAutospacing="0"/>
        <w:rPr>
          <w:rFonts w:asciiTheme="majorHAnsi" w:hAnsiTheme="majorHAnsi" w:cstheme="majorHAnsi"/>
          <w:color w:val="333333"/>
          <w:sz w:val="18"/>
          <w:szCs w:val="18"/>
        </w:rPr>
      </w:pPr>
      <w:r w:rsidRPr="00A73D6A">
        <w:rPr>
          <w:rFonts w:asciiTheme="majorHAnsi" w:hAnsiTheme="majorHAnsi" w:cstheme="majorHAnsi"/>
          <w:color w:val="333333"/>
          <w:sz w:val="18"/>
          <w:szCs w:val="18"/>
        </w:rPr>
        <w:t xml:space="preserve">AWS offers multiple managed services that can help engineers build </w:t>
      </w:r>
      <w:proofErr w:type="spellStart"/>
      <w:r w:rsidRPr="00A73D6A">
        <w:rPr>
          <w:rFonts w:asciiTheme="majorHAnsi" w:hAnsiTheme="majorHAnsi" w:cstheme="majorHAnsi"/>
          <w:color w:val="333333"/>
          <w:sz w:val="18"/>
          <w:szCs w:val="18"/>
        </w:rPr>
        <w:t>microservice</w:t>
      </w:r>
      <w:proofErr w:type="spellEnd"/>
      <w:r w:rsidRPr="00A73D6A">
        <w:rPr>
          <w:rFonts w:asciiTheme="majorHAnsi" w:hAnsiTheme="majorHAnsi" w:cstheme="majorHAnsi"/>
          <w:color w:val="333333"/>
          <w:sz w:val="18"/>
          <w:szCs w:val="18"/>
        </w:rPr>
        <w:t xml:space="preserve"> architectures and minimize architectural and operational complexity.</w:t>
      </w:r>
    </w:p>
    <w:p w:rsidR="00C1285B" w:rsidRPr="00A73D6A" w:rsidRDefault="00C1285B" w:rsidP="008F45D0">
      <w:pPr>
        <w:pStyle w:val="Heading2"/>
        <w:shd w:val="clear" w:color="auto" w:fill="FFFFFF"/>
        <w:spacing w:before="300" w:after="75"/>
        <w:rPr>
          <w:rStyle w:val="Strong"/>
          <w:rFonts w:cstheme="majorHAnsi"/>
          <w:b w:val="0"/>
          <w:bCs w:val="0"/>
          <w:color w:val="222635"/>
          <w:spacing w:val="-8"/>
          <w:sz w:val="18"/>
          <w:szCs w:val="18"/>
        </w:rPr>
      </w:pPr>
    </w:p>
    <w:p w:rsidR="008F45D0" w:rsidRPr="0097220D" w:rsidRDefault="008F45D0" w:rsidP="008F45D0">
      <w:pPr>
        <w:pStyle w:val="Heading2"/>
        <w:shd w:val="clear" w:color="auto" w:fill="FFFFFF"/>
        <w:spacing w:before="300" w:after="75"/>
        <w:rPr>
          <w:rFonts w:cstheme="majorHAnsi"/>
          <w:color w:val="222635"/>
          <w:spacing w:val="-8"/>
          <w:sz w:val="18"/>
          <w:szCs w:val="18"/>
        </w:rPr>
      </w:pPr>
      <w:r w:rsidRPr="0097220D">
        <w:rPr>
          <w:rStyle w:val="Strong"/>
          <w:rFonts w:cstheme="majorHAnsi"/>
          <w:b w:val="0"/>
          <w:bCs w:val="0"/>
          <w:color w:val="222635"/>
          <w:spacing w:val="-8"/>
          <w:sz w:val="18"/>
          <w:szCs w:val="18"/>
        </w:rPr>
        <w:t xml:space="preserve">Challenges of </w:t>
      </w:r>
      <w:proofErr w:type="spellStart"/>
      <w:r w:rsidRPr="0097220D">
        <w:rPr>
          <w:rStyle w:val="Strong"/>
          <w:rFonts w:cstheme="majorHAnsi"/>
          <w:b w:val="0"/>
          <w:bCs w:val="0"/>
          <w:color w:val="222635"/>
          <w:spacing w:val="-8"/>
          <w:sz w:val="18"/>
          <w:szCs w:val="18"/>
        </w:rPr>
        <w:t>Microservices</w:t>
      </w:r>
      <w:proofErr w:type="spellEnd"/>
      <w:r w:rsidRPr="0097220D">
        <w:rPr>
          <w:rStyle w:val="Strong"/>
          <w:rFonts w:cstheme="majorHAnsi"/>
          <w:b w:val="0"/>
          <w:bCs w:val="0"/>
          <w:color w:val="222635"/>
          <w:spacing w:val="-8"/>
          <w:sz w:val="18"/>
          <w:szCs w:val="18"/>
        </w:rPr>
        <w:t xml:space="preserve"> Architecture</w:t>
      </w:r>
    </w:p>
    <w:p w:rsidR="00C5346F" w:rsidRPr="0097220D" w:rsidRDefault="00C5346F" w:rsidP="00C5346F">
      <w:pPr>
        <w:rPr>
          <w:rFonts w:asciiTheme="majorHAnsi" w:hAnsiTheme="majorHAnsi" w:cstheme="majorHAnsi"/>
          <w:sz w:val="18"/>
          <w:szCs w:val="18"/>
        </w:rPr>
      </w:pPr>
      <w:r w:rsidRPr="0097220D">
        <w:rPr>
          <w:rFonts w:asciiTheme="majorHAnsi" w:hAnsiTheme="majorHAnsi" w:cstheme="majorHAnsi"/>
          <w:sz w:val="18"/>
          <w:szCs w:val="18"/>
        </w:rPr>
        <w:t xml:space="preserve">Quick Setup </w:t>
      </w:r>
      <w:proofErr w:type="gramStart"/>
      <w:r w:rsidRPr="0097220D">
        <w:rPr>
          <w:rFonts w:asciiTheme="majorHAnsi" w:hAnsiTheme="majorHAnsi" w:cstheme="majorHAnsi"/>
          <w:sz w:val="18"/>
          <w:szCs w:val="18"/>
        </w:rPr>
        <w:t>needed :</w:t>
      </w:r>
      <w:proofErr w:type="gramEnd"/>
      <w:r w:rsidRPr="0097220D">
        <w:rPr>
          <w:rFonts w:asciiTheme="majorHAnsi" w:hAnsiTheme="majorHAnsi" w:cstheme="majorHAnsi"/>
          <w:sz w:val="18"/>
          <w:szCs w:val="18"/>
        </w:rPr>
        <w:t xml:space="preserve"> You cannot spend a month setting up each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You should be able to create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quickly.</w:t>
      </w:r>
    </w:p>
    <w:p w:rsidR="00C5346F" w:rsidRPr="0097220D" w:rsidRDefault="00C5346F" w:rsidP="00C5346F">
      <w:pPr>
        <w:rPr>
          <w:rFonts w:asciiTheme="majorHAnsi" w:hAnsiTheme="majorHAnsi" w:cstheme="majorHAnsi"/>
          <w:sz w:val="18"/>
          <w:szCs w:val="18"/>
        </w:rPr>
      </w:pPr>
      <w:proofErr w:type="gramStart"/>
      <w:r w:rsidRPr="0097220D">
        <w:rPr>
          <w:rFonts w:asciiTheme="majorHAnsi" w:hAnsiTheme="majorHAnsi" w:cstheme="majorHAnsi"/>
          <w:sz w:val="18"/>
          <w:szCs w:val="18"/>
        </w:rPr>
        <w:t>Automation :</w:t>
      </w:r>
      <w:proofErr w:type="gramEnd"/>
      <w:r w:rsidRPr="0097220D">
        <w:rPr>
          <w:rFonts w:asciiTheme="majorHAnsi" w:hAnsiTheme="majorHAnsi" w:cstheme="majorHAnsi"/>
          <w:sz w:val="18"/>
          <w:szCs w:val="18"/>
        </w:rPr>
        <w:t xml:space="preserve"> Because there are a number of smaller components instead of a monolith, you need to automate everything - Builds, Deployment, Monitoring etc.</w:t>
      </w:r>
    </w:p>
    <w:p w:rsidR="00C5346F" w:rsidRPr="0097220D" w:rsidRDefault="00C5346F" w:rsidP="00C5346F">
      <w:pPr>
        <w:rPr>
          <w:rFonts w:asciiTheme="majorHAnsi" w:hAnsiTheme="majorHAnsi" w:cstheme="majorHAnsi"/>
          <w:sz w:val="18"/>
          <w:szCs w:val="18"/>
        </w:rPr>
      </w:pPr>
      <w:proofErr w:type="gramStart"/>
      <w:r w:rsidRPr="0097220D">
        <w:rPr>
          <w:rFonts w:asciiTheme="majorHAnsi" w:hAnsiTheme="majorHAnsi" w:cstheme="majorHAnsi"/>
          <w:sz w:val="18"/>
          <w:szCs w:val="18"/>
        </w:rPr>
        <w:t>Visibility :</w:t>
      </w:r>
      <w:proofErr w:type="gramEnd"/>
      <w:r w:rsidRPr="0097220D">
        <w:rPr>
          <w:rFonts w:asciiTheme="majorHAnsi" w:hAnsiTheme="majorHAnsi" w:cstheme="majorHAnsi"/>
          <w:sz w:val="18"/>
          <w:szCs w:val="18"/>
        </w:rPr>
        <w:t xml:space="preserve"> You now have a number of smaller components to deploy and maintain. Maybe 100 or maybe 1000 components. You should be able to monitor and identify problems automatically. You need great visibility around all the components.</w:t>
      </w:r>
    </w:p>
    <w:p w:rsidR="00C5346F" w:rsidRPr="0097220D" w:rsidRDefault="00C5346F" w:rsidP="00C5346F">
      <w:pPr>
        <w:rPr>
          <w:rFonts w:asciiTheme="majorHAnsi" w:hAnsiTheme="majorHAnsi" w:cstheme="majorHAnsi"/>
          <w:sz w:val="18"/>
          <w:szCs w:val="18"/>
        </w:rPr>
      </w:pPr>
      <w:r w:rsidRPr="0097220D">
        <w:rPr>
          <w:rFonts w:asciiTheme="majorHAnsi" w:hAnsiTheme="majorHAnsi" w:cstheme="majorHAnsi"/>
          <w:sz w:val="18"/>
          <w:szCs w:val="18"/>
        </w:rPr>
        <w:t xml:space="preserve">Bounded </w:t>
      </w:r>
      <w:proofErr w:type="gramStart"/>
      <w:r w:rsidRPr="0097220D">
        <w:rPr>
          <w:rFonts w:asciiTheme="majorHAnsi" w:hAnsiTheme="majorHAnsi" w:cstheme="majorHAnsi"/>
          <w:sz w:val="18"/>
          <w:szCs w:val="18"/>
        </w:rPr>
        <w:t>Context :</w:t>
      </w:r>
      <w:proofErr w:type="gramEnd"/>
      <w:r w:rsidRPr="0097220D">
        <w:rPr>
          <w:rFonts w:asciiTheme="majorHAnsi" w:hAnsiTheme="majorHAnsi" w:cstheme="majorHAnsi"/>
          <w:sz w:val="18"/>
          <w:szCs w:val="18"/>
        </w:rPr>
        <w:t xml:space="preserve"> Deciding the boundaries of a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is not an easy task. Bounded Contexts from Domain Driven Design is a good starting point. Your understanding of the domain evolves over a </w:t>
      </w:r>
      <w:proofErr w:type="gramStart"/>
      <w:r w:rsidRPr="0097220D">
        <w:rPr>
          <w:rFonts w:asciiTheme="majorHAnsi" w:hAnsiTheme="majorHAnsi" w:cstheme="majorHAnsi"/>
          <w:sz w:val="18"/>
          <w:szCs w:val="18"/>
        </w:rPr>
        <w:t>period of time</w:t>
      </w:r>
      <w:proofErr w:type="gramEnd"/>
      <w:r w:rsidRPr="0097220D">
        <w:rPr>
          <w:rFonts w:asciiTheme="majorHAnsi" w:hAnsiTheme="majorHAnsi" w:cstheme="majorHAnsi"/>
          <w:sz w:val="18"/>
          <w:szCs w:val="18"/>
        </w:rPr>
        <w:t xml:space="preserve">. You need to ensure that the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boundaries evolve.</w:t>
      </w:r>
    </w:p>
    <w:p w:rsidR="00C5346F" w:rsidRPr="0097220D" w:rsidRDefault="00C5346F" w:rsidP="00C5346F">
      <w:pPr>
        <w:rPr>
          <w:rFonts w:asciiTheme="majorHAnsi" w:hAnsiTheme="majorHAnsi" w:cstheme="majorHAnsi"/>
          <w:sz w:val="18"/>
          <w:szCs w:val="18"/>
        </w:rPr>
      </w:pPr>
      <w:r w:rsidRPr="0097220D">
        <w:rPr>
          <w:rFonts w:asciiTheme="majorHAnsi" w:hAnsiTheme="majorHAnsi" w:cstheme="majorHAnsi"/>
          <w:sz w:val="18"/>
          <w:szCs w:val="18"/>
        </w:rPr>
        <w:t xml:space="preserve">Configuration </w:t>
      </w:r>
      <w:proofErr w:type="gramStart"/>
      <w:r w:rsidRPr="0097220D">
        <w:rPr>
          <w:rFonts w:asciiTheme="majorHAnsi" w:hAnsiTheme="majorHAnsi" w:cstheme="majorHAnsi"/>
          <w:sz w:val="18"/>
          <w:szCs w:val="18"/>
        </w:rPr>
        <w:t>Management :</w:t>
      </w:r>
      <w:proofErr w:type="gramEnd"/>
      <w:r w:rsidRPr="0097220D">
        <w:rPr>
          <w:rFonts w:asciiTheme="majorHAnsi" w:hAnsiTheme="majorHAnsi" w:cstheme="majorHAnsi"/>
          <w:sz w:val="18"/>
          <w:szCs w:val="18"/>
        </w:rPr>
        <w:t xml:space="preserve"> You need to maintain configurations for hundreds of components across environments. You would need a Configuration Management solution</w:t>
      </w:r>
    </w:p>
    <w:p w:rsidR="00C5346F" w:rsidRPr="0097220D" w:rsidRDefault="00C5346F" w:rsidP="00C5346F">
      <w:pPr>
        <w:rPr>
          <w:rFonts w:asciiTheme="majorHAnsi" w:hAnsiTheme="majorHAnsi" w:cstheme="majorHAnsi"/>
          <w:sz w:val="18"/>
          <w:szCs w:val="18"/>
        </w:rPr>
      </w:pPr>
      <w:r w:rsidRPr="0097220D">
        <w:rPr>
          <w:rFonts w:asciiTheme="majorHAnsi" w:hAnsiTheme="majorHAnsi" w:cstheme="majorHAnsi"/>
          <w:sz w:val="18"/>
          <w:szCs w:val="18"/>
        </w:rPr>
        <w:t xml:space="preserve">Dynamic Scale Up and Scale </w:t>
      </w:r>
      <w:proofErr w:type="gramStart"/>
      <w:r w:rsidRPr="0097220D">
        <w:rPr>
          <w:rFonts w:asciiTheme="majorHAnsi" w:hAnsiTheme="majorHAnsi" w:cstheme="majorHAnsi"/>
          <w:sz w:val="18"/>
          <w:szCs w:val="18"/>
        </w:rPr>
        <w:t>Down :</w:t>
      </w:r>
      <w:proofErr w:type="gramEnd"/>
      <w:r w:rsidRPr="0097220D">
        <w:rPr>
          <w:rFonts w:asciiTheme="majorHAnsi" w:hAnsiTheme="majorHAnsi" w:cstheme="majorHAnsi"/>
          <w:sz w:val="18"/>
          <w:szCs w:val="18"/>
        </w:rPr>
        <w:t xml:space="preserve"> The advantages of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will only be realized if your applications can scaled up and down easily in the cloud.</w:t>
      </w:r>
    </w:p>
    <w:p w:rsidR="00C5346F" w:rsidRPr="0097220D" w:rsidRDefault="00C5346F" w:rsidP="00C5346F">
      <w:pPr>
        <w:rPr>
          <w:rFonts w:asciiTheme="majorHAnsi" w:hAnsiTheme="majorHAnsi" w:cstheme="majorHAnsi"/>
          <w:sz w:val="18"/>
          <w:szCs w:val="18"/>
        </w:rPr>
      </w:pPr>
      <w:r w:rsidRPr="0097220D">
        <w:rPr>
          <w:rFonts w:asciiTheme="majorHAnsi" w:hAnsiTheme="majorHAnsi" w:cstheme="majorHAnsi"/>
          <w:sz w:val="18"/>
          <w:szCs w:val="18"/>
        </w:rPr>
        <w:t xml:space="preserve">Pack of </w:t>
      </w:r>
      <w:proofErr w:type="gramStart"/>
      <w:r w:rsidRPr="0097220D">
        <w:rPr>
          <w:rFonts w:asciiTheme="majorHAnsi" w:hAnsiTheme="majorHAnsi" w:cstheme="majorHAnsi"/>
          <w:sz w:val="18"/>
          <w:szCs w:val="18"/>
        </w:rPr>
        <w:t>Cards :</w:t>
      </w:r>
      <w:proofErr w:type="gramEnd"/>
      <w:r w:rsidRPr="0097220D">
        <w:rPr>
          <w:rFonts w:asciiTheme="majorHAnsi" w:hAnsiTheme="majorHAnsi" w:cstheme="majorHAnsi"/>
          <w:sz w:val="18"/>
          <w:szCs w:val="18"/>
        </w:rPr>
        <w:t xml:space="preserve"> If a </w:t>
      </w:r>
      <w:proofErr w:type="spellStart"/>
      <w:r w:rsidRPr="0097220D">
        <w:rPr>
          <w:rFonts w:asciiTheme="majorHAnsi" w:hAnsiTheme="majorHAnsi" w:cstheme="majorHAnsi"/>
          <w:sz w:val="18"/>
          <w:szCs w:val="18"/>
        </w:rPr>
        <w:t>microservice</w:t>
      </w:r>
      <w:proofErr w:type="spellEnd"/>
      <w:r w:rsidRPr="0097220D">
        <w:rPr>
          <w:rFonts w:asciiTheme="majorHAnsi" w:hAnsiTheme="majorHAnsi" w:cstheme="majorHAnsi"/>
          <w:sz w:val="18"/>
          <w:szCs w:val="18"/>
        </w:rPr>
        <w:t xml:space="preserve"> at the bottom of the call chain fails, it can have knock on effects on all other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 xml:space="preserve"> should be fault tolerant by Design.</w:t>
      </w:r>
    </w:p>
    <w:p w:rsidR="00C5346F" w:rsidRPr="0097220D" w:rsidRDefault="00C5346F" w:rsidP="00C5346F">
      <w:pPr>
        <w:rPr>
          <w:rFonts w:asciiTheme="majorHAnsi" w:hAnsiTheme="majorHAnsi" w:cstheme="majorHAnsi"/>
          <w:sz w:val="18"/>
          <w:szCs w:val="18"/>
        </w:rPr>
      </w:pPr>
      <w:proofErr w:type="gramStart"/>
      <w:r w:rsidRPr="0097220D">
        <w:rPr>
          <w:rFonts w:asciiTheme="majorHAnsi" w:hAnsiTheme="majorHAnsi" w:cstheme="majorHAnsi"/>
          <w:sz w:val="18"/>
          <w:szCs w:val="18"/>
        </w:rPr>
        <w:t>Debugging :</w:t>
      </w:r>
      <w:proofErr w:type="gramEnd"/>
      <w:r w:rsidRPr="0097220D">
        <w:rPr>
          <w:rFonts w:asciiTheme="majorHAnsi" w:hAnsiTheme="majorHAnsi" w:cstheme="majorHAnsi"/>
          <w:sz w:val="18"/>
          <w:szCs w:val="18"/>
        </w:rPr>
        <w:t xml:space="preserve"> When there is a problem that needs investigation, you might need to look into multiple services across different components. Centralized Logging and Dashboards are essential to make it easy to debug problems.</w:t>
      </w:r>
    </w:p>
    <w:p w:rsidR="00696BE7" w:rsidRPr="0097220D" w:rsidRDefault="00C5346F" w:rsidP="00C5346F">
      <w:pPr>
        <w:rPr>
          <w:rFonts w:asciiTheme="majorHAnsi" w:hAnsiTheme="majorHAnsi" w:cstheme="majorHAnsi"/>
          <w:sz w:val="18"/>
          <w:szCs w:val="18"/>
        </w:rPr>
      </w:pPr>
      <w:proofErr w:type="gramStart"/>
      <w:r w:rsidRPr="0097220D">
        <w:rPr>
          <w:rFonts w:asciiTheme="majorHAnsi" w:hAnsiTheme="majorHAnsi" w:cstheme="majorHAnsi"/>
          <w:sz w:val="18"/>
          <w:szCs w:val="18"/>
        </w:rPr>
        <w:t>Consistency :</w:t>
      </w:r>
      <w:proofErr w:type="gramEnd"/>
      <w:r w:rsidRPr="0097220D">
        <w:rPr>
          <w:rFonts w:asciiTheme="majorHAnsi" w:hAnsiTheme="majorHAnsi" w:cstheme="majorHAnsi"/>
          <w:sz w:val="18"/>
          <w:szCs w:val="18"/>
        </w:rPr>
        <w:t xml:space="preserve"> You cannot have a wide range of tools solving the same problem. While it is important to foster innovation, it is also important to have some decentralized governance around the languages, platforms, technology and tools used for implementing/deploying/monitoring </w:t>
      </w:r>
      <w:proofErr w:type="spellStart"/>
      <w:r w:rsidRPr="0097220D">
        <w:rPr>
          <w:rFonts w:asciiTheme="majorHAnsi" w:hAnsiTheme="majorHAnsi" w:cstheme="majorHAnsi"/>
          <w:sz w:val="18"/>
          <w:szCs w:val="18"/>
        </w:rPr>
        <w:t>microservices</w:t>
      </w:r>
      <w:proofErr w:type="spellEnd"/>
      <w:r w:rsidRPr="0097220D">
        <w:rPr>
          <w:rFonts w:asciiTheme="majorHAnsi" w:hAnsiTheme="majorHAnsi" w:cstheme="majorHAnsi"/>
          <w:sz w:val="18"/>
          <w:szCs w:val="18"/>
        </w:rPr>
        <w:t>.</w:t>
      </w:r>
    </w:p>
    <w:p w:rsidR="00C5346F" w:rsidRPr="00A73D6A" w:rsidRDefault="00C5346F" w:rsidP="00C5346F">
      <w:pPr>
        <w:rPr>
          <w:rFonts w:asciiTheme="majorHAnsi" w:hAnsiTheme="majorHAnsi" w:cstheme="majorHAnsi"/>
          <w:b/>
          <w:sz w:val="18"/>
          <w:szCs w:val="18"/>
        </w:rPr>
      </w:pP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 xml:space="preserve">Solutions to Challenges with </w:t>
      </w:r>
      <w:proofErr w:type="spellStart"/>
      <w:r w:rsidRPr="00A73D6A">
        <w:rPr>
          <w:rFonts w:asciiTheme="majorHAnsi" w:hAnsiTheme="majorHAnsi" w:cstheme="majorHAnsi"/>
          <w:b/>
          <w:sz w:val="18"/>
          <w:szCs w:val="18"/>
        </w:rPr>
        <w:t>Microservice</w:t>
      </w:r>
      <w:proofErr w:type="spellEnd"/>
      <w:r w:rsidRPr="00A73D6A">
        <w:rPr>
          <w:rFonts w:asciiTheme="majorHAnsi" w:hAnsiTheme="majorHAnsi" w:cstheme="majorHAnsi"/>
          <w:b/>
          <w:sz w:val="18"/>
          <w:szCs w:val="18"/>
        </w:rPr>
        <w:t xml:space="preserve"> Architectures</w:t>
      </w:r>
    </w:p>
    <w:p w:rsidR="00C5346F" w:rsidRPr="00A73D6A" w:rsidRDefault="00C5346F" w:rsidP="00C5346F">
      <w:pPr>
        <w:rPr>
          <w:rFonts w:asciiTheme="majorHAnsi" w:hAnsiTheme="majorHAnsi" w:cstheme="majorHAnsi"/>
          <w:b/>
          <w:color w:val="44546A" w:themeColor="text2"/>
          <w:sz w:val="18"/>
          <w:szCs w:val="18"/>
        </w:rPr>
      </w:pPr>
      <w:r w:rsidRPr="00A73D6A">
        <w:rPr>
          <w:rFonts w:asciiTheme="majorHAnsi" w:hAnsiTheme="majorHAnsi" w:cstheme="majorHAnsi"/>
          <w:b/>
          <w:color w:val="44546A" w:themeColor="text2"/>
          <w:sz w:val="18"/>
          <w:szCs w:val="18"/>
        </w:rPr>
        <w:t>Spring Boot</w:t>
      </w:r>
    </w:p>
    <w:p w:rsidR="00C5346F" w:rsidRPr="00C5346F" w:rsidRDefault="00C5346F" w:rsidP="00C5346F">
      <w:pPr>
        <w:shd w:val="clear" w:color="auto" w:fill="FFFFFF"/>
        <w:spacing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Provide non-functional features</w:t>
      </w:r>
    </w:p>
    <w:p w:rsidR="00C5346F" w:rsidRPr="00C5346F" w:rsidRDefault="00C5346F" w:rsidP="00C5346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embedded servers (easy deployment with containers)</w:t>
      </w:r>
    </w:p>
    <w:p w:rsidR="00C5346F" w:rsidRPr="00C5346F" w:rsidRDefault="00C5346F" w:rsidP="00C5346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metrics (monitoring)</w:t>
      </w:r>
    </w:p>
    <w:p w:rsidR="00C5346F" w:rsidRPr="00C5346F" w:rsidRDefault="00C5346F" w:rsidP="00C5346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health checks (monitoring)</w:t>
      </w:r>
    </w:p>
    <w:p w:rsidR="00C5346F" w:rsidRPr="00C5346F" w:rsidRDefault="00C5346F" w:rsidP="00C5346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333333"/>
          <w:sz w:val="18"/>
          <w:szCs w:val="18"/>
        </w:rPr>
      </w:pPr>
      <w:r w:rsidRPr="00C5346F">
        <w:rPr>
          <w:rFonts w:asciiTheme="majorHAnsi" w:eastAsia="Times New Roman" w:hAnsiTheme="majorHAnsi" w:cstheme="majorHAnsi"/>
          <w:color w:val="333333"/>
          <w:sz w:val="18"/>
          <w:szCs w:val="18"/>
        </w:rPr>
        <w:t>externalized configuration</w:t>
      </w:r>
    </w:p>
    <w:p w:rsidR="00C5346F" w:rsidRPr="00A73D6A" w:rsidRDefault="00C5346F" w:rsidP="00C5346F">
      <w:pPr>
        <w:rPr>
          <w:rFonts w:asciiTheme="majorHAnsi" w:hAnsiTheme="majorHAnsi" w:cstheme="majorHAnsi"/>
          <w:b/>
          <w:color w:val="44546A" w:themeColor="text2"/>
          <w:sz w:val="18"/>
          <w:szCs w:val="18"/>
        </w:rPr>
      </w:pPr>
    </w:p>
    <w:p w:rsidR="00C5346F" w:rsidRPr="00A73D6A" w:rsidRDefault="00C5346F" w:rsidP="00C5346F">
      <w:pPr>
        <w:rPr>
          <w:rFonts w:asciiTheme="majorHAnsi" w:hAnsiTheme="majorHAnsi" w:cstheme="majorHAnsi"/>
          <w:b/>
          <w:color w:val="44546A" w:themeColor="text2"/>
          <w:sz w:val="18"/>
          <w:szCs w:val="18"/>
        </w:rPr>
      </w:pPr>
      <w:r w:rsidRPr="00A73D6A">
        <w:rPr>
          <w:rFonts w:asciiTheme="majorHAnsi" w:hAnsiTheme="majorHAnsi" w:cstheme="majorHAnsi"/>
          <w:b/>
          <w:color w:val="44546A" w:themeColor="text2"/>
          <w:sz w:val="18"/>
          <w:szCs w:val="18"/>
        </w:rPr>
        <w:t>Spring Cloud</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 xml:space="preserve">Spring Cloud provides solutions to cloud enable your </w:t>
      </w:r>
      <w:proofErr w:type="spellStart"/>
      <w:r w:rsidRPr="00A73D6A">
        <w:rPr>
          <w:rFonts w:asciiTheme="majorHAnsi" w:hAnsiTheme="majorHAnsi" w:cstheme="majorHAnsi"/>
          <w:b/>
          <w:sz w:val="18"/>
          <w:szCs w:val="18"/>
        </w:rPr>
        <w:t>microservices</w:t>
      </w:r>
      <w:proofErr w:type="spellEnd"/>
      <w:r w:rsidRPr="00A73D6A">
        <w:rPr>
          <w:rFonts w:asciiTheme="majorHAnsi" w:hAnsiTheme="majorHAnsi" w:cstheme="majorHAnsi"/>
          <w:b/>
          <w:sz w:val="18"/>
          <w:szCs w:val="18"/>
        </w:rPr>
        <w:t xml:space="preserve">. It leverages and builds on top of some of the Cloud solutions </w:t>
      </w:r>
      <w:proofErr w:type="spellStart"/>
      <w:r w:rsidRPr="00A73D6A">
        <w:rPr>
          <w:rFonts w:asciiTheme="majorHAnsi" w:hAnsiTheme="majorHAnsi" w:cstheme="majorHAnsi"/>
          <w:b/>
          <w:sz w:val="18"/>
          <w:szCs w:val="18"/>
        </w:rPr>
        <w:t>opensourced</w:t>
      </w:r>
      <w:proofErr w:type="spellEnd"/>
      <w:r w:rsidRPr="00A73D6A">
        <w:rPr>
          <w:rFonts w:asciiTheme="majorHAnsi" w:hAnsiTheme="majorHAnsi" w:cstheme="majorHAnsi"/>
          <w:b/>
          <w:sz w:val="18"/>
          <w:szCs w:val="18"/>
        </w:rPr>
        <w:t xml:space="preserve"> by Netflix (Netflix OSS)</w:t>
      </w:r>
    </w:p>
    <w:p w:rsidR="00C5346F" w:rsidRPr="00A73D6A" w:rsidRDefault="00C5346F" w:rsidP="00C5346F">
      <w:pPr>
        <w:rPr>
          <w:rFonts w:asciiTheme="majorHAnsi" w:hAnsiTheme="majorHAnsi" w:cstheme="majorHAnsi"/>
          <w:b/>
          <w:color w:val="FFFFFF" w:themeColor="background1"/>
          <w:sz w:val="18"/>
          <w:szCs w:val="18"/>
        </w:rPr>
      </w:pPr>
      <w:r w:rsidRPr="00A73D6A">
        <w:rPr>
          <w:rFonts w:asciiTheme="majorHAnsi" w:hAnsiTheme="majorHAnsi" w:cstheme="majorHAnsi"/>
          <w:b/>
          <w:color w:val="FFFFFF" w:themeColor="background1"/>
          <w:sz w:val="18"/>
          <w:szCs w:val="18"/>
          <w:highlight w:val="red"/>
        </w:rPr>
        <w:lastRenderedPageBreak/>
        <w:t>Important Spring Cloud Modules</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Dynamic Scale Up and Down. Using a combination of</w:t>
      </w:r>
    </w:p>
    <w:p w:rsidR="00C5346F" w:rsidRPr="00A73D6A" w:rsidRDefault="00C5346F" w:rsidP="00C5346F">
      <w:pPr>
        <w:rPr>
          <w:rFonts w:asciiTheme="majorHAnsi" w:hAnsiTheme="majorHAnsi" w:cstheme="majorHAnsi"/>
          <w:b/>
          <w:sz w:val="18"/>
          <w:szCs w:val="18"/>
        </w:rPr>
      </w:pP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Naming Server (Eureka)</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Ribbon (Client Side Load Balancing)</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Feign (Easier REST Clients)</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Visibility and Monitoring with</w:t>
      </w:r>
    </w:p>
    <w:p w:rsidR="00C5346F" w:rsidRPr="00A73D6A" w:rsidRDefault="00C5346F" w:rsidP="00C5346F">
      <w:pPr>
        <w:rPr>
          <w:rFonts w:asciiTheme="majorHAnsi" w:hAnsiTheme="majorHAnsi" w:cstheme="majorHAnsi"/>
          <w:b/>
          <w:sz w:val="18"/>
          <w:szCs w:val="18"/>
        </w:rPr>
      </w:pP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Zipkin Distributed Tracing</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Netflix API Gateway</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Configuration Management with</w:t>
      </w:r>
    </w:p>
    <w:p w:rsidR="00C5346F" w:rsidRPr="00A73D6A" w:rsidRDefault="00C5346F" w:rsidP="00C5346F">
      <w:pPr>
        <w:rPr>
          <w:rFonts w:asciiTheme="majorHAnsi" w:hAnsiTheme="majorHAnsi" w:cstheme="majorHAnsi"/>
          <w:b/>
          <w:sz w:val="18"/>
          <w:szCs w:val="18"/>
        </w:rPr>
      </w:pP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 xml:space="preserve">Spring Cloud </w:t>
      </w:r>
      <w:proofErr w:type="spellStart"/>
      <w:r w:rsidRPr="00A73D6A">
        <w:rPr>
          <w:rFonts w:asciiTheme="majorHAnsi" w:hAnsiTheme="majorHAnsi" w:cstheme="majorHAnsi"/>
          <w:b/>
          <w:sz w:val="18"/>
          <w:szCs w:val="18"/>
        </w:rPr>
        <w:t>Config</w:t>
      </w:r>
      <w:proofErr w:type="spellEnd"/>
      <w:r w:rsidRPr="00A73D6A">
        <w:rPr>
          <w:rFonts w:asciiTheme="majorHAnsi" w:hAnsiTheme="majorHAnsi" w:cstheme="majorHAnsi"/>
          <w:b/>
          <w:sz w:val="18"/>
          <w:szCs w:val="18"/>
        </w:rPr>
        <w:t xml:space="preserve"> Server</w:t>
      </w:r>
    </w:p>
    <w:p w:rsidR="00C5346F" w:rsidRPr="00A73D6A" w:rsidRDefault="00C5346F" w:rsidP="00C5346F">
      <w:pPr>
        <w:rPr>
          <w:rFonts w:asciiTheme="majorHAnsi" w:hAnsiTheme="majorHAnsi" w:cstheme="majorHAnsi"/>
          <w:b/>
          <w:sz w:val="18"/>
          <w:szCs w:val="18"/>
        </w:rPr>
      </w:pPr>
      <w:r w:rsidRPr="00A73D6A">
        <w:rPr>
          <w:rFonts w:asciiTheme="majorHAnsi" w:hAnsiTheme="majorHAnsi" w:cstheme="majorHAnsi"/>
          <w:b/>
          <w:sz w:val="18"/>
          <w:szCs w:val="18"/>
        </w:rPr>
        <w:t>Fault Tolerance with</w:t>
      </w:r>
    </w:p>
    <w:p w:rsidR="00C5346F" w:rsidRPr="00A73D6A" w:rsidRDefault="00C5346F" w:rsidP="00C5346F">
      <w:pPr>
        <w:rPr>
          <w:rFonts w:asciiTheme="majorHAnsi" w:hAnsiTheme="majorHAnsi" w:cstheme="majorHAnsi"/>
          <w:b/>
          <w:sz w:val="18"/>
          <w:szCs w:val="18"/>
        </w:rPr>
      </w:pPr>
    </w:p>
    <w:p w:rsidR="00C5346F" w:rsidRPr="00A73D6A" w:rsidRDefault="00C5346F" w:rsidP="00C5346F">
      <w:pPr>
        <w:rPr>
          <w:rFonts w:asciiTheme="majorHAnsi" w:hAnsiTheme="majorHAnsi" w:cstheme="majorHAnsi"/>
          <w:b/>
          <w:sz w:val="18"/>
          <w:szCs w:val="18"/>
        </w:rPr>
      </w:pPr>
      <w:proofErr w:type="spellStart"/>
      <w:r w:rsidRPr="00A73D6A">
        <w:rPr>
          <w:rFonts w:asciiTheme="majorHAnsi" w:hAnsiTheme="majorHAnsi" w:cstheme="majorHAnsi"/>
          <w:b/>
          <w:sz w:val="18"/>
          <w:szCs w:val="18"/>
        </w:rPr>
        <w:t>Hystrix</w:t>
      </w:r>
      <w:proofErr w:type="spellEnd"/>
    </w:p>
    <w:p w:rsidR="00C5346F" w:rsidRPr="00A73D6A" w:rsidRDefault="00C5346F" w:rsidP="00C5346F">
      <w:pPr>
        <w:rPr>
          <w:rFonts w:asciiTheme="majorHAnsi" w:hAnsiTheme="majorHAnsi" w:cstheme="majorHAnsi"/>
          <w:b/>
          <w:color w:val="44546A" w:themeColor="text2"/>
          <w:sz w:val="18"/>
          <w:szCs w:val="18"/>
        </w:rPr>
      </w:pPr>
    </w:p>
    <w:p w:rsidR="00C5346F" w:rsidRPr="00A73D6A" w:rsidRDefault="00C5346F" w:rsidP="00C5346F">
      <w:pPr>
        <w:rPr>
          <w:rFonts w:asciiTheme="majorHAnsi" w:hAnsiTheme="majorHAnsi" w:cstheme="majorHAnsi"/>
          <w:b/>
          <w:sz w:val="18"/>
          <w:szCs w:val="18"/>
        </w:rPr>
      </w:pPr>
    </w:p>
    <w:sectPr w:rsidR="00C5346F" w:rsidRPr="00A73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0406"/>
    <w:multiLevelType w:val="multilevel"/>
    <w:tmpl w:val="FB0A4F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E705EC"/>
    <w:multiLevelType w:val="hybridMultilevel"/>
    <w:tmpl w:val="91DE97AE"/>
    <w:lvl w:ilvl="0" w:tplc="8982A86A">
      <w:start w:val="1"/>
      <w:numFmt w:val="decimal"/>
      <w:lvlText w:val="%1."/>
      <w:lvlJc w:val="left"/>
      <w:pPr>
        <w:ind w:left="720" w:hanging="360"/>
      </w:pPr>
      <w:rPr>
        <w:rFonts w:ascii="Times New Roman" w:hAnsi="Times New Roman" w:cs="Times New Roman" w:hint="default"/>
        <w:color w:val="auto"/>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714D1"/>
    <w:multiLevelType w:val="multilevel"/>
    <w:tmpl w:val="6E38E888"/>
    <w:lvl w:ilvl="0">
      <w:start w:val="1"/>
      <w:numFmt w:val="bullet"/>
      <w:pStyle w:val="Bullets"/>
      <w:lvlText w:val="•"/>
      <w:lvlJc w:val="left"/>
      <w:pPr>
        <w:ind w:left="216" w:hanging="216"/>
      </w:pPr>
      <w:rPr>
        <w:rFonts w:ascii="Arial" w:hAnsi="Arial" w:hint="default"/>
        <w:color w:val="auto"/>
      </w:rPr>
    </w:lvl>
    <w:lvl w:ilvl="1">
      <w:start w:val="1"/>
      <w:numFmt w:val="bullet"/>
      <w:lvlText w:val="–"/>
      <w:lvlJc w:val="left"/>
      <w:pPr>
        <w:ind w:left="432" w:hanging="216"/>
      </w:pPr>
      <w:rPr>
        <w:rFonts w:ascii="Arial" w:hAnsi="Arial" w:hint="default"/>
        <w:color w:val="auto"/>
      </w:rPr>
    </w:lvl>
    <w:lvl w:ilvl="2">
      <w:start w:val="1"/>
      <w:numFmt w:val="bullet"/>
      <w:lvlText w:val="–"/>
      <w:lvlJc w:val="left"/>
      <w:pPr>
        <w:ind w:left="648" w:hanging="216"/>
      </w:pPr>
      <w:rPr>
        <w:rFonts w:ascii="Arial" w:hAnsi="Arial" w:hint="default"/>
        <w:color w:val="auto"/>
      </w:rPr>
    </w:lvl>
    <w:lvl w:ilvl="3">
      <w:start w:val="1"/>
      <w:numFmt w:val="bullet"/>
      <w:lvlText w:val="–"/>
      <w:lvlJc w:val="left"/>
      <w:pPr>
        <w:ind w:left="864" w:hanging="216"/>
      </w:pPr>
      <w:rPr>
        <w:rFonts w:ascii="Arial" w:hAnsi="Arial" w:hint="default"/>
        <w:color w:val="auto"/>
      </w:rPr>
    </w:lvl>
    <w:lvl w:ilvl="4">
      <w:start w:val="1"/>
      <w:numFmt w:val="bullet"/>
      <w:lvlText w:val="–"/>
      <w:lvlJc w:val="left"/>
      <w:pPr>
        <w:ind w:left="1080" w:hanging="216"/>
      </w:pPr>
      <w:rPr>
        <w:rFonts w:ascii="Arial" w:hAnsi="Arial" w:hint="default"/>
        <w:color w:val="auto"/>
      </w:rPr>
    </w:lvl>
    <w:lvl w:ilvl="5">
      <w:start w:val="1"/>
      <w:numFmt w:val="bullet"/>
      <w:lvlText w:val="–"/>
      <w:lvlJc w:val="left"/>
      <w:pPr>
        <w:ind w:left="1296" w:hanging="216"/>
      </w:pPr>
      <w:rPr>
        <w:rFonts w:ascii="Arial" w:hAnsi="Arial" w:hint="default"/>
        <w:color w:val="auto"/>
      </w:rPr>
    </w:lvl>
    <w:lvl w:ilvl="6">
      <w:start w:val="1"/>
      <w:numFmt w:val="bullet"/>
      <w:lvlText w:val="–"/>
      <w:lvlJc w:val="left"/>
      <w:pPr>
        <w:ind w:left="1512" w:hanging="216"/>
      </w:pPr>
      <w:rPr>
        <w:rFonts w:ascii="Arial" w:hAnsi="Arial" w:hint="default"/>
        <w:color w:val="auto"/>
      </w:rPr>
    </w:lvl>
    <w:lvl w:ilvl="7">
      <w:start w:val="1"/>
      <w:numFmt w:val="bullet"/>
      <w:lvlText w:val="–"/>
      <w:lvlJc w:val="left"/>
      <w:pPr>
        <w:ind w:left="1728" w:hanging="216"/>
      </w:pPr>
      <w:rPr>
        <w:rFonts w:ascii="Arial" w:hAnsi="Arial" w:hint="default"/>
        <w:color w:val="auto"/>
      </w:rPr>
    </w:lvl>
    <w:lvl w:ilvl="8">
      <w:start w:val="1"/>
      <w:numFmt w:val="bullet"/>
      <w:lvlText w:val="–"/>
      <w:lvlJc w:val="left"/>
      <w:pPr>
        <w:ind w:left="1944" w:hanging="216"/>
      </w:pPr>
      <w:rPr>
        <w:rFonts w:ascii="Arial" w:hAnsi="Arial" w:hint="default"/>
        <w:color w:val="auto"/>
      </w:rPr>
    </w:lvl>
  </w:abstractNum>
  <w:abstractNum w:abstractNumId="3" w15:restartNumberingAfterBreak="0">
    <w:nsid w:val="40FE165C"/>
    <w:multiLevelType w:val="multilevel"/>
    <w:tmpl w:val="056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E5610D"/>
    <w:multiLevelType w:val="multilevel"/>
    <w:tmpl w:val="52062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ajorHAnsi" w:hAnsiTheme="majorHAnsi" w:cstheme="majorBidi" w:hint="default"/>
        <w:color w:val="2E74B5" w:themeColor="accent1" w:themeShade="BF"/>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3D1726"/>
    <w:multiLevelType w:val="multilevel"/>
    <w:tmpl w:val="66E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2F6F1E"/>
    <w:multiLevelType w:val="multilevel"/>
    <w:tmpl w:val="5F8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C11"/>
    <w:rsid w:val="00046684"/>
    <w:rsid w:val="000665FF"/>
    <w:rsid w:val="000F5D8A"/>
    <w:rsid w:val="001D5348"/>
    <w:rsid w:val="00405C11"/>
    <w:rsid w:val="00643036"/>
    <w:rsid w:val="00696BE7"/>
    <w:rsid w:val="006D71E2"/>
    <w:rsid w:val="008839C0"/>
    <w:rsid w:val="008F45D0"/>
    <w:rsid w:val="00914347"/>
    <w:rsid w:val="009642ED"/>
    <w:rsid w:val="0097220D"/>
    <w:rsid w:val="009B51F6"/>
    <w:rsid w:val="00A033FB"/>
    <w:rsid w:val="00A73D6A"/>
    <w:rsid w:val="00C1285B"/>
    <w:rsid w:val="00C5346F"/>
    <w:rsid w:val="00C93A29"/>
    <w:rsid w:val="00CD5D5F"/>
    <w:rsid w:val="00F5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274D6-C5E6-4FC3-971F-1AC60A4E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D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06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50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506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6F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506F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506FA"/>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506FA"/>
    <w:rPr>
      <w:color w:val="0000FF"/>
      <w:u w:val="single"/>
    </w:rPr>
  </w:style>
  <w:style w:type="paragraph" w:styleId="NormalWeb">
    <w:name w:val="Normal (Web)"/>
    <w:basedOn w:val="Normal"/>
    <w:uiPriority w:val="99"/>
    <w:semiHidden/>
    <w:unhideWhenUsed/>
    <w:rsid w:val="00F506F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6BE7"/>
    <w:rPr>
      <w:i/>
      <w:iCs/>
    </w:rPr>
  </w:style>
  <w:style w:type="paragraph" w:styleId="ListParagraph">
    <w:name w:val="List Paragraph"/>
    <w:basedOn w:val="Normal"/>
    <w:uiPriority w:val="34"/>
    <w:qFormat/>
    <w:rsid w:val="00696BE7"/>
    <w:pPr>
      <w:ind w:left="720"/>
      <w:contextualSpacing/>
    </w:pPr>
  </w:style>
  <w:style w:type="character" w:customStyle="1" w:styleId="Heading1Char">
    <w:name w:val="Heading 1 Char"/>
    <w:basedOn w:val="DefaultParagraphFont"/>
    <w:link w:val="Heading1"/>
    <w:uiPriority w:val="9"/>
    <w:rsid w:val="00CD5D5F"/>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CD5D5F"/>
    <w:rPr>
      <w:b/>
      <w:bCs/>
    </w:rPr>
  </w:style>
  <w:style w:type="paragraph" w:styleId="HTMLPreformatted">
    <w:name w:val="HTML Preformatted"/>
    <w:basedOn w:val="Normal"/>
    <w:link w:val="HTMLPreformattedChar"/>
    <w:uiPriority w:val="99"/>
    <w:semiHidden/>
    <w:unhideWhenUsed/>
    <w:rsid w:val="00CD5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D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D5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033FB"/>
    <w:rPr>
      <w:i/>
      <w:iCs/>
    </w:rPr>
  </w:style>
  <w:style w:type="paragraph" w:customStyle="1" w:styleId="Bullets">
    <w:name w:val="Bullets"/>
    <w:basedOn w:val="ListParagraph"/>
    <w:uiPriority w:val="9"/>
    <w:qFormat/>
    <w:rsid w:val="000F5D8A"/>
    <w:pPr>
      <w:numPr>
        <w:numId w:val="6"/>
      </w:numPr>
      <w:spacing w:after="60" w:line="240" w:lineRule="atLeast"/>
      <w:contextualSpacing w:val="0"/>
    </w:pPr>
    <w:rPr>
      <w:rFonts w:ascii="Arial" w:eastAsia="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36992">
      <w:bodyDiv w:val="1"/>
      <w:marLeft w:val="0"/>
      <w:marRight w:val="0"/>
      <w:marTop w:val="0"/>
      <w:marBottom w:val="0"/>
      <w:divBdr>
        <w:top w:val="none" w:sz="0" w:space="0" w:color="auto"/>
        <w:left w:val="none" w:sz="0" w:space="0" w:color="auto"/>
        <w:bottom w:val="none" w:sz="0" w:space="0" w:color="auto"/>
        <w:right w:val="none" w:sz="0" w:space="0" w:color="auto"/>
      </w:divBdr>
    </w:div>
    <w:div w:id="56443777">
      <w:bodyDiv w:val="1"/>
      <w:marLeft w:val="0"/>
      <w:marRight w:val="0"/>
      <w:marTop w:val="0"/>
      <w:marBottom w:val="0"/>
      <w:divBdr>
        <w:top w:val="none" w:sz="0" w:space="0" w:color="auto"/>
        <w:left w:val="none" w:sz="0" w:space="0" w:color="auto"/>
        <w:bottom w:val="none" w:sz="0" w:space="0" w:color="auto"/>
        <w:right w:val="none" w:sz="0" w:space="0" w:color="auto"/>
      </w:divBdr>
    </w:div>
    <w:div w:id="140075560">
      <w:bodyDiv w:val="1"/>
      <w:marLeft w:val="0"/>
      <w:marRight w:val="0"/>
      <w:marTop w:val="0"/>
      <w:marBottom w:val="0"/>
      <w:divBdr>
        <w:top w:val="none" w:sz="0" w:space="0" w:color="auto"/>
        <w:left w:val="none" w:sz="0" w:space="0" w:color="auto"/>
        <w:bottom w:val="none" w:sz="0" w:space="0" w:color="auto"/>
        <w:right w:val="none" w:sz="0" w:space="0" w:color="auto"/>
      </w:divBdr>
    </w:div>
    <w:div w:id="196354329">
      <w:bodyDiv w:val="1"/>
      <w:marLeft w:val="0"/>
      <w:marRight w:val="0"/>
      <w:marTop w:val="0"/>
      <w:marBottom w:val="0"/>
      <w:divBdr>
        <w:top w:val="none" w:sz="0" w:space="0" w:color="auto"/>
        <w:left w:val="none" w:sz="0" w:space="0" w:color="auto"/>
        <w:bottom w:val="none" w:sz="0" w:space="0" w:color="auto"/>
        <w:right w:val="none" w:sz="0" w:space="0" w:color="auto"/>
      </w:divBdr>
    </w:div>
    <w:div w:id="229460570">
      <w:bodyDiv w:val="1"/>
      <w:marLeft w:val="0"/>
      <w:marRight w:val="0"/>
      <w:marTop w:val="0"/>
      <w:marBottom w:val="0"/>
      <w:divBdr>
        <w:top w:val="none" w:sz="0" w:space="0" w:color="auto"/>
        <w:left w:val="none" w:sz="0" w:space="0" w:color="auto"/>
        <w:bottom w:val="none" w:sz="0" w:space="0" w:color="auto"/>
        <w:right w:val="none" w:sz="0" w:space="0" w:color="auto"/>
      </w:divBdr>
    </w:div>
    <w:div w:id="256252899">
      <w:bodyDiv w:val="1"/>
      <w:marLeft w:val="0"/>
      <w:marRight w:val="0"/>
      <w:marTop w:val="0"/>
      <w:marBottom w:val="0"/>
      <w:divBdr>
        <w:top w:val="none" w:sz="0" w:space="0" w:color="auto"/>
        <w:left w:val="none" w:sz="0" w:space="0" w:color="auto"/>
        <w:bottom w:val="none" w:sz="0" w:space="0" w:color="auto"/>
        <w:right w:val="none" w:sz="0" w:space="0" w:color="auto"/>
      </w:divBdr>
    </w:div>
    <w:div w:id="274365832">
      <w:bodyDiv w:val="1"/>
      <w:marLeft w:val="0"/>
      <w:marRight w:val="0"/>
      <w:marTop w:val="0"/>
      <w:marBottom w:val="0"/>
      <w:divBdr>
        <w:top w:val="none" w:sz="0" w:space="0" w:color="auto"/>
        <w:left w:val="none" w:sz="0" w:space="0" w:color="auto"/>
        <w:bottom w:val="none" w:sz="0" w:space="0" w:color="auto"/>
        <w:right w:val="none" w:sz="0" w:space="0" w:color="auto"/>
      </w:divBdr>
    </w:div>
    <w:div w:id="337857029">
      <w:bodyDiv w:val="1"/>
      <w:marLeft w:val="0"/>
      <w:marRight w:val="0"/>
      <w:marTop w:val="0"/>
      <w:marBottom w:val="0"/>
      <w:divBdr>
        <w:top w:val="none" w:sz="0" w:space="0" w:color="auto"/>
        <w:left w:val="none" w:sz="0" w:space="0" w:color="auto"/>
        <w:bottom w:val="none" w:sz="0" w:space="0" w:color="auto"/>
        <w:right w:val="none" w:sz="0" w:space="0" w:color="auto"/>
      </w:divBdr>
    </w:div>
    <w:div w:id="339891485">
      <w:bodyDiv w:val="1"/>
      <w:marLeft w:val="0"/>
      <w:marRight w:val="0"/>
      <w:marTop w:val="0"/>
      <w:marBottom w:val="0"/>
      <w:divBdr>
        <w:top w:val="none" w:sz="0" w:space="0" w:color="auto"/>
        <w:left w:val="none" w:sz="0" w:space="0" w:color="auto"/>
        <w:bottom w:val="none" w:sz="0" w:space="0" w:color="auto"/>
        <w:right w:val="none" w:sz="0" w:space="0" w:color="auto"/>
      </w:divBdr>
    </w:div>
    <w:div w:id="359206949">
      <w:bodyDiv w:val="1"/>
      <w:marLeft w:val="0"/>
      <w:marRight w:val="0"/>
      <w:marTop w:val="0"/>
      <w:marBottom w:val="0"/>
      <w:divBdr>
        <w:top w:val="none" w:sz="0" w:space="0" w:color="auto"/>
        <w:left w:val="none" w:sz="0" w:space="0" w:color="auto"/>
        <w:bottom w:val="none" w:sz="0" w:space="0" w:color="auto"/>
        <w:right w:val="none" w:sz="0" w:space="0" w:color="auto"/>
      </w:divBdr>
    </w:div>
    <w:div w:id="382213841">
      <w:bodyDiv w:val="1"/>
      <w:marLeft w:val="0"/>
      <w:marRight w:val="0"/>
      <w:marTop w:val="0"/>
      <w:marBottom w:val="0"/>
      <w:divBdr>
        <w:top w:val="none" w:sz="0" w:space="0" w:color="auto"/>
        <w:left w:val="none" w:sz="0" w:space="0" w:color="auto"/>
        <w:bottom w:val="none" w:sz="0" w:space="0" w:color="auto"/>
        <w:right w:val="none" w:sz="0" w:space="0" w:color="auto"/>
      </w:divBdr>
    </w:div>
    <w:div w:id="411394071">
      <w:bodyDiv w:val="1"/>
      <w:marLeft w:val="0"/>
      <w:marRight w:val="0"/>
      <w:marTop w:val="0"/>
      <w:marBottom w:val="0"/>
      <w:divBdr>
        <w:top w:val="none" w:sz="0" w:space="0" w:color="auto"/>
        <w:left w:val="none" w:sz="0" w:space="0" w:color="auto"/>
        <w:bottom w:val="none" w:sz="0" w:space="0" w:color="auto"/>
        <w:right w:val="none" w:sz="0" w:space="0" w:color="auto"/>
      </w:divBdr>
    </w:div>
    <w:div w:id="444161021">
      <w:bodyDiv w:val="1"/>
      <w:marLeft w:val="0"/>
      <w:marRight w:val="0"/>
      <w:marTop w:val="0"/>
      <w:marBottom w:val="0"/>
      <w:divBdr>
        <w:top w:val="none" w:sz="0" w:space="0" w:color="auto"/>
        <w:left w:val="none" w:sz="0" w:space="0" w:color="auto"/>
        <w:bottom w:val="none" w:sz="0" w:space="0" w:color="auto"/>
        <w:right w:val="none" w:sz="0" w:space="0" w:color="auto"/>
      </w:divBdr>
    </w:div>
    <w:div w:id="549922857">
      <w:bodyDiv w:val="1"/>
      <w:marLeft w:val="0"/>
      <w:marRight w:val="0"/>
      <w:marTop w:val="0"/>
      <w:marBottom w:val="0"/>
      <w:divBdr>
        <w:top w:val="none" w:sz="0" w:space="0" w:color="auto"/>
        <w:left w:val="none" w:sz="0" w:space="0" w:color="auto"/>
        <w:bottom w:val="none" w:sz="0" w:space="0" w:color="auto"/>
        <w:right w:val="none" w:sz="0" w:space="0" w:color="auto"/>
      </w:divBdr>
    </w:div>
    <w:div w:id="583029124">
      <w:bodyDiv w:val="1"/>
      <w:marLeft w:val="0"/>
      <w:marRight w:val="0"/>
      <w:marTop w:val="0"/>
      <w:marBottom w:val="0"/>
      <w:divBdr>
        <w:top w:val="none" w:sz="0" w:space="0" w:color="auto"/>
        <w:left w:val="none" w:sz="0" w:space="0" w:color="auto"/>
        <w:bottom w:val="none" w:sz="0" w:space="0" w:color="auto"/>
        <w:right w:val="none" w:sz="0" w:space="0" w:color="auto"/>
      </w:divBdr>
    </w:div>
    <w:div w:id="677776258">
      <w:bodyDiv w:val="1"/>
      <w:marLeft w:val="0"/>
      <w:marRight w:val="0"/>
      <w:marTop w:val="0"/>
      <w:marBottom w:val="0"/>
      <w:divBdr>
        <w:top w:val="none" w:sz="0" w:space="0" w:color="auto"/>
        <w:left w:val="none" w:sz="0" w:space="0" w:color="auto"/>
        <w:bottom w:val="none" w:sz="0" w:space="0" w:color="auto"/>
        <w:right w:val="none" w:sz="0" w:space="0" w:color="auto"/>
      </w:divBdr>
    </w:div>
    <w:div w:id="715549847">
      <w:bodyDiv w:val="1"/>
      <w:marLeft w:val="0"/>
      <w:marRight w:val="0"/>
      <w:marTop w:val="0"/>
      <w:marBottom w:val="0"/>
      <w:divBdr>
        <w:top w:val="none" w:sz="0" w:space="0" w:color="auto"/>
        <w:left w:val="none" w:sz="0" w:space="0" w:color="auto"/>
        <w:bottom w:val="none" w:sz="0" w:space="0" w:color="auto"/>
        <w:right w:val="none" w:sz="0" w:space="0" w:color="auto"/>
      </w:divBdr>
    </w:div>
    <w:div w:id="760762335">
      <w:bodyDiv w:val="1"/>
      <w:marLeft w:val="0"/>
      <w:marRight w:val="0"/>
      <w:marTop w:val="0"/>
      <w:marBottom w:val="0"/>
      <w:divBdr>
        <w:top w:val="none" w:sz="0" w:space="0" w:color="auto"/>
        <w:left w:val="none" w:sz="0" w:space="0" w:color="auto"/>
        <w:bottom w:val="none" w:sz="0" w:space="0" w:color="auto"/>
        <w:right w:val="none" w:sz="0" w:space="0" w:color="auto"/>
      </w:divBdr>
    </w:div>
    <w:div w:id="882062398">
      <w:bodyDiv w:val="1"/>
      <w:marLeft w:val="0"/>
      <w:marRight w:val="0"/>
      <w:marTop w:val="0"/>
      <w:marBottom w:val="0"/>
      <w:divBdr>
        <w:top w:val="none" w:sz="0" w:space="0" w:color="auto"/>
        <w:left w:val="none" w:sz="0" w:space="0" w:color="auto"/>
        <w:bottom w:val="none" w:sz="0" w:space="0" w:color="auto"/>
        <w:right w:val="none" w:sz="0" w:space="0" w:color="auto"/>
      </w:divBdr>
    </w:div>
    <w:div w:id="936669601">
      <w:bodyDiv w:val="1"/>
      <w:marLeft w:val="0"/>
      <w:marRight w:val="0"/>
      <w:marTop w:val="0"/>
      <w:marBottom w:val="0"/>
      <w:divBdr>
        <w:top w:val="none" w:sz="0" w:space="0" w:color="auto"/>
        <w:left w:val="none" w:sz="0" w:space="0" w:color="auto"/>
        <w:bottom w:val="none" w:sz="0" w:space="0" w:color="auto"/>
        <w:right w:val="none" w:sz="0" w:space="0" w:color="auto"/>
      </w:divBdr>
    </w:div>
    <w:div w:id="949312738">
      <w:bodyDiv w:val="1"/>
      <w:marLeft w:val="0"/>
      <w:marRight w:val="0"/>
      <w:marTop w:val="0"/>
      <w:marBottom w:val="0"/>
      <w:divBdr>
        <w:top w:val="none" w:sz="0" w:space="0" w:color="auto"/>
        <w:left w:val="none" w:sz="0" w:space="0" w:color="auto"/>
        <w:bottom w:val="none" w:sz="0" w:space="0" w:color="auto"/>
        <w:right w:val="none" w:sz="0" w:space="0" w:color="auto"/>
      </w:divBdr>
    </w:div>
    <w:div w:id="957833427">
      <w:bodyDiv w:val="1"/>
      <w:marLeft w:val="0"/>
      <w:marRight w:val="0"/>
      <w:marTop w:val="0"/>
      <w:marBottom w:val="0"/>
      <w:divBdr>
        <w:top w:val="none" w:sz="0" w:space="0" w:color="auto"/>
        <w:left w:val="none" w:sz="0" w:space="0" w:color="auto"/>
        <w:bottom w:val="none" w:sz="0" w:space="0" w:color="auto"/>
        <w:right w:val="none" w:sz="0" w:space="0" w:color="auto"/>
      </w:divBdr>
    </w:div>
    <w:div w:id="1051613742">
      <w:bodyDiv w:val="1"/>
      <w:marLeft w:val="0"/>
      <w:marRight w:val="0"/>
      <w:marTop w:val="0"/>
      <w:marBottom w:val="0"/>
      <w:divBdr>
        <w:top w:val="none" w:sz="0" w:space="0" w:color="auto"/>
        <w:left w:val="none" w:sz="0" w:space="0" w:color="auto"/>
        <w:bottom w:val="none" w:sz="0" w:space="0" w:color="auto"/>
        <w:right w:val="none" w:sz="0" w:space="0" w:color="auto"/>
      </w:divBdr>
    </w:div>
    <w:div w:id="1198278622">
      <w:bodyDiv w:val="1"/>
      <w:marLeft w:val="0"/>
      <w:marRight w:val="0"/>
      <w:marTop w:val="0"/>
      <w:marBottom w:val="0"/>
      <w:divBdr>
        <w:top w:val="none" w:sz="0" w:space="0" w:color="auto"/>
        <w:left w:val="none" w:sz="0" w:space="0" w:color="auto"/>
        <w:bottom w:val="none" w:sz="0" w:space="0" w:color="auto"/>
        <w:right w:val="none" w:sz="0" w:space="0" w:color="auto"/>
      </w:divBdr>
    </w:div>
    <w:div w:id="1265655657">
      <w:bodyDiv w:val="1"/>
      <w:marLeft w:val="0"/>
      <w:marRight w:val="0"/>
      <w:marTop w:val="0"/>
      <w:marBottom w:val="0"/>
      <w:divBdr>
        <w:top w:val="none" w:sz="0" w:space="0" w:color="auto"/>
        <w:left w:val="none" w:sz="0" w:space="0" w:color="auto"/>
        <w:bottom w:val="none" w:sz="0" w:space="0" w:color="auto"/>
        <w:right w:val="none" w:sz="0" w:space="0" w:color="auto"/>
      </w:divBdr>
    </w:div>
    <w:div w:id="1275594663">
      <w:bodyDiv w:val="1"/>
      <w:marLeft w:val="0"/>
      <w:marRight w:val="0"/>
      <w:marTop w:val="0"/>
      <w:marBottom w:val="0"/>
      <w:divBdr>
        <w:top w:val="none" w:sz="0" w:space="0" w:color="auto"/>
        <w:left w:val="none" w:sz="0" w:space="0" w:color="auto"/>
        <w:bottom w:val="none" w:sz="0" w:space="0" w:color="auto"/>
        <w:right w:val="none" w:sz="0" w:space="0" w:color="auto"/>
      </w:divBdr>
    </w:div>
    <w:div w:id="1332291765">
      <w:bodyDiv w:val="1"/>
      <w:marLeft w:val="0"/>
      <w:marRight w:val="0"/>
      <w:marTop w:val="0"/>
      <w:marBottom w:val="0"/>
      <w:divBdr>
        <w:top w:val="none" w:sz="0" w:space="0" w:color="auto"/>
        <w:left w:val="none" w:sz="0" w:space="0" w:color="auto"/>
        <w:bottom w:val="none" w:sz="0" w:space="0" w:color="auto"/>
        <w:right w:val="none" w:sz="0" w:space="0" w:color="auto"/>
      </w:divBdr>
    </w:div>
    <w:div w:id="1394505455">
      <w:bodyDiv w:val="1"/>
      <w:marLeft w:val="0"/>
      <w:marRight w:val="0"/>
      <w:marTop w:val="0"/>
      <w:marBottom w:val="0"/>
      <w:divBdr>
        <w:top w:val="none" w:sz="0" w:space="0" w:color="auto"/>
        <w:left w:val="none" w:sz="0" w:space="0" w:color="auto"/>
        <w:bottom w:val="none" w:sz="0" w:space="0" w:color="auto"/>
        <w:right w:val="none" w:sz="0" w:space="0" w:color="auto"/>
      </w:divBdr>
    </w:div>
    <w:div w:id="1415587209">
      <w:bodyDiv w:val="1"/>
      <w:marLeft w:val="0"/>
      <w:marRight w:val="0"/>
      <w:marTop w:val="0"/>
      <w:marBottom w:val="0"/>
      <w:divBdr>
        <w:top w:val="none" w:sz="0" w:space="0" w:color="auto"/>
        <w:left w:val="none" w:sz="0" w:space="0" w:color="auto"/>
        <w:bottom w:val="none" w:sz="0" w:space="0" w:color="auto"/>
        <w:right w:val="none" w:sz="0" w:space="0" w:color="auto"/>
      </w:divBdr>
    </w:div>
    <w:div w:id="1613630685">
      <w:bodyDiv w:val="1"/>
      <w:marLeft w:val="0"/>
      <w:marRight w:val="0"/>
      <w:marTop w:val="0"/>
      <w:marBottom w:val="0"/>
      <w:divBdr>
        <w:top w:val="none" w:sz="0" w:space="0" w:color="auto"/>
        <w:left w:val="none" w:sz="0" w:space="0" w:color="auto"/>
        <w:bottom w:val="none" w:sz="0" w:space="0" w:color="auto"/>
        <w:right w:val="none" w:sz="0" w:space="0" w:color="auto"/>
      </w:divBdr>
    </w:div>
    <w:div w:id="1630819317">
      <w:bodyDiv w:val="1"/>
      <w:marLeft w:val="0"/>
      <w:marRight w:val="0"/>
      <w:marTop w:val="0"/>
      <w:marBottom w:val="0"/>
      <w:divBdr>
        <w:top w:val="none" w:sz="0" w:space="0" w:color="auto"/>
        <w:left w:val="none" w:sz="0" w:space="0" w:color="auto"/>
        <w:bottom w:val="none" w:sz="0" w:space="0" w:color="auto"/>
        <w:right w:val="none" w:sz="0" w:space="0" w:color="auto"/>
      </w:divBdr>
    </w:div>
    <w:div w:id="1639066633">
      <w:bodyDiv w:val="1"/>
      <w:marLeft w:val="0"/>
      <w:marRight w:val="0"/>
      <w:marTop w:val="0"/>
      <w:marBottom w:val="0"/>
      <w:divBdr>
        <w:top w:val="none" w:sz="0" w:space="0" w:color="auto"/>
        <w:left w:val="none" w:sz="0" w:space="0" w:color="auto"/>
        <w:bottom w:val="none" w:sz="0" w:space="0" w:color="auto"/>
        <w:right w:val="none" w:sz="0" w:space="0" w:color="auto"/>
      </w:divBdr>
    </w:div>
    <w:div w:id="1665624793">
      <w:bodyDiv w:val="1"/>
      <w:marLeft w:val="0"/>
      <w:marRight w:val="0"/>
      <w:marTop w:val="0"/>
      <w:marBottom w:val="0"/>
      <w:divBdr>
        <w:top w:val="none" w:sz="0" w:space="0" w:color="auto"/>
        <w:left w:val="none" w:sz="0" w:space="0" w:color="auto"/>
        <w:bottom w:val="none" w:sz="0" w:space="0" w:color="auto"/>
        <w:right w:val="none" w:sz="0" w:space="0" w:color="auto"/>
      </w:divBdr>
    </w:div>
    <w:div w:id="1762556337">
      <w:bodyDiv w:val="1"/>
      <w:marLeft w:val="0"/>
      <w:marRight w:val="0"/>
      <w:marTop w:val="0"/>
      <w:marBottom w:val="0"/>
      <w:divBdr>
        <w:top w:val="none" w:sz="0" w:space="0" w:color="auto"/>
        <w:left w:val="none" w:sz="0" w:space="0" w:color="auto"/>
        <w:bottom w:val="none" w:sz="0" w:space="0" w:color="auto"/>
        <w:right w:val="none" w:sz="0" w:space="0" w:color="auto"/>
      </w:divBdr>
    </w:div>
    <w:div w:id="1771510175">
      <w:bodyDiv w:val="1"/>
      <w:marLeft w:val="0"/>
      <w:marRight w:val="0"/>
      <w:marTop w:val="0"/>
      <w:marBottom w:val="0"/>
      <w:divBdr>
        <w:top w:val="none" w:sz="0" w:space="0" w:color="auto"/>
        <w:left w:val="none" w:sz="0" w:space="0" w:color="auto"/>
        <w:bottom w:val="none" w:sz="0" w:space="0" w:color="auto"/>
        <w:right w:val="none" w:sz="0" w:space="0" w:color="auto"/>
      </w:divBdr>
    </w:div>
    <w:div w:id="1799956031">
      <w:bodyDiv w:val="1"/>
      <w:marLeft w:val="0"/>
      <w:marRight w:val="0"/>
      <w:marTop w:val="0"/>
      <w:marBottom w:val="0"/>
      <w:divBdr>
        <w:top w:val="none" w:sz="0" w:space="0" w:color="auto"/>
        <w:left w:val="none" w:sz="0" w:space="0" w:color="auto"/>
        <w:bottom w:val="none" w:sz="0" w:space="0" w:color="auto"/>
        <w:right w:val="none" w:sz="0" w:space="0" w:color="auto"/>
      </w:divBdr>
    </w:div>
    <w:div w:id="1801727503">
      <w:bodyDiv w:val="1"/>
      <w:marLeft w:val="0"/>
      <w:marRight w:val="0"/>
      <w:marTop w:val="0"/>
      <w:marBottom w:val="0"/>
      <w:divBdr>
        <w:top w:val="none" w:sz="0" w:space="0" w:color="auto"/>
        <w:left w:val="none" w:sz="0" w:space="0" w:color="auto"/>
        <w:bottom w:val="none" w:sz="0" w:space="0" w:color="auto"/>
        <w:right w:val="none" w:sz="0" w:space="0" w:color="auto"/>
      </w:divBdr>
    </w:div>
    <w:div w:id="1847092495">
      <w:bodyDiv w:val="1"/>
      <w:marLeft w:val="0"/>
      <w:marRight w:val="0"/>
      <w:marTop w:val="0"/>
      <w:marBottom w:val="0"/>
      <w:divBdr>
        <w:top w:val="none" w:sz="0" w:space="0" w:color="auto"/>
        <w:left w:val="none" w:sz="0" w:space="0" w:color="auto"/>
        <w:bottom w:val="none" w:sz="0" w:space="0" w:color="auto"/>
        <w:right w:val="none" w:sz="0" w:space="0" w:color="auto"/>
      </w:divBdr>
      <w:divsChild>
        <w:div w:id="1193346264">
          <w:marLeft w:val="0"/>
          <w:marRight w:val="0"/>
          <w:marTop w:val="0"/>
          <w:marBottom w:val="0"/>
          <w:divBdr>
            <w:top w:val="none" w:sz="0" w:space="0" w:color="auto"/>
            <w:left w:val="none" w:sz="0" w:space="0" w:color="auto"/>
            <w:bottom w:val="none" w:sz="0" w:space="0" w:color="auto"/>
            <w:right w:val="none" w:sz="0" w:space="0" w:color="auto"/>
          </w:divBdr>
          <w:divsChild>
            <w:div w:id="4017535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863740631">
      <w:bodyDiv w:val="1"/>
      <w:marLeft w:val="0"/>
      <w:marRight w:val="0"/>
      <w:marTop w:val="0"/>
      <w:marBottom w:val="0"/>
      <w:divBdr>
        <w:top w:val="none" w:sz="0" w:space="0" w:color="auto"/>
        <w:left w:val="none" w:sz="0" w:space="0" w:color="auto"/>
        <w:bottom w:val="none" w:sz="0" w:space="0" w:color="auto"/>
        <w:right w:val="none" w:sz="0" w:space="0" w:color="auto"/>
      </w:divBdr>
    </w:div>
    <w:div w:id="1877549035">
      <w:bodyDiv w:val="1"/>
      <w:marLeft w:val="0"/>
      <w:marRight w:val="0"/>
      <w:marTop w:val="0"/>
      <w:marBottom w:val="0"/>
      <w:divBdr>
        <w:top w:val="none" w:sz="0" w:space="0" w:color="auto"/>
        <w:left w:val="none" w:sz="0" w:space="0" w:color="auto"/>
        <w:bottom w:val="none" w:sz="0" w:space="0" w:color="auto"/>
        <w:right w:val="none" w:sz="0" w:space="0" w:color="auto"/>
      </w:divBdr>
    </w:div>
    <w:div w:id="1893929585">
      <w:bodyDiv w:val="1"/>
      <w:marLeft w:val="0"/>
      <w:marRight w:val="0"/>
      <w:marTop w:val="0"/>
      <w:marBottom w:val="0"/>
      <w:divBdr>
        <w:top w:val="none" w:sz="0" w:space="0" w:color="auto"/>
        <w:left w:val="none" w:sz="0" w:space="0" w:color="auto"/>
        <w:bottom w:val="none" w:sz="0" w:space="0" w:color="auto"/>
        <w:right w:val="none" w:sz="0" w:space="0" w:color="auto"/>
      </w:divBdr>
    </w:div>
    <w:div w:id="1914507672">
      <w:bodyDiv w:val="1"/>
      <w:marLeft w:val="0"/>
      <w:marRight w:val="0"/>
      <w:marTop w:val="0"/>
      <w:marBottom w:val="0"/>
      <w:divBdr>
        <w:top w:val="none" w:sz="0" w:space="0" w:color="auto"/>
        <w:left w:val="none" w:sz="0" w:space="0" w:color="auto"/>
        <w:bottom w:val="none" w:sz="0" w:space="0" w:color="auto"/>
        <w:right w:val="none" w:sz="0" w:space="0" w:color="auto"/>
      </w:divBdr>
    </w:div>
    <w:div w:id="1941258530">
      <w:bodyDiv w:val="1"/>
      <w:marLeft w:val="0"/>
      <w:marRight w:val="0"/>
      <w:marTop w:val="0"/>
      <w:marBottom w:val="0"/>
      <w:divBdr>
        <w:top w:val="none" w:sz="0" w:space="0" w:color="auto"/>
        <w:left w:val="none" w:sz="0" w:space="0" w:color="auto"/>
        <w:bottom w:val="none" w:sz="0" w:space="0" w:color="auto"/>
        <w:right w:val="none" w:sz="0" w:space="0" w:color="auto"/>
      </w:divBdr>
    </w:div>
    <w:div w:id="1985040823">
      <w:bodyDiv w:val="1"/>
      <w:marLeft w:val="0"/>
      <w:marRight w:val="0"/>
      <w:marTop w:val="0"/>
      <w:marBottom w:val="0"/>
      <w:divBdr>
        <w:top w:val="none" w:sz="0" w:space="0" w:color="auto"/>
        <w:left w:val="none" w:sz="0" w:space="0" w:color="auto"/>
        <w:bottom w:val="none" w:sz="0" w:space="0" w:color="auto"/>
        <w:right w:val="none" w:sz="0" w:space="0" w:color="auto"/>
      </w:divBdr>
    </w:div>
    <w:div w:id="20913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ocs/ci-cd" TargetMode="External"/><Relationship Id="rId13" Type="http://schemas.openxmlformats.org/officeDocument/2006/relationships/hyperlink" Target="https://cloud.google.com/sql/sla" TargetMode="External"/><Relationship Id="rId18" Type="http://schemas.openxmlformats.org/officeDocument/2006/relationships/hyperlink" Target="https://cloud.google.com/solutions/scalable-and-resilient-apps" TargetMode="External"/><Relationship Id="rId26" Type="http://schemas.openxmlformats.org/officeDocument/2006/relationships/hyperlink" Target="https://kafka.apache.org/" TargetMode="External"/><Relationship Id="rId3" Type="http://schemas.openxmlformats.org/officeDocument/2006/relationships/settings" Target="settings.xml"/><Relationship Id="rId21" Type="http://schemas.openxmlformats.org/officeDocument/2006/relationships/hyperlink" Target="https://www.edureka.co/blog/microservices-security" TargetMode="External"/><Relationship Id="rId7" Type="http://schemas.openxmlformats.org/officeDocument/2006/relationships/hyperlink" Target="https://cloud.google.com/load-balancing" TargetMode="External"/><Relationship Id="rId12" Type="http://schemas.openxmlformats.org/officeDocument/2006/relationships/hyperlink" Target="https://cloud.google.com/sql" TargetMode="External"/><Relationship Id="rId17" Type="http://schemas.openxmlformats.org/officeDocument/2006/relationships/hyperlink" Target="https://konghq.com/blog/microservices-high-availability/" TargetMode="External"/><Relationship Id="rId25" Type="http://schemas.openxmlformats.org/officeDocument/2006/relationships/hyperlink" Target="https://zipkin.io/" TargetMode="External"/><Relationship Id="rId2" Type="http://schemas.openxmlformats.org/officeDocument/2006/relationships/styles" Target="styles.xml"/><Relationship Id="rId16" Type="http://schemas.openxmlformats.org/officeDocument/2006/relationships/hyperlink" Target="https://cloud.google.com/monitoring/api/metrics" TargetMode="External"/><Relationship Id="rId20" Type="http://schemas.openxmlformats.org/officeDocument/2006/relationships/hyperlink" Target="https://cloud.google.com/appengine/docs/standard/java/microservice-performa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compute/docs/disks" TargetMode="External"/><Relationship Id="rId11" Type="http://schemas.openxmlformats.org/officeDocument/2006/relationships/hyperlink" Target="https://cloud.google.com/sql/sla" TargetMode="External"/><Relationship Id="rId24" Type="http://schemas.openxmlformats.org/officeDocument/2006/relationships/hyperlink" Target="http://www.spf4j.org/" TargetMode="External"/><Relationship Id="rId5" Type="http://schemas.openxmlformats.org/officeDocument/2006/relationships/hyperlink" Target="https://cloud.google.com/docs/geography-and-regions" TargetMode="External"/><Relationship Id="rId15" Type="http://schemas.openxmlformats.org/officeDocument/2006/relationships/hyperlink" Target="https://cloud.google.com/monitoring" TargetMode="External"/><Relationship Id="rId23" Type="http://schemas.openxmlformats.org/officeDocument/2006/relationships/hyperlink" Target="https://www.app-metrics.io/" TargetMode="External"/><Relationship Id="rId28" Type="http://schemas.openxmlformats.org/officeDocument/2006/relationships/image" Target="media/image4.PNG"/><Relationship Id="rId10" Type="http://schemas.openxmlformats.org/officeDocument/2006/relationships/hyperlink" Target="https://cloud.google.com/sql" TargetMode="External"/><Relationship Id="rId19" Type="http://schemas.openxmlformats.org/officeDocument/2006/relationships/hyperlink" Target="https://cloud.google.com/appengine/docs/standard/java/microservice-performance" TargetMode="External"/><Relationship Id="rId4" Type="http://schemas.openxmlformats.org/officeDocument/2006/relationships/webSettings" Target="webSettings.xml"/><Relationship Id="rId9" Type="http://schemas.openxmlformats.org/officeDocument/2006/relationships/hyperlink" Target="https://cloud.google.com/docs/geography-and-regions" TargetMode="Externa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10</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Conduent</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Lokendra Yadav</dc:creator>
  <cp:keywords/>
  <dc:description/>
  <cp:lastModifiedBy>Lokendra Yadav</cp:lastModifiedBy>
  <cp:revision>2</cp:revision>
  <dcterms:created xsi:type="dcterms:W3CDTF">2020-05-12T08:54:00Z</dcterms:created>
  <dcterms:modified xsi:type="dcterms:W3CDTF">2020-05-14T07:15:00Z</dcterms:modified>
</cp:coreProperties>
</file>