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 xml:space="preserve">&lt;!DOCTYPE 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 xml:space="preserve">&gt;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&lt;head&gt;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&lt;script&gt;(function(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w,d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,s,l,i){w[l]=w[l]||[];w[l].push({'gtm.start':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new Date(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).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getTime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(),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event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:'gtm.js'});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var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f=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d.getElementsByTagName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(s)[0],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j=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d.createElement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(s),dl=l!='dataLayer'?'&amp;l='+l:'';j.async=true;j.src=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'https://www.googletagmanager.com/gtm.js?id='+i+dl;f.parentNode.insertBefore(j,f);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})(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window,document,'script','dataLayer','GTM-54SBZ3Q');&lt;/script&gt;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charset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="utf-8"&gt;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&gt;Juguetes &lt;/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stylesheet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/estiloGeneral.css"&gt;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google-site-verification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="o_O-P0GHKROF0SjqZYgSkW53g_iAEk_iefFy8jmhLBA"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Global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site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tag (gtag.js) - Google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Analytics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&lt;script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async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src="https://www.googletagmanager.com/gtag/js?id=UA-127181426-1"&gt;&lt;/script&gt;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|| [];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function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(){</w:t>
      </w:r>
      <w:proofErr w:type="spellStart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dataLayer.push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arguments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);}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new Date());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config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'UA-127181426-1');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shortcut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icon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image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/png"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og:title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og:description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og:url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og:image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og:site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_name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JugueteArtesanal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twitter:creator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="Grupo6 TPI115 2018"&gt;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twitter:site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="@JuguetesArtesa2"&gt;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twitter:title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twitter:description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twitter:image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&lt;/head&gt;</w:t>
      </w:r>
    </w:p>
    <w:p w:rsid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FA2190">
        <w:rPr>
          <w:rFonts w:ascii="Arial" w:hAnsi="Arial" w:cs="Arial"/>
          <w:sz w:val="20"/>
          <w:szCs w:val="20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body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 xml:space="preserve">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src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="https://www.googletagmanager.com/ns.html?id=GTM-54SBZ3Q"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style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display:none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>;visibility:hidden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"&gt;&lt;/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="banner"&gt;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</w:t>
      </w:r>
      <w:proofErr w:type="gramStart"/>
      <w:r w:rsidRPr="00857B7A">
        <w:rPr>
          <w:rFonts w:ascii="Arial" w:hAnsi="Arial" w:cs="Arial"/>
          <w:sz w:val="20"/>
          <w:szCs w:val="20"/>
          <w:highlight w:val="cya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cyan"/>
        </w:rPr>
        <w:t xml:space="preserve"> 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--&gt;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="index.html"&gt;Inicio&lt;/a&gt;&lt;/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=""&gt;Juguetes&lt;/a&gt;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/capirucho.html"&gt;Capirucho&lt;/a&gt;&lt;/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/trompo.html"&gt;Trompo&lt;/a&gt;&lt;/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/chibola.html"&gt;Chibola&lt;/a&gt;&lt;/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=""&gt;Dónde comprar&lt;/a&gt;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=""&gt;El Salvador&lt;/a&gt;&lt;/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=""&gt;México&lt;/a&gt;&lt;/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=""&gt;Guatemala&lt;/a&gt;&lt;/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=""&gt;Honduras&lt;/a&gt;&lt;/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/about.html"&gt;Quiénes somos&lt;/a&gt;&lt;/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/contactenos.html"&gt;Contáctenos&lt;/a&gt;&lt;/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red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-center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footer-style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="container"&gt;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row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lastRenderedPageBreak/>
        <w:tab/>
        <w:t xml:space="preserve">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&lt;h3&gt;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en:&lt;/h3&gt;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footer"class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list-inline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 &gt;</w:t>
      </w:r>
      <w:bookmarkStart w:id="0" w:name="_GoBack"/>
      <w:bookmarkEnd w:id="0"/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href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=</w:t>
      </w:r>
      <w:r w:rsidRPr="00857B7A">
        <w:rPr>
          <w:rFonts w:ascii="Arial" w:hAnsi="Arial" w:cs="Arial"/>
          <w:sz w:val="20"/>
          <w:szCs w:val="20"/>
          <w:highlight w:val="red"/>
        </w:rPr>
        <w:t>”</w:t>
      </w:r>
      <w:r w:rsidRPr="00857B7A">
        <w:rPr>
          <w:rFonts w:ascii="Arial" w:hAnsi="Arial" w:cs="Arial"/>
          <w:sz w:val="20"/>
          <w:szCs w:val="20"/>
          <w:highlight w:val="red"/>
        </w:rPr>
        <w:t>https://web.facebook.com/Juguetes-Artesanales-503469150136210/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src="https://lh3.googleusercontent.com/-NSLbC_ztNls/T6VX0g6z8AI/AAAAAAAAA0A/_vyIBrmZbuY/s48/facebook48.png"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=48 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="https://twitter.com/JuguetesArtesa2?"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src="https://lh6.googleusercontent.com/-vao9pzZoGtk/T6VYC4d1YMI/AAAAAAAAA0U/4rdP2chJido/s48/twitter48.png"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="Síguenos en Twitter"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author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="https://plus.google.com/u/1/115846373259723147138"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 Google+" src="https://lh4.googleusercontent.com/-YkgFxeGiyTs/T6VX1-4b99I/AAAAAAAAA0A/OVEd2C4lyK4/s48/google48.png"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48  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&lt;p&gt;Grupo 16 de TPI115, Facultad de Ingeniería y Arquitectura, Universidad de El 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Salvador.&lt;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/p&gt;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lastRenderedPageBreak/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body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p w:rsidR="00EE3E65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sectPr w:rsidR="00EE3E65" w:rsidRPr="00FA2190" w:rsidSect="00FA219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0"/>
    <w:rsid w:val="00857B7A"/>
    <w:rsid w:val="00EE3E65"/>
    <w:rsid w:val="00F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1A06B"/>
  <w15:chartTrackingRefBased/>
  <w15:docId w15:val="{8B3D0724-00D1-4AAD-A19B-6BB52944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lolUSER</dc:creator>
  <cp:keywords/>
  <dc:description/>
  <cp:lastModifiedBy>lolUSER</cp:lastModifiedBy>
  <cp:revision>1</cp:revision>
  <dcterms:created xsi:type="dcterms:W3CDTF">2018-10-10T05:33:00Z</dcterms:created>
  <dcterms:modified xsi:type="dcterms:W3CDTF">2018-10-10T05:50:00Z</dcterms:modified>
</cp:coreProperties>
</file>