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B4649">
      <w:pPr>
        <w:spacing w:line="44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附件</w:t>
      </w:r>
      <w:r>
        <w:rPr>
          <w:rFonts w:hint="eastAsia" w:ascii="仿宋_GB2312" w:eastAsia="仿宋_GB2312"/>
          <w:sz w:val="28"/>
          <w:lang w:val="en-US" w:eastAsia="zh-CN"/>
        </w:rPr>
        <w:t>一</w:t>
      </w:r>
      <w:r>
        <w:rPr>
          <w:rFonts w:hint="eastAsia" w:ascii="仿宋_GB2312" w:eastAsia="仿宋_GB2312"/>
          <w:sz w:val="28"/>
        </w:rPr>
        <w:t xml:space="preserve">：       </w:t>
      </w:r>
    </w:p>
    <w:p w14:paraId="1B817A36">
      <w:pPr>
        <w:spacing w:line="440" w:lineRule="exact"/>
        <w:jc w:val="center"/>
        <w:rPr>
          <w:rFonts w:ascii="仿宋_GB2312" w:eastAsia="仿宋_GB2312"/>
          <w:b/>
          <w:bCs/>
          <w:sz w:val="32"/>
        </w:rPr>
      </w:pPr>
      <w:r>
        <w:rPr>
          <w:rFonts w:hint="eastAsia" w:ascii="仿宋_GB2312" w:eastAsia="仿宋_GB2312"/>
          <w:b/>
          <w:bCs/>
          <w:sz w:val="32"/>
        </w:rPr>
        <w:t>投  标  书</w:t>
      </w:r>
    </w:p>
    <w:p w14:paraId="7D9B4D12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致：上海建工一建集团有限公司安装工程公司：   </w:t>
      </w:r>
    </w:p>
    <w:p w14:paraId="32097F6B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根据</w:t>
      </w:r>
      <w:r>
        <w:rPr>
          <w:rFonts w:hint="eastAsia" w:ascii="仿宋_GB2312" w:eastAsia="仿宋_GB2312"/>
          <w:sz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前滩21-03地块纳米光触媒空气净化装置</w:t>
      </w:r>
      <w:r>
        <w:rPr>
          <w:rFonts w:hint="eastAsia" w:ascii="仿宋_GB2312" w:eastAsia="仿宋_GB2312"/>
          <w:sz w:val="28"/>
          <w:u w:val="single"/>
        </w:rPr>
        <w:t xml:space="preserve"> </w:t>
      </w:r>
      <w:r>
        <w:rPr>
          <w:rFonts w:hint="eastAsia" w:ascii="仿宋_GB2312" w:eastAsia="仿宋_GB2312"/>
          <w:sz w:val="28"/>
        </w:rPr>
        <w:t>工程《材料采购招标文件》，我单位经研究决定接受招标单位招标文件中提出的各项条件，提交投标文件正本一份，副本二份。并承诺如下：</w:t>
      </w:r>
    </w:p>
    <w:p w14:paraId="3A66E5CF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1、按招标文件规定投标报价为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</w:rPr>
        <w:t>元人民币，(大写)</w:t>
      </w:r>
      <w:r>
        <w:rPr>
          <w:rFonts w:hint="eastAsia" w:ascii="仿宋_GB2312" w:eastAsia="仿宋_GB2312"/>
          <w:sz w:val="28"/>
          <w:u w:val="single"/>
        </w:rPr>
        <w:t xml:space="preserve">      </w:t>
      </w:r>
      <w:bookmarkStart w:id="0" w:name="_GoBack"/>
      <w:bookmarkEnd w:id="0"/>
      <w:r>
        <w:rPr>
          <w:rFonts w:hint="eastAsia" w:ascii="仿宋_GB2312" w:eastAsia="仿宋_GB2312"/>
          <w:sz w:val="28"/>
          <w:u w:val="single"/>
        </w:rPr>
        <w:t xml:space="preserve">    </w:t>
      </w:r>
      <w:r>
        <w:rPr>
          <w:rFonts w:hint="eastAsia" w:ascii="仿宋_GB2312" w:eastAsia="仿宋_GB2312"/>
          <w:sz w:val="28"/>
        </w:rPr>
        <w:t>人民币。</w:t>
      </w:r>
    </w:p>
    <w:p w14:paraId="2EE718A7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2、供货时间、供货周期：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</w:t>
      </w:r>
      <w:r>
        <w:rPr>
          <w:rFonts w:hint="eastAsia" w:ascii="仿宋_GB2312" w:eastAsia="仿宋_GB2312"/>
          <w:sz w:val="28"/>
        </w:rPr>
        <w:t xml:space="preserve">。 </w:t>
      </w:r>
    </w:p>
    <w:p w14:paraId="37FDDC8E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3、付款方式：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。</w:t>
      </w:r>
    </w:p>
    <w:p w14:paraId="170C2612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4、在投标有效期间，本投标文件将始终对我方具有约束力，并随时可能被接受。</w:t>
      </w:r>
    </w:p>
    <w:p w14:paraId="187C7F31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5、如果我方中标，我们愿意履行自己在投标文件中的全部承诺和责任，并根据招标文件的规定，完成合同的责任和义务。 </w:t>
      </w:r>
    </w:p>
    <w:p w14:paraId="66FDABEB">
      <w:pPr>
        <w:tabs>
          <w:tab w:val="left" w:pos="630"/>
        </w:tabs>
        <w:spacing w:line="5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6、同意向贵方提供可能要求的与本投标有关任何证据或资料。我们完全理解贵方不一定要接受最低报价的投标。</w:t>
      </w:r>
    </w:p>
    <w:p w14:paraId="490E7528">
      <w:pPr>
        <w:tabs>
          <w:tab w:val="left" w:pos="630"/>
        </w:tabs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7、同意按贵司的合同版本进行合同签订，不随意更改合同条款！</w:t>
      </w:r>
    </w:p>
    <w:p w14:paraId="21EC14C4">
      <w:pPr>
        <w:tabs>
          <w:tab w:val="left" w:pos="630"/>
        </w:tabs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8、材料（设备）投标报价明细表如下：</w:t>
      </w:r>
    </w:p>
    <w:tbl>
      <w:tblPr>
        <w:tblStyle w:val="5"/>
        <w:tblW w:w="9345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318"/>
        <w:gridCol w:w="1317"/>
        <w:gridCol w:w="890"/>
        <w:gridCol w:w="1041"/>
        <w:gridCol w:w="1059"/>
        <w:gridCol w:w="1050"/>
        <w:gridCol w:w="1050"/>
      </w:tblGrid>
      <w:tr w14:paraId="19A3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5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221B0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材料（设备）</w:t>
            </w:r>
          </w:p>
          <w:p w14:paraId="27D4F953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名称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F2B1E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规格</w:t>
            </w:r>
          </w:p>
          <w:p w14:paraId="45BBFB61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型号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E4B0F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质量标准技术指标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B6418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计量</w:t>
            </w:r>
          </w:p>
          <w:p w14:paraId="3E1F2EF4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单位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62A2A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数量</w:t>
            </w: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7D08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单价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CC0CF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合价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708D0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备注</w:t>
            </w:r>
          </w:p>
        </w:tc>
      </w:tr>
      <w:tr w14:paraId="7007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C9ECA1">
            <w:pPr>
              <w:pStyle w:val="2"/>
              <w:spacing w:line="500" w:lineRule="exact"/>
              <w:jc w:val="center"/>
              <w:rPr>
                <w:rFonts w:hint="default" w:ascii="仿宋_GB2312" w:hAnsi="宋体" w:eastAsia="仿宋_GB2312" w:cs="宋体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lang w:val="en-US" w:eastAsia="zh-CN"/>
              </w:rPr>
              <w:t>纳米光触媒空气净化装置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4D38F3">
            <w:pPr>
              <w:pStyle w:val="2"/>
              <w:spacing w:line="500" w:lineRule="exact"/>
              <w:jc w:val="center"/>
              <w:rPr>
                <w:rFonts w:hint="default" w:ascii="仿宋_GB2312" w:hAnsi="宋体" w:eastAsia="仿宋_GB2312" w:cs="宋体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lang w:val="en-US" w:eastAsia="zh-CN"/>
              </w:rPr>
              <w:t>详见投标清单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EBD4AC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4433B6">
            <w:pPr>
              <w:pStyle w:val="2"/>
              <w:spacing w:line="500" w:lineRule="exact"/>
              <w:jc w:val="center"/>
              <w:rPr>
                <w:rFonts w:hint="eastAsia" w:ascii="仿宋_GB2312" w:hAnsi="宋体" w:eastAsia="仿宋_GB2312" w:cs="宋体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lang w:val="en-US" w:eastAsia="zh-CN"/>
              </w:rPr>
              <w:t>详见清单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01FBE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37483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1E478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AC661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</w:tr>
      <w:tr w14:paraId="4E51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97138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EE76F9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4B4A7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D9EDB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1F898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28271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D8865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2530E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</w:tr>
    </w:tbl>
    <w:p w14:paraId="7CCFB3C1">
      <w:pPr>
        <w:spacing w:line="500" w:lineRule="exact"/>
        <w:rPr>
          <w:rFonts w:ascii="仿宋_GB2312" w:eastAsia="仿宋_GB2312"/>
          <w:sz w:val="24"/>
        </w:rPr>
      </w:pPr>
    </w:p>
    <w:p w14:paraId="5ECCBB78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投标单位名称：（盖章）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</w:t>
      </w:r>
      <w:r>
        <w:rPr>
          <w:rFonts w:hint="eastAsia" w:ascii="仿宋_GB2312" w:eastAsia="仿宋_GB2312"/>
          <w:sz w:val="28"/>
        </w:rPr>
        <w:t xml:space="preserve"> </w:t>
      </w:r>
    </w:p>
    <w:p w14:paraId="693F1612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投标单位法定代表人或委托代理人(签字)：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</w:t>
      </w:r>
    </w:p>
    <w:p w14:paraId="76B0BC46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电话：</w:t>
      </w:r>
      <w:r>
        <w:rPr>
          <w:rFonts w:hint="eastAsia" w:ascii="仿宋_GB2312" w:eastAsia="仿宋_GB2312"/>
          <w:sz w:val="28"/>
          <w:u w:val="single"/>
        </w:rPr>
        <w:t xml:space="preserve">                     </w:t>
      </w:r>
      <w:r>
        <w:rPr>
          <w:rFonts w:hint="eastAsia" w:ascii="仿宋_GB2312" w:eastAsia="仿宋_GB2312"/>
          <w:sz w:val="28"/>
        </w:rPr>
        <w:t>邮政编码：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</w:t>
      </w:r>
    </w:p>
    <w:p w14:paraId="72E2B0D7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地址：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             </w:t>
      </w:r>
    </w:p>
    <w:p w14:paraId="01508AF1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日期：</w:t>
      </w:r>
      <w:r>
        <w:rPr>
          <w:rFonts w:hint="eastAsia" w:ascii="仿宋_GB2312" w:eastAsia="仿宋_GB2312"/>
          <w:sz w:val="28"/>
          <w:u w:val="single"/>
        </w:rPr>
        <w:t xml:space="preserve">        </w:t>
      </w:r>
      <w:r>
        <w:rPr>
          <w:rFonts w:hint="eastAsia" w:ascii="仿宋_GB2312" w:eastAsia="仿宋_GB2312"/>
          <w:sz w:val="28"/>
        </w:rPr>
        <w:t>年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</w:rPr>
        <w:t>月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</w:rPr>
        <w:t>日</w:t>
      </w:r>
    </w:p>
    <w:sectPr>
      <w:pgSz w:w="11906" w:h="16838"/>
      <w:pgMar w:top="1276" w:right="1800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A5C9E"/>
    <w:rsid w:val="00003284"/>
    <w:rsid w:val="00072D95"/>
    <w:rsid w:val="0011795C"/>
    <w:rsid w:val="00143591"/>
    <w:rsid w:val="0016190D"/>
    <w:rsid w:val="001745BF"/>
    <w:rsid w:val="00216330"/>
    <w:rsid w:val="00530319"/>
    <w:rsid w:val="005E3F07"/>
    <w:rsid w:val="006406FF"/>
    <w:rsid w:val="006D275C"/>
    <w:rsid w:val="006D3AB0"/>
    <w:rsid w:val="007E3847"/>
    <w:rsid w:val="00AA5C9E"/>
    <w:rsid w:val="00B203E2"/>
    <w:rsid w:val="00B86355"/>
    <w:rsid w:val="00CF0EE8"/>
    <w:rsid w:val="00D1225A"/>
    <w:rsid w:val="00E91F82"/>
    <w:rsid w:val="00F275DC"/>
    <w:rsid w:val="00FC208B"/>
    <w:rsid w:val="0C197CCC"/>
    <w:rsid w:val="190C26AB"/>
    <w:rsid w:val="1AD8285A"/>
    <w:rsid w:val="33B228D5"/>
    <w:rsid w:val="36206373"/>
    <w:rsid w:val="594521E6"/>
    <w:rsid w:val="7E24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nhideWhenUsed/>
    <w:qFormat/>
    <w:uiPriority w:val="0"/>
    <w:rPr>
      <w:rFonts w:ascii="宋体" w:hAnsi="Courier New"/>
      <w:sz w:val="28"/>
      <w:szCs w:val="20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纯文本 Char"/>
    <w:basedOn w:val="6"/>
    <w:link w:val="2"/>
    <w:qFormat/>
    <w:uiPriority w:val="0"/>
    <w:rPr>
      <w:rFonts w:ascii="宋体" w:hAnsi="Courier New" w:eastAsia="宋体" w:cs="Times New Roman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444</Words>
  <Characters>448</Characters>
  <Lines>5</Lines>
  <Paragraphs>1</Paragraphs>
  <TotalTime>1</TotalTime>
  <ScaleCrop>false</ScaleCrop>
  <LinksUpToDate>false</LinksUpToDate>
  <CharactersWithSpaces>768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2017-08-21T06:29:00Z</dcterms:created>
  <dc:creator>nxn</dc:creator>
  <cp:lastModifiedBy>pbu</cp:lastModifiedBy>
  <dcterms:modified xsi:type="dcterms:W3CDTF">2026-04-22T06:00:46Z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eyJoZGlkIjoiODM5ODE2OGFlMzQ3NjJmNDhiOGJlYjJiZjMyYWQxOTQiLCJ1c2VySWQiOiI0ODQ5MDEzMzUifQ==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EF55C6868AAE4F65B1B785F2546EF3CA_12</vt:lpwstr>
  </property>
</Properties>
</file>