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B08FD">
        <w:rPr>
          <w:rFonts w:ascii="Courier New" w:hAnsi="Courier New" w:cs="Courier New"/>
        </w:rPr>
        <w:t># Planificación Anual 2026 - Formato Inspección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Sistemas Operativos y Software de Aplicaciones (1° año)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Docente: José Carlos Sodo  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Carga horaria: 2 hs semanales  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Formato: Materia - Taller - Proyecto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Tabla General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| Aprendizajes y contenido</w:t>
      </w:r>
      <w:r w:rsidRPr="009B08FD">
        <w:rPr>
          <w:rFonts w:ascii="Courier New" w:hAnsi="Courier New" w:cs="Courier New"/>
        </w:rPr>
        <w:t>s | Actividades de los alumnos | Intervenciones didácticas | Tiempo | Indicadores de logro | Evaluación | Bibliografía específica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|---|---|---|---|---|---|---|---|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| Eje 1: La computadora como sistema | Concepto funcional de computadora. Historia breve. </w:t>
      </w:r>
      <w:r w:rsidRPr="009B08FD">
        <w:rPr>
          <w:rFonts w:ascii="Courier New" w:hAnsi="Courier New" w:cs="Courier New"/>
        </w:rPr>
        <w:t>Hardware interno/externo. CPU, RAM, almacenamiento, periféricos. Modelo E-P-S. | Línea de tiempo. Identificación de partes. Historietas técnicas. Cuadros comparativos de dispositivos. Crucigramas y definiciones. | Presentación guiada del concepto de comput</w:t>
      </w:r>
      <w:r w:rsidRPr="009B08FD">
        <w:rPr>
          <w:rFonts w:ascii="Courier New" w:hAnsi="Courier New" w:cs="Courier New"/>
        </w:rPr>
        <w:t>adora. Discusión de preconceptos. Análisis de casos cercanos (celular, TV, router, notebook). | Marzo-Mayo (8 semanas) | Identifica componentes y funciones. Distingue hardware/software. Explica cambios y continuidades sociotécnicas. | Diagnóstica inicial +</w:t>
      </w:r>
      <w:r w:rsidRPr="009B08FD">
        <w:rPr>
          <w:rFonts w:ascii="Courier New" w:hAnsi="Courier New" w:cs="Courier New"/>
        </w:rPr>
        <w:t xml:space="preserve"> lista de cotejo + producción de cierre del eje. | Program.AR 1er ciclo sec. (Cap.1). Program.AR 2do ciclo prim. (Cap.6 y 7 adaptado). Material SOSA 2025.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| Eje 2: Representación de la información | Bit/byte. Binario inicial. Representación de números y </w:t>
      </w:r>
      <w:r w:rsidRPr="009B08FD">
        <w:rPr>
          <w:rFonts w:ascii="Courier New" w:hAnsi="Courier New" w:cs="Courier New"/>
        </w:rPr>
        <w:t>texto. Mensaje secreto. Unidades de almacenamiento. Introducción a tipos de archivo. | Luces binarias. Conversión decimal/binario. Codificación/decodificación de letras. Actividades de unidades de información. Sopa de letras y V/F. | Secuencias gradualizad</w:t>
      </w:r>
      <w:r w:rsidRPr="009B08FD">
        <w:rPr>
          <w:rFonts w:ascii="Courier New" w:hAnsi="Courier New" w:cs="Courier New"/>
        </w:rPr>
        <w:t>as (concreto-simbólico). Corrección colectiva de estrategias. Uso de tablas de apoyo. | Mayo-Junio (5 semanas) | Resuelve conversiones básicas. Codifica y decodifica mensajes simples. Reconoce unidades y tipos de archivo frecuentes. | Fichas prácticas + ob</w:t>
      </w:r>
      <w:r w:rsidRPr="009B08FD">
        <w:rPr>
          <w:rFonts w:ascii="Courier New" w:hAnsi="Courier New" w:cs="Courier New"/>
        </w:rPr>
        <w:t>servación de proceso + evaluación escrita breve. | Program.AR 2do ciclo prim. (Cap.5). Program.AR 1er ciclo sec. (Cap.5). Recursos SOSA propios.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3: Sistema Operativo y manejo de archivos | Rol del SO. Arranque. Funciones del SO. Interfaz gráfica. G</w:t>
      </w:r>
      <w:r w:rsidRPr="009B08FD">
        <w:rPr>
          <w:rFonts w:ascii="Courier New" w:hAnsi="Courier New" w:cs="Courier New"/>
        </w:rPr>
        <w:t>estión de archivos y carpetas. Rutas y búsqueda. Extensiones. Diferencias básicas entre SO. | Proceso de arranque (historieta/guía). Exploración de interfaz. Taller de carpetas y archivos. Actividades de ruta. Casos de extensión y software asociado. | Demo</w:t>
      </w:r>
      <w:r w:rsidRPr="009B08FD">
        <w:rPr>
          <w:rFonts w:ascii="Courier New" w:hAnsi="Courier New" w:cs="Courier New"/>
        </w:rPr>
        <w:t xml:space="preserve">stración paso a paso. Checklist de autonomía. Resolución de problemas frecuentes de uso escolar. | Julio-Octubre (15 semanas) | Explica funciones del SO. Organiza archivos con criterio. Busca y recupera información. Relaciona extensiones con aplicaciones. </w:t>
      </w:r>
      <w:r w:rsidRPr="009B08FD">
        <w:rPr>
          <w:rFonts w:ascii="Courier New" w:hAnsi="Courier New" w:cs="Courier New"/>
        </w:rPr>
        <w:t>| Lista de cotejo + ejercicios prácticos + evaluación de desempeño por tareas. | Program.AR 1er ciclo sec. (capítulos y glosario seleccionados). Material SOSA 2025 (SD de SO e interfaz).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| Eje 4: Software de aplicación | Tipos de software de aplicación. </w:t>
      </w:r>
      <w:r w:rsidRPr="009B08FD">
        <w:rPr>
          <w:rFonts w:ascii="Courier New" w:hAnsi="Courier New" w:cs="Courier New"/>
        </w:rPr>
        <w:t>Producción de textos, tablas y presentaciones básicas. Relación formato-herramienta. | Producción guiada en procesador de texto y presentación. Clasificación de extensiones. Mini casos para elegir herramienta adecuada. | Modelado de productos ejemplo. Devo</w:t>
      </w:r>
      <w:r w:rsidRPr="009B08FD">
        <w:rPr>
          <w:rFonts w:ascii="Courier New" w:hAnsi="Courier New" w:cs="Courier New"/>
        </w:rPr>
        <w:t>luciones cortas por iteración. Revisión entre pares. | Octubre-Noviembre (6 semanas) | Elige herramienta adecuada según problema. Produce documentos básicos claros y ordenados. Usa vocabulario técnico básico. | Rúbrica de producto + autoevaluación + coeval</w:t>
      </w:r>
      <w:r w:rsidRPr="009B08FD">
        <w:rPr>
          <w:rFonts w:ascii="Courier New" w:hAnsi="Courier New" w:cs="Courier New"/>
        </w:rPr>
        <w:t>uación. | Material complementario de Informática (adaptado por edad). Recursos SOSA locales.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lastRenderedPageBreak/>
        <w:t>| Eje 5: Ciudadanía digital y ambiente (transversal) | Huella digital. Privacidad y seguridad básica. Convivencia digital. Impacto ambiental de tecnologías (RAEE</w:t>
      </w:r>
      <w:r w:rsidRPr="009B08FD">
        <w:rPr>
          <w:rFonts w:ascii="Courier New" w:hAnsi="Courier New" w:cs="Courier New"/>
        </w:rPr>
        <w:t>, energía, economía circular). | Análisis de casos. Protocolo de convivencia digital del curso. Campaña breve de uso responsable y cuidado ambiental. | Debate guiado. Preguntas de reflexión. Relación con vida cotidiana y contexto escolar. | Transversal (co</w:t>
      </w:r>
      <w:r w:rsidRPr="009B08FD">
        <w:rPr>
          <w:rFonts w:ascii="Courier New" w:hAnsi="Courier New" w:cs="Courier New"/>
        </w:rPr>
        <w:t xml:space="preserve">n foco en Noviembre) | Reconoce riesgos y buenas prácticas. Identifica impactos socioculturales y ambientales de las TIC. Propone acciones concretas. | Registro de participación + producto grupal + reflexión individual. | Lineamientos provinciales ETCC 1° </w:t>
      </w:r>
      <w:r w:rsidRPr="009B08FD">
        <w:rPr>
          <w:rFonts w:ascii="Courier New" w:hAnsi="Courier New" w:cs="Courier New"/>
        </w:rPr>
        <w:t>año. Materiales Program.AR y complementarios seleccionados.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6: Proyecto integrador SOSA + Educación Tecnológica | Integración de contenidos de hardware, información, SO, software de aplicación y ciudadanía digital en una solución escolar. | Proyect</w:t>
      </w:r>
      <w:r w:rsidRPr="009B08FD">
        <w:rPr>
          <w:rFonts w:ascii="Courier New" w:hAnsi="Courier New" w:cs="Courier New"/>
        </w:rPr>
        <w:t>o "Tecnología digital responsable en la escuela": guía de organización de archivos + protocolo de convivencia + pieza de comunicación (afiche/infografía/presentación). | Acompañamiento por hitos. Revisión de avances. Socialización de resultados. | Noviembr</w:t>
      </w:r>
      <w:r w:rsidRPr="009B08FD">
        <w:rPr>
          <w:rFonts w:ascii="Courier New" w:hAnsi="Courier New" w:cs="Courier New"/>
        </w:rPr>
        <w:t>e-Diciembre (8 semanas) | Integra saberes técnicos y sociales. Trabaja colaborativamente. Comunica decisiones técnicas con claridad. | Rúbrica de proyecto + exposición + autoevaluación final. | Program.AR (capítulos seleccionados), lineamientos ETCC, mater</w:t>
      </w:r>
      <w:r w:rsidRPr="009B08FD">
        <w:rPr>
          <w:rFonts w:ascii="Courier New" w:hAnsi="Courier New" w:cs="Courier New"/>
        </w:rPr>
        <w:t>iales SOSA 2026.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Articulación con Inglés Aplicado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SOSA | Vocabulario/competencia en Inglés Aplicado | Evidencia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|---|---|---|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1 | hardware, software, input, output, memory, processor | Glosario ilustrado bilingüe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2 | bit, byte,</w:t>
      </w:r>
      <w:r w:rsidRPr="009B08FD">
        <w:rPr>
          <w:rFonts w:ascii="Courier New" w:hAnsi="Courier New" w:cs="Courier New"/>
        </w:rPr>
        <w:t xml:space="preserve"> file, text, image, code | Ficha de codificación con términos técnicos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3 | operating system, desktop, folder, command, settings | Captura/registro de acciones con vocabulario técnico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 xml:space="preserve">| Eje 4 | document, presentation, edit, save, share | Producto </w:t>
      </w:r>
      <w:r w:rsidRPr="009B08FD">
        <w:rPr>
          <w:rFonts w:ascii="Courier New" w:hAnsi="Courier New" w:cs="Courier New"/>
        </w:rPr>
        <w:t>digital con etiquetas técnicas en inglés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Eje 5/6 | safety, privacy, password, respect, recycle | Campaña final con slogans bilingües simples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Instrumentos sugeridos por período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Período | Instrumentos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|---|---|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Inicio | Diagnóstico de sabere</w:t>
      </w:r>
      <w:r w:rsidRPr="009B08FD">
        <w:rPr>
          <w:rFonts w:ascii="Courier New" w:hAnsi="Courier New" w:cs="Courier New"/>
        </w:rPr>
        <w:t>s previos + encuesta de uso tecnológico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Desarrollo | Lista de cotejo semanal + fichas de actividad + observación de desempeño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Cierre de ejes | Evaluaciones prácticas breves + producciones integradoras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| Cierre anual | Rúbrica de proyecto integrad</w:t>
      </w:r>
      <w:r w:rsidRPr="009B08FD">
        <w:rPr>
          <w:rFonts w:ascii="Courier New" w:hAnsi="Courier New" w:cs="Courier New"/>
        </w:rPr>
        <w:t>or + exposición + autoevaluación |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Bibliografía base (síntesis)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- Program.AR: *Ciencias de la Computación para el aula - 2do ciclo primaria*.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- Program.AR: *Ciencias de la Computación para el aula - 1er ciclo secundaria*.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- Program.AR: fichas complemen</w:t>
      </w:r>
      <w:r w:rsidRPr="009B08FD">
        <w:rPr>
          <w:rFonts w:ascii="Courier New" w:hAnsi="Courier New" w:cs="Courier New"/>
        </w:rPr>
        <w:t>tarias.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- Material SOSA 2025 (cuadernillo y secuencias previas).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lastRenderedPageBreak/>
        <w:t>- Material complementario de Informática (adaptado didácticamente para 11/12 años).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- Planificación de Inglés Aplicado 2021 (articulación de vocabulario técnico y comunicación).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## Documen</w:t>
      </w:r>
      <w:r w:rsidRPr="009B08FD">
        <w:rPr>
          <w:rFonts w:ascii="Courier New" w:hAnsi="Courier New" w:cs="Courier New"/>
        </w:rPr>
        <w:t>to asociado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  <w:r w:rsidRPr="009B08FD">
        <w:rPr>
          <w:rFonts w:ascii="Courier New" w:hAnsi="Courier New" w:cs="Courier New"/>
        </w:rPr>
        <w:t>Proyecto integrador separado: `SOSA_2026/02_planificaciones/proyecto_integrador_SOSA_ET_2026.md`</w:t>
      </w:r>
    </w:p>
    <w:p w:rsidR="00000000" w:rsidRPr="009B08FD" w:rsidRDefault="007E2E9B" w:rsidP="009B08FD">
      <w:pPr>
        <w:pStyle w:val="Textosinformato"/>
        <w:rPr>
          <w:rFonts w:ascii="Courier New" w:hAnsi="Courier New" w:cs="Courier New"/>
        </w:rPr>
      </w:pPr>
    </w:p>
    <w:p w:rsidR="009B08FD" w:rsidRDefault="009B08FD" w:rsidP="009B08FD">
      <w:pPr>
        <w:pStyle w:val="Textosinformato"/>
        <w:rPr>
          <w:rFonts w:ascii="Courier New" w:hAnsi="Courier New" w:cs="Courier New"/>
        </w:rPr>
      </w:pPr>
    </w:p>
    <w:sectPr w:rsidR="009B08FD" w:rsidSect="009B08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70"/>
    <w:rsid w:val="00052170"/>
    <w:rsid w:val="007E2E9B"/>
    <w:rsid w:val="008814DA"/>
    <w:rsid w:val="009B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9800A-BE1F-47D2-96B8-AA684E87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B08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B08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1002</Words>
  <Characters>5512</Characters>
  <Application>Microsoft Office Word</Application>
  <DocSecurity>0</DocSecurity>
  <Lines>45</Lines>
  <Paragraphs>13</Paragraphs>
  <ScaleCrop>false</ScaleCrop>
  <Company/>
  <LinksUpToDate>false</LinksUpToDate>
  <CharactersWithSpaces>6501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2</cp:revision>
  <dcterms:created xsi:type="dcterms:W3CDTF">2026-02-21T22:14:00Z</dcterms:created>
  <dcterms:modified xsi:type="dcterms:W3CDTF">2026-02-21T22:14:00Z</dcterms:modified>
</cp:coreProperties>
</file>