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9E9D" w14:textId="77777777" w:rsidR="00643B93" w:rsidRDefault="001B5E3A">
      <w:pPr>
        <w:spacing w:before="1600"/>
        <w:ind w:firstLine="720"/>
        <w:jc w:val="center"/>
      </w:pPr>
      <w:r>
        <w:rPr>
          <w:noProof/>
        </w:rPr>
        <w:drawing>
          <wp:anchor distT="114300" distB="114300" distL="114300" distR="114300" simplePos="0" relativeHeight="251658240" behindDoc="0" locked="0" layoutInCell="1" hidden="0" allowOverlap="1" wp14:anchorId="4B94E3DC" wp14:editId="29F64CE2">
            <wp:simplePos x="0" y="0"/>
            <wp:positionH relativeFrom="page">
              <wp:posOffset>-4762</wp:posOffset>
            </wp:positionH>
            <wp:positionV relativeFrom="page">
              <wp:posOffset>-42862</wp:posOffset>
            </wp:positionV>
            <wp:extent cx="7572375" cy="10782300"/>
            <wp:effectExtent l="0" t="0" r="0" b="0"/>
            <wp:wrapSquare wrapText="bothSides" distT="114300" distB="114300" distL="114300" distR="11430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7572375" cy="10782300"/>
                    </a:xfrm>
                    <a:prstGeom prst="rect">
                      <a:avLst/>
                    </a:prstGeom>
                    <a:ln/>
                  </pic:spPr>
                </pic:pic>
              </a:graphicData>
            </a:graphic>
          </wp:anchor>
        </w:drawing>
      </w:r>
    </w:p>
    <w:tbl>
      <w:tblPr>
        <w:tblStyle w:val="a"/>
        <w:tblW w:w="105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20"/>
        <w:gridCol w:w="6910"/>
      </w:tblGrid>
      <w:tr w:rsidR="00643B93" w14:paraId="3977BDE1" w14:textId="77777777">
        <w:trPr>
          <w:jc w:val="center"/>
        </w:trPr>
        <w:tc>
          <w:tcPr>
            <w:tcW w:w="3620" w:type="dxa"/>
            <w:tcBorders>
              <w:top w:val="single" w:sz="6" w:space="0" w:color="111827"/>
              <w:bottom w:val="single" w:sz="6" w:space="0" w:color="111827"/>
            </w:tcBorders>
            <w:shd w:val="clear" w:color="auto" w:fill="111827"/>
            <w:vAlign w:val="center"/>
          </w:tcPr>
          <w:p w14:paraId="4A93B02C" w14:textId="77777777" w:rsidR="00643B93" w:rsidRDefault="001B5E3A">
            <w:r>
              <w:rPr>
                <w:b/>
                <w:bCs/>
                <w:color w:val="FFFFFF"/>
                <w:sz w:val="17"/>
                <w:szCs w:val="17"/>
              </w:rPr>
              <w:lastRenderedPageBreak/>
              <w:t>Dato</w:t>
            </w:r>
          </w:p>
        </w:tc>
        <w:tc>
          <w:tcPr>
            <w:tcW w:w="6910" w:type="dxa"/>
            <w:tcBorders>
              <w:top w:val="single" w:sz="6" w:space="0" w:color="111827"/>
              <w:bottom w:val="single" w:sz="6" w:space="0" w:color="111827"/>
            </w:tcBorders>
            <w:shd w:val="clear" w:color="auto" w:fill="111827"/>
            <w:vAlign w:val="center"/>
          </w:tcPr>
          <w:p w14:paraId="1EDA583C" w14:textId="77777777" w:rsidR="00643B93" w:rsidRDefault="00643B93"/>
        </w:tc>
      </w:tr>
      <w:tr w:rsidR="00643B93" w14:paraId="496E61BA" w14:textId="77777777">
        <w:trPr>
          <w:jc w:val="center"/>
        </w:trPr>
        <w:tc>
          <w:tcPr>
            <w:tcW w:w="3620" w:type="dxa"/>
            <w:shd w:val="clear" w:color="auto" w:fill="F8FAFC"/>
          </w:tcPr>
          <w:p w14:paraId="41BC308A" w14:textId="77777777" w:rsidR="00643B93" w:rsidRDefault="001B5E3A">
            <w:r>
              <w:rPr>
                <w:sz w:val="17"/>
                <w:szCs w:val="17"/>
              </w:rPr>
              <w:t>Estudio</w:t>
            </w:r>
          </w:p>
        </w:tc>
        <w:tc>
          <w:tcPr>
            <w:tcW w:w="6910" w:type="dxa"/>
            <w:shd w:val="clear" w:color="auto" w:fill="F8FAFC"/>
          </w:tcPr>
          <w:p w14:paraId="6B9EE2C4" w14:textId="77777777" w:rsidR="00643B93" w:rsidRDefault="001B5E3A">
            <w:r>
              <w:rPr>
                <w:sz w:val="17"/>
                <w:szCs w:val="17"/>
              </w:rPr>
              <w:t>YAKUZASTUDIO</w:t>
            </w:r>
          </w:p>
        </w:tc>
      </w:tr>
      <w:tr w:rsidR="00643B93" w14:paraId="60FA4472" w14:textId="77777777">
        <w:trPr>
          <w:jc w:val="center"/>
        </w:trPr>
        <w:tc>
          <w:tcPr>
            <w:tcW w:w="3620" w:type="dxa"/>
          </w:tcPr>
          <w:p w14:paraId="2AA80566" w14:textId="77777777" w:rsidR="00643B93" w:rsidRDefault="001B5E3A">
            <w:r>
              <w:rPr>
                <w:sz w:val="17"/>
                <w:szCs w:val="17"/>
              </w:rPr>
              <w:t>Integrantes</w:t>
            </w:r>
          </w:p>
        </w:tc>
        <w:tc>
          <w:tcPr>
            <w:tcW w:w="6910" w:type="dxa"/>
          </w:tcPr>
          <w:p w14:paraId="0AE3D1F4" w14:textId="77777777" w:rsidR="00643B93" w:rsidRDefault="001B5E3A">
            <w:r>
              <w:rPr>
                <w:sz w:val="17"/>
                <w:szCs w:val="17"/>
              </w:rPr>
              <w:t xml:space="preserve">Alonso Ponce / </w:t>
            </w:r>
            <w:r>
              <w:rPr>
                <w:sz w:val="17"/>
                <w:szCs w:val="17"/>
              </w:rPr>
              <w:t>Felipe Valenzuela / Benjamín Zamorano / Rodrigo López</w:t>
            </w:r>
          </w:p>
        </w:tc>
      </w:tr>
      <w:tr w:rsidR="00643B93" w14:paraId="68127593" w14:textId="77777777">
        <w:trPr>
          <w:jc w:val="center"/>
        </w:trPr>
        <w:tc>
          <w:tcPr>
            <w:tcW w:w="3620" w:type="dxa"/>
            <w:shd w:val="clear" w:color="auto" w:fill="F8FAFC"/>
          </w:tcPr>
          <w:p w14:paraId="7C20BC33" w14:textId="77777777" w:rsidR="00643B93" w:rsidRDefault="001B5E3A">
            <w:r>
              <w:rPr>
                <w:sz w:val="17"/>
                <w:szCs w:val="17"/>
              </w:rPr>
              <w:t>Asignatura</w:t>
            </w:r>
          </w:p>
        </w:tc>
        <w:tc>
          <w:tcPr>
            <w:tcW w:w="6910" w:type="dxa"/>
            <w:shd w:val="clear" w:color="auto" w:fill="F8FAFC"/>
          </w:tcPr>
          <w:p w14:paraId="0EE0FB39" w14:textId="77777777" w:rsidR="00643B93" w:rsidRDefault="001B5E3A">
            <w:r>
              <w:rPr>
                <w:sz w:val="17"/>
                <w:szCs w:val="17"/>
              </w:rPr>
              <w:t xml:space="preserve">Metodología - </w:t>
            </w:r>
            <w:r>
              <w:rPr>
                <w:sz w:val="17"/>
                <w:szCs w:val="17"/>
              </w:rPr>
              <w:t>Encargó</w:t>
            </w:r>
            <w:r>
              <w:rPr>
                <w:sz w:val="17"/>
                <w:szCs w:val="17"/>
              </w:rPr>
              <w:t xml:space="preserve"> 03 GDD</w:t>
            </w:r>
          </w:p>
        </w:tc>
      </w:tr>
      <w:tr w:rsidR="00643B93" w14:paraId="66F62C3A" w14:textId="77777777">
        <w:trPr>
          <w:jc w:val="center"/>
        </w:trPr>
        <w:tc>
          <w:tcPr>
            <w:tcW w:w="3620" w:type="dxa"/>
          </w:tcPr>
          <w:p w14:paraId="27356743" w14:textId="77777777" w:rsidR="00643B93" w:rsidRDefault="001B5E3A">
            <w:r>
              <w:rPr>
                <w:sz w:val="17"/>
                <w:szCs w:val="17"/>
              </w:rPr>
              <w:t>Profesor</w:t>
            </w:r>
          </w:p>
        </w:tc>
        <w:tc>
          <w:tcPr>
            <w:tcW w:w="6910" w:type="dxa"/>
          </w:tcPr>
          <w:p w14:paraId="46C74D88" w14:textId="77777777" w:rsidR="00643B93" w:rsidRDefault="001B5E3A">
            <w:r>
              <w:rPr>
                <w:sz w:val="17"/>
                <w:szCs w:val="17"/>
              </w:rPr>
              <w:t>Jorge Huerta</w:t>
            </w:r>
          </w:p>
        </w:tc>
      </w:tr>
      <w:tr w:rsidR="00643B93" w14:paraId="54D4F322" w14:textId="77777777">
        <w:trPr>
          <w:jc w:val="center"/>
        </w:trPr>
        <w:tc>
          <w:tcPr>
            <w:tcW w:w="3620" w:type="dxa"/>
            <w:shd w:val="clear" w:color="auto" w:fill="F8FAFC"/>
          </w:tcPr>
          <w:p w14:paraId="0D0B9466" w14:textId="77777777" w:rsidR="00643B93" w:rsidRDefault="001B5E3A">
            <w:r>
              <w:rPr>
                <w:sz w:val="17"/>
                <w:szCs w:val="17"/>
              </w:rPr>
              <w:t>Fecha de entrega</w:t>
            </w:r>
          </w:p>
        </w:tc>
        <w:tc>
          <w:tcPr>
            <w:tcW w:w="6910" w:type="dxa"/>
            <w:shd w:val="clear" w:color="auto" w:fill="F8FAFC"/>
          </w:tcPr>
          <w:p w14:paraId="1048D30A" w14:textId="77777777" w:rsidR="00643B93" w:rsidRDefault="001B5E3A">
            <w:r>
              <w:rPr>
                <w:sz w:val="17"/>
                <w:szCs w:val="17"/>
              </w:rPr>
              <w:t xml:space="preserve">28 </w:t>
            </w:r>
            <w:r>
              <w:rPr>
                <w:sz w:val="17"/>
                <w:szCs w:val="17"/>
              </w:rPr>
              <w:t>de junio de 2026</w:t>
            </w:r>
          </w:p>
        </w:tc>
      </w:tr>
    </w:tbl>
    <w:p w14:paraId="08804AA7" w14:textId="77777777" w:rsidR="00643B93" w:rsidRDefault="001B5E3A">
      <w:pPr>
        <w:pBdr>
          <w:top w:val="nil"/>
          <w:left w:val="nil"/>
          <w:bottom w:val="nil"/>
          <w:right w:val="nil"/>
          <w:between w:val="nil"/>
        </w:pBdr>
        <w:spacing w:after="40"/>
      </w:pPr>
      <w:r>
        <w:br/>
      </w:r>
    </w:p>
    <w:tbl>
      <w:tblPr>
        <w:tblStyle w:val="a0"/>
        <w:tblW w:w="105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20"/>
        <w:gridCol w:w="6910"/>
      </w:tblGrid>
      <w:tr w:rsidR="00643B93" w14:paraId="1D34A0CE" w14:textId="77777777">
        <w:trPr>
          <w:trHeight w:val="214"/>
          <w:jc w:val="center"/>
        </w:trPr>
        <w:tc>
          <w:tcPr>
            <w:tcW w:w="3620" w:type="dxa"/>
            <w:tcBorders>
              <w:top w:val="single" w:sz="6" w:space="0" w:color="111827"/>
              <w:bottom w:val="single" w:sz="6" w:space="0" w:color="111827"/>
            </w:tcBorders>
            <w:shd w:val="clear" w:color="auto" w:fill="111827"/>
            <w:vAlign w:val="center"/>
          </w:tcPr>
          <w:p w14:paraId="3CBCA057" w14:textId="77777777" w:rsidR="00643B93" w:rsidRDefault="001B5E3A">
            <w:r>
              <w:rPr>
                <w:b/>
                <w:bCs/>
                <w:color w:val="FFFFFF"/>
                <w:sz w:val="17"/>
                <w:szCs w:val="17"/>
              </w:rPr>
              <w:t>Integrante</w:t>
            </w:r>
          </w:p>
        </w:tc>
        <w:tc>
          <w:tcPr>
            <w:tcW w:w="6910" w:type="dxa"/>
            <w:tcBorders>
              <w:top w:val="single" w:sz="6" w:space="0" w:color="111827"/>
              <w:bottom w:val="single" w:sz="6" w:space="0" w:color="111827"/>
            </w:tcBorders>
            <w:shd w:val="clear" w:color="auto" w:fill="111827"/>
            <w:vAlign w:val="center"/>
          </w:tcPr>
          <w:p w14:paraId="2B6001DF" w14:textId="77777777" w:rsidR="00643B93" w:rsidRDefault="001B5E3A">
            <w:pPr>
              <w:rPr>
                <w:color w:val="FFFFFF"/>
              </w:rPr>
            </w:pPr>
            <w:r>
              <w:rPr>
                <w:b/>
                <w:bCs/>
                <w:color w:val="FFFFFF"/>
                <w:sz w:val="17"/>
                <w:szCs w:val="17"/>
              </w:rPr>
              <w:t>Rol</w:t>
            </w:r>
          </w:p>
        </w:tc>
      </w:tr>
      <w:tr w:rsidR="00643B93" w14:paraId="77285204" w14:textId="77777777">
        <w:trPr>
          <w:jc w:val="center"/>
        </w:trPr>
        <w:tc>
          <w:tcPr>
            <w:tcW w:w="3620" w:type="dxa"/>
            <w:shd w:val="clear" w:color="auto" w:fill="F8FAFC"/>
          </w:tcPr>
          <w:p w14:paraId="0709BBAE" w14:textId="77777777" w:rsidR="00643B93" w:rsidRDefault="001B5E3A">
            <w:r>
              <w:rPr>
                <w:sz w:val="17"/>
                <w:szCs w:val="17"/>
              </w:rPr>
              <w:t>Rodrigo López</w:t>
            </w:r>
          </w:p>
        </w:tc>
        <w:tc>
          <w:tcPr>
            <w:tcW w:w="6910" w:type="dxa"/>
            <w:shd w:val="clear" w:color="auto" w:fill="F8FAFC"/>
          </w:tcPr>
          <w:p w14:paraId="1B71C892" w14:textId="77777777" w:rsidR="00643B93" w:rsidRDefault="001B5E3A">
            <w:r>
              <w:rPr>
                <w:sz w:val="17"/>
                <w:szCs w:val="17"/>
              </w:rPr>
              <w:t>Narrativa</w:t>
            </w:r>
          </w:p>
        </w:tc>
      </w:tr>
      <w:tr w:rsidR="00643B93" w14:paraId="5C9A543E" w14:textId="77777777">
        <w:trPr>
          <w:jc w:val="center"/>
        </w:trPr>
        <w:tc>
          <w:tcPr>
            <w:tcW w:w="3620" w:type="dxa"/>
          </w:tcPr>
          <w:p w14:paraId="60DF6082" w14:textId="77777777" w:rsidR="00643B93" w:rsidRDefault="001B5E3A">
            <w:r>
              <w:rPr>
                <w:sz w:val="17"/>
                <w:szCs w:val="17"/>
              </w:rPr>
              <w:t>Alonso Ponce</w:t>
            </w:r>
          </w:p>
        </w:tc>
        <w:tc>
          <w:tcPr>
            <w:tcW w:w="6910" w:type="dxa"/>
          </w:tcPr>
          <w:p w14:paraId="74863B35" w14:textId="77777777" w:rsidR="00643B93" w:rsidRDefault="001B5E3A">
            <w:r>
              <w:rPr>
                <w:sz w:val="17"/>
                <w:szCs w:val="17"/>
              </w:rPr>
              <w:t>Director del juego y programador leader</w:t>
            </w:r>
          </w:p>
        </w:tc>
      </w:tr>
      <w:tr w:rsidR="00643B93" w14:paraId="236474D6" w14:textId="77777777">
        <w:trPr>
          <w:trHeight w:val="210"/>
          <w:jc w:val="center"/>
        </w:trPr>
        <w:tc>
          <w:tcPr>
            <w:tcW w:w="3620" w:type="dxa"/>
            <w:shd w:val="clear" w:color="auto" w:fill="F8FAFC"/>
          </w:tcPr>
          <w:p w14:paraId="279EAF42" w14:textId="77777777" w:rsidR="00643B93" w:rsidRDefault="001B5E3A">
            <w:r>
              <w:rPr>
                <w:sz w:val="17"/>
                <w:szCs w:val="17"/>
              </w:rPr>
              <w:t>Felipe Valenzuela</w:t>
            </w:r>
          </w:p>
        </w:tc>
        <w:tc>
          <w:tcPr>
            <w:tcW w:w="6910" w:type="dxa"/>
            <w:shd w:val="clear" w:color="auto" w:fill="F8FAFC"/>
          </w:tcPr>
          <w:p w14:paraId="0DB63D90" w14:textId="77777777" w:rsidR="00643B93" w:rsidRDefault="001B5E3A">
            <w:r>
              <w:rPr>
                <w:sz w:val="17"/>
                <w:szCs w:val="17"/>
              </w:rPr>
              <w:t>Director de arte y Modelado 3D</w:t>
            </w:r>
          </w:p>
        </w:tc>
      </w:tr>
      <w:tr w:rsidR="00643B93" w14:paraId="1FD82A7F" w14:textId="77777777">
        <w:trPr>
          <w:jc w:val="center"/>
        </w:trPr>
        <w:tc>
          <w:tcPr>
            <w:tcW w:w="3620" w:type="dxa"/>
          </w:tcPr>
          <w:p w14:paraId="5FE30012" w14:textId="77777777" w:rsidR="00643B93" w:rsidRDefault="001B5E3A">
            <w:r>
              <w:rPr>
                <w:sz w:val="17"/>
                <w:szCs w:val="17"/>
              </w:rPr>
              <w:t>Benjamin Zamorano</w:t>
            </w:r>
          </w:p>
        </w:tc>
        <w:tc>
          <w:tcPr>
            <w:tcW w:w="6910" w:type="dxa"/>
          </w:tcPr>
          <w:p w14:paraId="22869393" w14:textId="77777777" w:rsidR="00643B93" w:rsidRDefault="001B5E3A">
            <w:r>
              <w:rPr>
                <w:sz w:val="17"/>
                <w:szCs w:val="17"/>
              </w:rPr>
              <w:t>Diseñador 2D, Conceptual e Interfaces</w:t>
            </w:r>
          </w:p>
        </w:tc>
      </w:tr>
    </w:tbl>
    <w:p w14:paraId="42E3178A" w14:textId="77777777" w:rsidR="00643B93" w:rsidRDefault="00643B93">
      <w:pPr>
        <w:pBdr>
          <w:top w:val="nil"/>
          <w:left w:val="nil"/>
          <w:bottom w:val="nil"/>
          <w:right w:val="nil"/>
          <w:between w:val="nil"/>
        </w:pBdr>
        <w:spacing w:after="40"/>
        <w:rPr>
          <w:sz w:val="19"/>
          <w:szCs w:val="19"/>
        </w:rPr>
      </w:pPr>
    </w:p>
    <w:p w14:paraId="1D0AD4F6" w14:textId="77777777" w:rsidR="00643B93" w:rsidRDefault="001B5E3A">
      <w:pPr>
        <w:pBdr>
          <w:top w:val="nil"/>
          <w:left w:val="nil"/>
          <w:bottom w:val="nil"/>
          <w:right w:val="nil"/>
          <w:between w:val="nil"/>
        </w:pBdr>
        <w:spacing w:after="40"/>
        <w:rPr>
          <w:color w:val="000000"/>
          <w:sz w:val="19"/>
          <w:szCs w:val="19"/>
        </w:rPr>
      </w:pPr>
      <w:r>
        <w:rPr>
          <w:rFonts w:ascii="Arial Black" w:eastAsia="Arial Black" w:hAnsi="Arial Black" w:cs="Arial Black"/>
          <w:sz w:val="28"/>
          <w:szCs w:val="28"/>
        </w:rPr>
        <w:t>ÍNDICE</w:t>
      </w:r>
      <w:r>
        <w:rPr>
          <w:color w:val="000000"/>
          <w:sz w:val="19"/>
          <w:szCs w:val="19"/>
        </w:rPr>
        <w:br/>
      </w:r>
    </w:p>
    <w:sdt>
      <w:sdtPr>
        <w:id w:val="-224974822"/>
        <w:docPartObj>
          <w:docPartGallery w:val="Table of Contents"/>
          <w:docPartUnique/>
        </w:docPartObj>
      </w:sdtPr>
      <w:sdtEndPr/>
      <w:sdtContent>
        <w:p w14:paraId="4D388388" w14:textId="04032D7E" w:rsidR="00FF3C2C" w:rsidRDefault="001B5E3A">
          <w:pPr>
            <w:pStyle w:val="TDC1"/>
            <w:tabs>
              <w:tab w:val="right" w:leader="dot" w:pos="10082"/>
            </w:tabs>
            <w:rPr>
              <w:noProof/>
            </w:rPr>
          </w:pPr>
          <w:r>
            <w:fldChar w:fldCharType="begin"/>
          </w:r>
          <w:r w:rsidR="00FF3C2C">
            <w:instrText xml:space="preserve"> TOC \o "1-3" \h \z \u </w:instrText>
          </w:r>
          <w:r>
            <w:fldChar w:fldCharType="separate"/>
          </w:r>
          <w:hyperlink w:anchor="_Toc242143270" w:history="1">
            <w:r w:rsidR="00FF3C2C" w:rsidRPr="00A4543A">
              <w:rPr>
                <w:rStyle w:val="Hipervnculo"/>
                <w:noProof/>
              </w:rPr>
              <w:t xml:space="preserve">1. </w:t>
            </w:r>
            <w:r w:rsidR="00FF3C2C" w:rsidRPr="00A4543A">
              <w:rPr>
                <w:rStyle w:val="Hipervnculo"/>
                <w:rFonts w:ascii="Arial Black" w:eastAsia="Arial Black" w:hAnsi="Arial Black" w:cs="Arial Black"/>
                <w:noProof/>
              </w:rPr>
              <w:t>Ficha técnica y resumen ejecutivo</w:t>
            </w:r>
            <w:r w:rsidR="00FF3C2C">
              <w:rPr>
                <w:noProof/>
                <w:webHidden/>
              </w:rPr>
              <w:tab/>
            </w:r>
            <w:r w:rsidR="00FF3C2C">
              <w:rPr>
                <w:noProof/>
                <w:webHidden/>
              </w:rPr>
              <w:fldChar w:fldCharType="begin"/>
            </w:r>
            <w:r w:rsidR="00FF3C2C">
              <w:rPr>
                <w:noProof/>
                <w:webHidden/>
              </w:rPr>
              <w:instrText xml:space="preserve"> PAGEREF _Toc242143270 \h </w:instrText>
            </w:r>
            <w:r w:rsidR="00FF3C2C">
              <w:rPr>
                <w:noProof/>
                <w:webHidden/>
              </w:rPr>
            </w:r>
            <w:r w:rsidR="00FF3C2C">
              <w:rPr>
                <w:noProof/>
                <w:webHidden/>
              </w:rPr>
              <w:fldChar w:fldCharType="separate"/>
            </w:r>
            <w:r w:rsidR="00FF3C2C">
              <w:rPr>
                <w:noProof/>
                <w:webHidden/>
              </w:rPr>
              <w:t>4</w:t>
            </w:r>
            <w:r w:rsidR="00FF3C2C">
              <w:rPr>
                <w:noProof/>
                <w:webHidden/>
              </w:rPr>
              <w:fldChar w:fldCharType="end"/>
            </w:r>
          </w:hyperlink>
        </w:p>
        <w:p w14:paraId="0C1AC5F6" w14:textId="34F7FADB" w:rsidR="00FF3C2C" w:rsidRDefault="00FF3C2C">
          <w:pPr>
            <w:pStyle w:val="TDC2"/>
            <w:tabs>
              <w:tab w:val="right" w:leader="dot" w:pos="10082"/>
            </w:tabs>
            <w:rPr>
              <w:noProof/>
            </w:rPr>
          </w:pPr>
          <w:hyperlink w:anchor="_Toc242143271" w:history="1">
            <w:r w:rsidRPr="00A4543A">
              <w:rPr>
                <w:rStyle w:val="Hipervnculo"/>
                <w:rFonts w:ascii="Courier New" w:eastAsia="Courier New" w:hAnsi="Courier New" w:cs="Courier New"/>
                <w:noProof/>
              </w:rPr>
              <w:t>Resumen ejecutivo</w:t>
            </w:r>
            <w:r>
              <w:rPr>
                <w:noProof/>
                <w:webHidden/>
              </w:rPr>
              <w:tab/>
            </w:r>
            <w:r>
              <w:rPr>
                <w:noProof/>
                <w:webHidden/>
              </w:rPr>
              <w:fldChar w:fldCharType="begin"/>
            </w:r>
            <w:r>
              <w:rPr>
                <w:noProof/>
                <w:webHidden/>
              </w:rPr>
              <w:instrText xml:space="preserve"> PAGEREF _Toc242143271 \h </w:instrText>
            </w:r>
            <w:r>
              <w:rPr>
                <w:noProof/>
                <w:webHidden/>
              </w:rPr>
            </w:r>
            <w:r>
              <w:rPr>
                <w:noProof/>
                <w:webHidden/>
              </w:rPr>
              <w:fldChar w:fldCharType="separate"/>
            </w:r>
            <w:r>
              <w:rPr>
                <w:noProof/>
                <w:webHidden/>
              </w:rPr>
              <w:t>4</w:t>
            </w:r>
            <w:r>
              <w:rPr>
                <w:noProof/>
                <w:webHidden/>
              </w:rPr>
              <w:fldChar w:fldCharType="end"/>
            </w:r>
          </w:hyperlink>
        </w:p>
        <w:p w14:paraId="7A2921C4" w14:textId="7374370D" w:rsidR="00FF3C2C" w:rsidRDefault="00FF3C2C">
          <w:pPr>
            <w:pStyle w:val="TDC1"/>
            <w:tabs>
              <w:tab w:val="right" w:leader="dot" w:pos="10082"/>
            </w:tabs>
            <w:rPr>
              <w:noProof/>
            </w:rPr>
          </w:pPr>
          <w:hyperlink w:anchor="_Toc242143272" w:history="1">
            <w:r w:rsidRPr="00A4543A">
              <w:rPr>
                <w:rStyle w:val="Hipervnculo"/>
                <w:noProof/>
              </w:rPr>
              <w:t xml:space="preserve">3. </w:t>
            </w:r>
            <w:r w:rsidRPr="00A4543A">
              <w:rPr>
                <w:rStyle w:val="Hipervnculo"/>
                <w:rFonts w:ascii="Arial Black" w:eastAsia="Arial Black" w:hAnsi="Arial Black" w:cs="Arial Black"/>
                <w:noProof/>
              </w:rPr>
              <w:t>Diseño de experiencia</w:t>
            </w:r>
            <w:r>
              <w:rPr>
                <w:noProof/>
                <w:webHidden/>
              </w:rPr>
              <w:tab/>
            </w:r>
            <w:r>
              <w:rPr>
                <w:noProof/>
                <w:webHidden/>
              </w:rPr>
              <w:fldChar w:fldCharType="begin"/>
            </w:r>
            <w:r>
              <w:rPr>
                <w:noProof/>
                <w:webHidden/>
              </w:rPr>
              <w:instrText xml:space="preserve"> PAGEREF _Toc242143272 \h </w:instrText>
            </w:r>
            <w:r>
              <w:rPr>
                <w:noProof/>
                <w:webHidden/>
              </w:rPr>
            </w:r>
            <w:r>
              <w:rPr>
                <w:noProof/>
                <w:webHidden/>
              </w:rPr>
              <w:fldChar w:fldCharType="separate"/>
            </w:r>
            <w:r>
              <w:rPr>
                <w:noProof/>
                <w:webHidden/>
              </w:rPr>
              <w:t>5</w:t>
            </w:r>
            <w:r>
              <w:rPr>
                <w:noProof/>
                <w:webHidden/>
              </w:rPr>
              <w:fldChar w:fldCharType="end"/>
            </w:r>
          </w:hyperlink>
        </w:p>
        <w:p w14:paraId="17014D46" w14:textId="204B128A" w:rsidR="00FF3C2C" w:rsidRDefault="00FF3C2C">
          <w:pPr>
            <w:pStyle w:val="TDC2"/>
            <w:tabs>
              <w:tab w:val="right" w:leader="dot" w:pos="10082"/>
            </w:tabs>
            <w:rPr>
              <w:noProof/>
            </w:rPr>
          </w:pPr>
          <w:hyperlink w:anchor="_Toc242143273" w:history="1">
            <w:r w:rsidRPr="00A4543A">
              <w:rPr>
                <w:rStyle w:val="Hipervnculo"/>
                <w:rFonts w:ascii="Courier New" w:eastAsia="Courier New" w:hAnsi="Courier New" w:cs="Courier New"/>
                <w:noProof/>
              </w:rPr>
              <w:t>Acto emocional de una misión</w:t>
            </w:r>
            <w:r>
              <w:rPr>
                <w:noProof/>
                <w:webHidden/>
              </w:rPr>
              <w:tab/>
            </w:r>
            <w:r>
              <w:rPr>
                <w:noProof/>
                <w:webHidden/>
              </w:rPr>
              <w:fldChar w:fldCharType="begin"/>
            </w:r>
            <w:r>
              <w:rPr>
                <w:noProof/>
                <w:webHidden/>
              </w:rPr>
              <w:instrText xml:space="preserve"> PAGEREF _Toc242143273 \h </w:instrText>
            </w:r>
            <w:r>
              <w:rPr>
                <w:noProof/>
                <w:webHidden/>
              </w:rPr>
            </w:r>
            <w:r>
              <w:rPr>
                <w:noProof/>
                <w:webHidden/>
              </w:rPr>
              <w:fldChar w:fldCharType="separate"/>
            </w:r>
            <w:r>
              <w:rPr>
                <w:noProof/>
                <w:webHidden/>
              </w:rPr>
              <w:t>6</w:t>
            </w:r>
            <w:r>
              <w:rPr>
                <w:noProof/>
                <w:webHidden/>
              </w:rPr>
              <w:fldChar w:fldCharType="end"/>
            </w:r>
          </w:hyperlink>
        </w:p>
        <w:p w14:paraId="27FE2DA7" w14:textId="2499FB28" w:rsidR="00FF3C2C" w:rsidRDefault="00FF3C2C">
          <w:pPr>
            <w:pStyle w:val="TDC2"/>
            <w:tabs>
              <w:tab w:val="right" w:leader="dot" w:pos="10082"/>
            </w:tabs>
            <w:rPr>
              <w:noProof/>
            </w:rPr>
          </w:pPr>
          <w:hyperlink w:anchor="_Toc242143274" w:history="1">
            <w:r w:rsidRPr="00A4543A">
              <w:rPr>
                <w:rStyle w:val="Hipervnculo"/>
                <w:rFonts w:ascii="Courier New" w:eastAsia="Courier New" w:hAnsi="Courier New" w:cs="Courier New"/>
                <w:noProof/>
              </w:rPr>
              <w:t xml:space="preserve">CoreLoop </w:t>
            </w:r>
            <w:r>
              <w:rPr>
                <w:noProof/>
                <w:webHidden/>
              </w:rPr>
              <w:tab/>
            </w:r>
            <w:r>
              <w:rPr>
                <w:noProof/>
                <w:webHidden/>
              </w:rPr>
              <w:fldChar w:fldCharType="begin"/>
            </w:r>
            <w:r>
              <w:rPr>
                <w:noProof/>
                <w:webHidden/>
              </w:rPr>
              <w:instrText xml:space="preserve"> PAGEREF _Toc242143274 \h </w:instrText>
            </w:r>
            <w:r>
              <w:rPr>
                <w:noProof/>
                <w:webHidden/>
              </w:rPr>
            </w:r>
            <w:r>
              <w:rPr>
                <w:noProof/>
                <w:webHidden/>
              </w:rPr>
              <w:fldChar w:fldCharType="separate"/>
            </w:r>
            <w:r>
              <w:rPr>
                <w:noProof/>
                <w:webHidden/>
              </w:rPr>
              <w:t>7</w:t>
            </w:r>
            <w:r>
              <w:rPr>
                <w:noProof/>
                <w:webHidden/>
              </w:rPr>
              <w:fldChar w:fldCharType="end"/>
            </w:r>
          </w:hyperlink>
        </w:p>
        <w:p w14:paraId="5D2A347C" w14:textId="6D1BDA79" w:rsidR="00FF3C2C" w:rsidRDefault="00FF3C2C">
          <w:pPr>
            <w:pStyle w:val="TDC2"/>
            <w:tabs>
              <w:tab w:val="right" w:leader="dot" w:pos="10082"/>
            </w:tabs>
            <w:rPr>
              <w:noProof/>
            </w:rPr>
          </w:pPr>
          <w:hyperlink w:anchor="_Toc242143275" w:history="1">
            <w:r w:rsidRPr="00A4543A">
              <w:rPr>
                <w:rStyle w:val="Hipervnculo"/>
                <w:rFonts w:ascii="Courier New" w:eastAsia="Courier New" w:hAnsi="Courier New" w:cs="Courier New"/>
                <w:noProof/>
              </w:rPr>
              <w:t xml:space="preserve">ScreenFlow </w:t>
            </w:r>
            <w:r>
              <w:rPr>
                <w:noProof/>
                <w:webHidden/>
              </w:rPr>
              <w:tab/>
            </w:r>
            <w:r>
              <w:rPr>
                <w:noProof/>
                <w:webHidden/>
              </w:rPr>
              <w:fldChar w:fldCharType="begin"/>
            </w:r>
            <w:r>
              <w:rPr>
                <w:noProof/>
                <w:webHidden/>
              </w:rPr>
              <w:instrText xml:space="preserve"> PAGEREF _Toc242143275 \h </w:instrText>
            </w:r>
            <w:r>
              <w:rPr>
                <w:noProof/>
                <w:webHidden/>
              </w:rPr>
            </w:r>
            <w:r>
              <w:rPr>
                <w:noProof/>
                <w:webHidden/>
              </w:rPr>
              <w:fldChar w:fldCharType="separate"/>
            </w:r>
            <w:r>
              <w:rPr>
                <w:noProof/>
                <w:webHidden/>
              </w:rPr>
              <w:t>8</w:t>
            </w:r>
            <w:r>
              <w:rPr>
                <w:noProof/>
                <w:webHidden/>
              </w:rPr>
              <w:fldChar w:fldCharType="end"/>
            </w:r>
          </w:hyperlink>
        </w:p>
        <w:p w14:paraId="372C6A90" w14:textId="759A7680" w:rsidR="00FF3C2C" w:rsidRDefault="00FF3C2C">
          <w:pPr>
            <w:pStyle w:val="TDC2"/>
            <w:tabs>
              <w:tab w:val="right" w:leader="dot" w:pos="10082"/>
            </w:tabs>
            <w:rPr>
              <w:noProof/>
            </w:rPr>
          </w:pPr>
          <w:hyperlink w:anchor="_Toc242143276" w:history="1">
            <w:r w:rsidRPr="00A4543A">
              <w:rPr>
                <w:rStyle w:val="Hipervnculo"/>
                <w:rFonts w:ascii="Courier New" w:eastAsia="Courier New" w:hAnsi="Courier New" w:cs="Courier New"/>
                <w:noProof/>
              </w:rPr>
              <w:t xml:space="preserve">Gameflow  </w:t>
            </w:r>
            <w:r>
              <w:rPr>
                <w:noProof/>
                <w:webHidden/>
              </w:rPr>
              <w:tab/>
            </w:r>
            <w:r>
              <w:rPr>
                <w:noProof/>
                <w:webHidden/>
              </w:rPr>
              <w:fldChar w:fldCharType="begin"/>
            </w:r>
            <w:r>
              <w:rPr>
                <w:noProof/>
                <w:webHidden/>
              </w:rPr>
              <w:instrText xml:space="preserve"> PAGEREF _Toc242143276 \h </w:instrText>
            </w:r>
            <w:r>
              <w:rPr>
                <w:noProof/>
                <w:webHidden/>
              </w:rPr>
            </w:r>
            <w:r>
              <w:rPr>
                <w:noProof/>
                <w:webHidden/>
              </w:rPr>
              <w:fldChar w:fldCharType="separate"/>
            </w:r>
            <w:r>
              <w:rPr>
                <w:noProof/>
                <w:webHidden/>
              </w:rPr>
              <w:t>9</w:t>
            </w:r>
            <w:r>
              <w:rPr>
                <w:noProof/>
                <w:webHidden/>
              </w:rPr>
              <w:fldChar w:fldCharType="end"/>
            </w:r>
          </w:hyperlink>
        </w:p>
        <w:p w14:paraId="3E00F745" w14:textId="248758EF" w:rsidR="00FF3C2C" w:rsidRDefault="00FF3C2C">
          <w:pPr>
            <w:pStyle w:val="TDC2"/>
            <w:tabs>
              <w:tab w:val="right" w:leader="dot" w:pos="10082"/>
            </w:tabs>
            <w:rPr>
              <w:noProof/>
            </w:rPr>
          </w:pPr>
          <w:hyperlink w:anchor="_Toc242143277" w:history="1">
            <w:r w:rsidRPr="00A4543A">
              <w:rPr>
                <w:rStyle w:val="Hipervnculo"/>
                <w:rFonts w:ascii="Courier New" w:eastAsia="Courier New" w:hAnsi="Courier New" w:cs="Courier New"/>
                <w:noProof/>
              </w:rPr>
              <w:t>Look And feeling</w:t>
            </w:r>
            <w:r>
              <w:rPr>
                <w:noProof/>
                <w:webHidden/>
              </w:rPr>
              <w:tab/>
            </w:r>
            <w:r>
              <w:rPr>
                <w:noProof/>
                <w:webHidden/>
              </w:rPr>
              <w:fldChar w:fldCharType="begin"/>
            </w:r>
            <w:r>
              <w:rPr>
                <w:noProof/>
                <w:webHidden/>
              </w:rPr>
              <w:instrText xml:space="preserve"> PAGEREF _Toc242143277 \h </w:instrText>
            </w:r>
            <w:r>
              <w:rPr>
                <w:noProof/>
                <w:webHidden/>
              </w:rPr>
            </w:r>
            <w:r>
              <w:rPr>
                <w:noProof/>
                <w:webHidden/>
              </w:rPr>
              <w:fldChar w:fldCharType="separate"/>
            </w:r>
            <w:r>
              <w:rPr>
                <w:noProof/>
                <w:webHidden/>
              </w:rPr>
              <w:t>10</w:t>
            </w:r>
            <w:r>
              <w:rPr>
                <w:noProof/>
                <w:webHidden/>
              </w:rPr>
              <w:fldChar w:fldCharType="end"/>
            </w:r>
          </w:hyperlink>
        </w:p>
        <w:p w14:paraId="461AED8E" w14:textId="71F1031E" w:rsidR="00FF3C2C" w:rsidRDefault="00FF3C2C">
          <w:pPr>
            <w:pStyle w:val="TDC3"/>
            <w:tabs>
              <w:tab w:val="right" w:leader="dot" w:pos="10082"/>
            </w:tabs>
            <w:rPr>
              <w:noProof/>
            </w:rPr>
          </w:pPr>
          <w:hyperlink w:anchor="_Toc242143278" w:history="1">
            <w:r w:rsidRPr="00A4543A">
              <w:rPr>
                <w:rStyle w:val="Hipervnculo"/>
                <w:rFonts w:ascii="Courier New" w:eastAsia="Courier New" w:hAnsi="Courier New" w:cs="Courier New"/>
                <w:noProof/>
              </w:rPr>
              <w:t>Referentes de apoyo - Diseño de experiencia</w:t>
            </w:r>
            <w:r>
              <w:rPr>
                <w:noProof/>
                <w:webHidden/>
              </w:rPr>
              <w:tab/>
            </w:r>
            <w:r>
              <w:rPr>
                <w:noProof/>
                <w:webHidden/>
              </w:rPr>
              <w:fldChar w:fldCharType="begin"/>
            </w:r>
            <w:r>
              <w:rPr>
                <w:noProof/>
                <w:webHidden/>
              </w:rPr>
              <w:instrText xml:space="preserve"> PAGEREF _Toc242143278 \h </w:instrText>
            </w:r>
            <w:r>
              <w:rPr>
                <w:noProof/>
                <w:webHidden/>
              </w:rPr>
            </w:r>
            <w:r>
              <w:rPr>
                <w:noProof/>
                <w:webHidden/>
              </w:rPr>
              <w:fldChar w:fldCharType="separate"/>
            </w:r>
            <w:r>
              <w:rPr>
                <w:noProof/>
                <w:webHidden/>
              </w:rPr>
              <w:t>10</w:t>
            </w:r>
            <w:r>
              <w:rPr>
                <w:noProof/>
                <w:webHidden/>
              </w:rPr>
              <w:fldChar w:fldCharType="end"/>
            </w:r>
          </w:hyperlink>
        </w:p>
        <w:p w14:paraId="1218321C" w14:textId="274BA826" w:rsidR="00FF3C2C" w:rsidRDefault="00FF3C2C">
          <w:pPr>
            <w:pStyle w:val="TDC1"/>
            <w:tabs>
              <w:tab w:val="right" w:leader="dot" w:pos="10082"/>
            </w:tabs>
            <w:rPr>
              <w:noProof/>
            </w:rPr>
          </w:pPr>
          <w:hyperlink w:anchor="_Toc242143279" w:history="1">
            <w:r w:rsidRPr="00A4543A">
              <w:rPr>
                <w:rStyle w:val="Hipervnculo"/>
                <w:noProof/>
              </w:rPr>
              <w:t xml:space="preserve">4. </w:t>
            </w:r>
            <w:r w:rsidRPr="00A4543A">
              <w:rPr>
                <w:rStyle w:val="Hipervnculo"/>
                <w:rFonts w:ascii="Arial Black" w:eastAsia="Arial Black" w:hAnsi="Arial Black" w:cs="Arial Black"/>
                <w:noProof/>
              </w:rPr>
              <w:t>Diseño narrativo</w:t>
            </w:r>
            <w:r>
              <w:rPr>
                <w:noProof/>
                <w:webHidden/>
              </w:rPr>
              <w:tab/>
            </w:r>
            <w:r>
              <w:rPr>
                <w:noProof/>
                <w:webHidden/>
              </w:rPr>
              <w:fldChar w:fldCharType="begin"/>
            </w:r>
            <w:r>
              <w:rPr>
                <w:noProof/>
                <w:webHidden/>
              </w:rPr>
              <w:instrText xml:space="preserve"> PAGEREF _Toc242143279 \h </w:instrText>
            </w:r>
            <w:r>
              <w:rPr>
                <w:noProof/>
                <w:webHidden/>
              </w:rPr>
            </w:r>
            <w:r>
              <w:rPr>
                <w:noProof/>
                <w:webHidden/>
              </w:rPr>
              <w:fldChar w:fldCharType="separate"/>
            </w:r>
            <w:r>
              <w:rPr>
                <w:noProof/>
                <w:webHidden/>
              </w:rPr>
              <w:t>11</w:t>
            </w:r>
            <w:r>
              <w:rPr>
                <w:noProof/>
                <w:webHidden/>
              </w:rPr>
              <w:fldChar w:fldCharType="end"/>
            </w:r>
          </w:hyperlink>
        </w:p>
        <w:p w14:paraId="454727A0" w14:textId="3C0A741C" w:rsidR="00FF3C2C" w:rsidRDefault="00FF3C2C">
          <w:pPr>
            <w:pStyle w:val="TDC2"/>
            <w:tabs>
              <w:tab w:val="right" w:leader="dot" w:pos="10082"/>
            </w:tabs>
            <w:rPr>
              <w:noProof/>
            </w:rPr>
          </w:pPr>
          <w:hyperlink w:anchor="_Toc242143280" w:history="1">
            <w:r w:rsidRPr="00A4543A">
              <w:rPr>
                <w:rStyle w:val="Hipervnculo"/>
                <w:rFonts w:ascii="Courier New" w:eastAsia="Courier New" w:hAnsi="Courier New" w:cs="Courier New"/>
                <w:noProof/>
              </w:rPr>
              <w:t>Premisa dramática</w:t>
            </w:r>
            <w:r>
              <w:rPr>
                <w:noProof/>
                <w:webHidden/>
              </w:rPr>
              <w:tab/>
            </w:r>
            <w:r>
              <w:rPr>
                <w:noProof/>
                <w:webHidden/>
              </w:rPr>
              <w:fldChar w:fldCharType="begin"/>
            </w:r>
            <w:r>
              <w:rPr>
                <w:noProof/>
                <w:webHidden/>
              </w:rPr>
              <w:instrText xml:space="preserve"> PAGEREF _Toc242143280 \h </w:instrText>
            </w:r>
            <w:r>
              <w:rPr>
                <w:noProof/>
                <w:webHidden/>
              </w:rPr>
            </w:r>
            <w:r>
              <w:rPr>
                <w:noProof/>
                <w:webHidden/>
              </w:rPr>
              <w:fldChar w:fldCharType="separate"/>
            </w:r>
            <w:r>
              <w:rPr>
                <w:noProof/>
                <w:webHidden/>
              </w:rPr>
              <w:t>12</w:t>
            </w:r>
            <w:r>
              <w:rPr>
                <w:noProof/>
                <w:webHidden/>
              </w:rPr>
              <w:fldChar w:fldCharType="end"/>
            </w:r>
          </w:hyperlink>
        </w:p>
        <w:p w14:paraId="55C7FB97" w14:textId="5EC8E14E" w:rsidR="00FF3C2C" w:rsidRDefault="00FF3C2C">
          <w:pPr>
            <w:pStyle w:val="TDC2"/>
            <w:tabs>
              <w:tab w:val="right" w:leader="dot" w:pos="10082"/>
            </w:tabs>
            <w:rPr>
              <w:noProof/>
            </w:rPr>
          </w:pPr>
          <w:hyperlink w:anchor="_Toc242143281" w:history="1">
            <w:r w:rsidRPr="00A4543A">
              <w:rPr>
                <w:rStyle w:val="Hipervnculo"/>
                <w:rFonts w:ascii="Courier New" w:eastAsia="Courier New" w:hAnsi="Courier New" w:cs="Courier New"/>
                <w:noProof/>
              </w:rPr>
              <w:t>Estructura narrativa por actos</w:t>
            </w:r>
            <w:r>
              <w:rPr>
                <w:noProof/>
                <w:webHidden/>
              </w:rPr>
              <w:tab/>
            </w:r>
            <w:r>
              <w:rPr>
                <w:noProof/>
                <w:webHidden/>
              </w:rPr>
              <w:fldChar w:fldCharType="begin"/>
            </w:r>
            <w:r>
              <w:rPr>
                <w:noProof/>
                <w:webHidden/>
              </w:rPr>
              <w:instrText xml:space="preserve"> PAGEREF _Toc242143281 \h </w:instrText>
            </w:r>
            <w:r>
              <w:rPr>
                <w:noProof/>
                <w:webHidden/>
              </w:rPr>
            </w:r>
            <w:r>
              <w:rPr>
                <w:noProof/>
                <w:webHidden/>
              </w:rPr>
              <w:fldChar w:fldCharType="separate"/>
            </w:r>
            <w:r>
              <w:rPr>
                <w:noProof/>
                <w:webHidden/>
              </w:rPr>
              <w:t>12</w:t>
            </w:r>
            <w:r>
              <w:rPr>
                <w:noProof/>
                <w:webHidden/>
              </w:rPr>
              <w:fldChar w:fldCharType="end"/>
            </w:r>
          </w:hyperlink>
        </w:p>
        <w:p w14:paraId="740BC138" w14:textId="32AAFFDD" w:rsidR="00FF3C2C" w:rsidRDefault="00FF3C2C">
          <w:pPr>
            <w:pStyle w:val="TDC2"/>
            <w:tabs>
              <w:tab w:val="right" w:leader="dot" w:pos="10082"/>
            </w:tabs>
            <w:rPr>
              <w:noProof/>
            </w:rPr>
          </w:pPr>
          <w:hyperlink w:anchor="_Toc242143282" w:history="1">
            <w:r w:rsidRPr="00A4543A">
              <w:rPr>
                <w:rStyle w:val="Hipervnculo"/>
                <w:rFonts w:ascii="Courier New" w:eastAsia="Courier New" w:hAnsi="Courier New" w:cs="Courier New"/>
                <w:noProof/>
              </w:rPr>
              <w:t>Ambientes narrativos claves</w:t>
            </w:r>
            <w:r>
              <w:rPr>
                <w:noProof/>
                <w:webHidden/>
              </w:rPr>
              <w:tab/>
            </w:r>
            <w:r>
              <w:rPr>
                <w:noProof/>
                <w:webHidden/>
              </w:rPr>
              <w:fldChar w:fldCharType="begin"/>
            </w:r>
            <w:r>
              <w:rPr>
                <w:noProof/>
                <w:webHidden/>
              </w:rPr>
              <w:instrText xml:space="preserve"> PAGEREF _Toc242143282 \h </w:instrText>
            </w:r>
            <w:r>
              <w:rPr>
                <w:noProof/>
                <w:webHidden/>
              </w:rPr>
            </w:r>
            <w:r>
              <w:rPr>
                <w:noProof/>
                <w:webHidden/>
              </w:rPr>
              <w:fldChar w:fldCharType="separate"/>
            </w:r>
            <w:r>
              <w:rPr>
                <w:noProof/>
                <w:webHidden/>
              </w:rPr>
              <w:t>12</w:t>
            </w:r>
            <w:r>
              <w:rPr>
                <w:noProof/>
                <w:webHidden/>
              </w:rPr>
              <w:fldChar w:fldCharType="end"/>
            </w:r>
          </w:hyperlink>
        </w:p>
        <w:p w14:paraId="02007ABB" w14:textId="11D29210" w:rsidR="00FF3C2C" w:rsidRDefault="00FF3C2C">
          <w:pPr>
            <w:pStyle w:val="TDC2"/>
            <w:tabs>
              <w:tab w:val="right" w:leader="dot" w:pos="10082"/>
            </w:tabs>
            <w:rPr>
              <w:noProof/>
            </w:rPr>
          </w:pPr>
          <w:hyperlink w:anchor="_Toc242143283" w:history="1">
            <w:r w:rsidRPr="00A4543A">
              <w:rPr>
                <w:rStyle w:val="Hipervnculo"/>
                <w:rFonts w:ascii="Courier New" w:eastAsia="Courier New" w:hAnsi="Courier New" w:cs="Courier New"/>
                <w:noProof/>
              </w:rPr>
              <w:t>Personajes principales</w:t>
            </w:r>
            <w:r>
              <w:rPr>
                <w:noProof/>
                <w:webHidden/>
              </w:rPr>
              <w:tab/>
            </w:r>
            <w:r>
              <w:rPr>
                <w:noProof/>
                <w:webHidden/>
              </w:rPr>
              <w:fldChar w:fldCharType="begin"/>
            </w:r>
            <w:r>
              <w:rPr>
                <w:noProof/>
                <w:webHidden/>
              </w:rPr>
              <w:instrText xml:space="preserve"> PAGEREF _Toc242143283 \h </w:instrText>
            </w:r>
            <w:r>
              <w:rPr>
                <w:noProof/>
                <w:webHidden/>
              </w:rPr>
            </w:r>
            <w:r>
              <w:rPr>
                <w:noProof/>
                <w:webHidden/>
              </w:rPr>
              <w:fldChar w:fldCharType="separate"/>
            </w:r>
            <w:r>
              <w:rPr>
                <w:noProof/>
                <w:webHidden/>
              </w:rPr>
              <w:t>13</w:t>
            </w:r>
            <w:r>
              <w:rPr>
                <w:noProof/>
                <w:webHidden/>
              </w:rPr>
              <w:fldChar w:fldCharType="end"/>
            </w:r>
          </w:hyperlink>
        </w:p>
        <w:p w14:paraId="6771154C" w14:textId="1173C805" w:rsidR="00FF3C2C" w:rsidRDefault="00FF3C2C">
          <w:pPr>
            <w:pStyle w:val="TDC2"/>
            <w:tabs>
              <w:tab w:val="right" w:leader="dot" w:pos="10082"/>
            </w:tabs>
            <w:rPr>
              <w:noProof/>
            </w:rPr>
          </w:pPr>
          <w:hyperlink w:anchor="_Toc242143284" w:history="1">
            <w:r w:rsidRPr="00A4543A">
              <w:rPr>
                <w:rStyle w:val="Hipervnculo"/>
                <w:rFonts w:ascii="Courier New" w:eastAsia="Courier New" w:hAnsi="Courier New" w:cs="Courier New"/>
                <w:noProof/>
              </w:rPr>
              <w:t>Facciones y relaciones</w:t>
            </w:r>
            <w:r>
              <w:rPr>
                <w:noProof/>
                <w:webHidden/>
              </w:rPr>
              <w:tab/>
            </w:r>
            <w:r>
              <w:rPr>
                <w:noProof/>
                <w:webHidden/>
              </w:rPr>
              <w:fldChar w:fldCharType="begin"/>
            </w:r>
            <w:r>
              <w:rPr>
                <w:noProof/>
                <w:webHidden/>
              </w:rPr>
              <w:instrText xml:space="preserve"> PAGEREF _Toc242143284 \h </w:instrText>
            </w:r>
            <w:r>
              <w:rPr>
                <w:noProof/>
                <w:webHidden/>
              </w:rPr>
            </w:r>
            <w:r>
              <w:rPr>
                <w:noProof/>
                <w:webHidden/>
              </w:rPr>
              <w:fldChar w:fldCharType="separate"/>
            </w:r>
            <w:r>
              <w:rPr>
                <w:noProof/>
                <w:webHidden/>
              </w:rPr>
              <w:t>16</w:t>
            </w:r>
            <w:r>
              <w:rPr>
                <w:noProof/>
                <w:webHidden/>
              </w:rPr>
              <w:fldChar w:fldCharType="end"/>
            </w:r>
          </w:hyperlink>
        </w:p>
        <w:p w14:paraId="784AFBBF" w14:textId="5720C0F3" w:rsidR="00FF3C2C" w:rsidRDefault="00FF3C2C">
          <w:pPr>
            <w:pStyle w:val="TDC3"/>
            <w:tabs>
              <w:tab w:val="right" w:leader="dot" w:pos="10082"/>
            </w:tabs>
            <w:rPr>
              <w:noProof/>
            </w:rPr>
          </w:pPr>
          <w:hyperlink w:anchor="_Toc242143285" w:history="1">
            <w:r w:rsidRPr="00A4543A">
              <w:rPr>
                <w:rStyle w:val="Hipervnculo"/>
                <w:rFonts w:ascii="Courier New" w:eastAsia="Courier New" w:hAnsi="Courier New" w:cs="Courier New"/>
                <w:noProof/>
              </w:rPr>
              <w:t>Referentes de apoyo - Narrativa</w:t>
            </w:r>
            <w:r>
              <w:rPr>
                <w:noProof/>
                <w:webHidden/>
              </w:rPr>
              <w:tab/>
            </w:r>
            <w:r>
              <w:rPr>
                <w:noProof/>
                <w:webHidden/>
              </w:rPr>
              <w:fldChar w:fldCharType="begin"/>
            </w:r>
            <w:r>
              <w:rPr>
                <w:noProof/>
                <w:webHidden/>
              </w:rPr>
              <w:instrText xml:space="preserve"> PAGEREF _Toc242143285 \h </w:instrText>
            </w:r>
            <w:r>
              <w:rPr>
                <w:noProof/>
                <w:webHidden/>
              </w:rPr>
            </w:r>
            <w:r>
              <w:rPr>
                <w:noProof/>
                <w:webHidden/>
              </w:rPr>
              <w:fldChar w:fldCharType="separate"/>
            </w:r>
            <w:r>
              <w:rPr>
                <w:noProof/>
                <w:webHidden/>
              </w:rPr>
              <w:t>16</w:t>
            </w:r>
            <w:r>
              <w:rPr>
                <w:noProof/>
                <w:webHidden/>
              </w:rPr>
              <w:fldChar w:fldCharType="end"/>
            </w:r>
          </w:hyperlink>
        </w:p>
        <w:p w14:paraId="6FA8B7E2" w14:textId="2218897D" w:rsidR="00FF3C2C" w:rsidRDefault="00FF3C2C">
          <w:pPr>
            <w:pStyle w:val="TDC1"/>
            <w:tabs>
              <w:tab w:val="right" w:leader="dot" w:pos="10082"/>
            </w:tabs>
            <w:rPr>
              <w:noProof/>
            </w:rPr>
          </w:pPr>
          <w:hyperlink w:anchor="_Toc242143286" w:history="1">
            <w:r w:rsidRPr="00A4543A">
              <w:rPr>
                <w:rStyle w:val="Hipervnculo"/>
                <w:noProof/>
              </w:rPr>
              <w:t xml:space="preserve">5. </w:t>
            </w:r>
            <w:r w:rsidRPr="00A4543A">
              <w:rPr>
                <w:rStyle w:val="Hipervnculo"/>
                <w:rFonts w:ascii="Arial Black" w:eastAsia="Arial Black" w:hAnsi="Arial Black" w:cs="Arial Black"/>
                <w:noProof/>
              </w:rPr>
              <w:t>Mecánicas</w:t>
            </w:r>
            <w:r>
              <w:rPr>
                <w:noProof/>
                <w:webHidden/>
              </w:rPr>
              <w:tab/>
            </w:r>
            <w:r>
              <w:rPr>
                <w:noProof/>
                <w:webHidden/>
              </w:rPr>
              <w:fldChar w:fldCharType="begin"/>
            </w:r>
            <w:r>
              <w:rPr>
                <w:noProof/>
                <w:webHidden/>
              </w:rPr>
              <w:instrText xml:space="preserve"> PAGEREF _Toc242143286 \h </w:instrText>
            </w:r>
            <w:r>
              <w:rPr>
                <w:noProof/>
                <w:webHidden/>
              </w:rPr>
            </w:r>
            <w:r>
              <w:rPr>
                <w:noProof/>
                <w:webHidden/>
              </w:rPr>
              <w:fldChar w:fldCharType="separate"/>
            </w:r>
            <w:r>
              <w:rPr>
                <w:noProof/>
                <w:webHidden/>
              </w:rPr>
              <w:t>17</w:t>
            </w:r>
            <w:r>
              <w:rPr>
                <w:noProof/>
                <w:webHidden/>
              </w:rPr>
              <w:fldChar w:fldCharType="end"/>
            </w:r>
          </w:hyperlink>
        </w:p>
        <w:p w14:paraId="36A34FB7" w14:textId="39BDD87B" w:rsidR="00FF3C2C" w:rsidRDefault="00FF3C2C">
          <w:pPr>
            <w:pStyle w:val="TDC2"/>
            <w:tabs>
              <w:tab w:val="right" w:leader="dot" w:pos="10082"/>
            </w:tabs>
            <w:rPr>
              <w:noProof/>
            </w:rPr>
          </w:pPr>
          <w:hyperlink w:anchor="_Toc242143287" w:history="1">
            <w:r w:rsidRPr="00A4543A">
              <w:rPr>
                <w:rStyle w:val="Hipervnculo"/>
                <w:rFonts w:ascii="Courier New" w:eastAsia="Courier New" w:hAnsi="Courier New" w:cs="Courier New"/>
                <w:noProof/>
              </w:rPr>
              <w:t>Sistema de graffiti</w:t>
            </w:r>
            <w:r>
              <w:rPr>
                <w:noProof/>
                <w:webHidden/>
              </w:rPr>
              <w:tab/>
            </w:r>
            <w:r>
              <w:rPr>
                <w:noProof/>
                <w:webHidden/>
              </w:rPr>
              <w:fldChar w:fldCharType="begin"/>
            </w:r>
            <w:r>
              <w:rPr>
                <w:noProof/>
                <w:webHidden/>
              </w:rPr>
              <w:instrText xml:space="preserve"> PAGEREF _Toc242143287 \h </w:instrText>
            </w:r>
            <w:r>
              <w:rPr>
                <w:noProof/>
                <w:webHidden/>
              </w:rPr>
            </w:r>
            <w:r>
              <w:rPr>
                <w:noProof/>
                <w:webHidden/>
              </w:rPr>
              <w:fldChar w:fldCharType="separate"/>
            </w:r>
            <w:r>
              <w:rPr>
                <w:noProof/>
                <w:webHidden/>
              </w:rPr>
              <w:t>17</w:t>
            </w:r>
            <w:r>
              <w:rPr>
                <w:noProof/>
                <w:webHidden/>
              </w:rPr>
              <w:fldChar w:fldCharType="end"/>
            </w:r>
          </w:hyperlink>
        </w:p>
        <w:p w14:paraId="3235E7A3" w14:textId="4166DE55" w:rsidR="00FF3C2C" w:rsidRDefault="00FF3C2C">
          <w:pPr>
            <w:pStyle w:val="TDC2"/>
            <w:tabs>
              <w:tab w:val="right" w:leader="dot" w:pos="10082"/>
            </w:tabs>
            <w:rPr>
              <w:noProof/>
            </w:rPr>
          </w:pPr>
          <w:hyperlink w:anchor="_Toc242143288" w:history="1">
            <w:r w:rsidRPr="00A4543A">
              <w:rPr>
                <w:rStyle w:val="Hipervnculo"/>
                <w:rFonts w:ascii="Courier New" w:eastAsia="Courier New" w:hAnsi="Courier New" w:cs="Courier New"/>
                <w:noProof/>
              </w:rPr>
              <w:t>Sistemas complementarios</w:t>
            </w:r>
            <w:r>
              <w:rPr>
                <w:noProof/>
                <w:webHidden/>
              </w:rPr>
              <w:tab/>
            </w:r>
            <w:r>
              <w:rPr>
                <w:noProof/>
                <w:webHidden/>
              </w:rPr>
              <w:fldChar w:fldCharType="begin"/>
            </w:r>
            <w:r>
              <w:rPr>
                <w:noProof/>
                <w:webHidden/>
              </w:rPr>
              <w:instrText xml:space="preserve"> PAGEREF _Toc242143288 \h </w:instrText>
            </w:r>
            <w:r>
              <w:rPr>
                <w:noProof/>
                <w:webHidden/>
              </w:rPr>
            </w:r>
            <w:r>
              <w:rPr>
                <w:noProof/>
                <w:webHidden/>
              </w:rPr>
              <w:fldChar w:fldCharType="separate"/>
            </w:r>
            <w:r>
              <w:rPr>
                <w:noProof/>
                <w:webHidden/>
              </w:rPr>
              <w:t>19</w:t>
            </w:r>
            <w:r>
              <w:rPr>
                <w:noProof/>
                <w:webHidden/>
              </w:rPr>
              <w:fldChar w:fldCharType="end"/>
            </w:r>
          </w:hyperlink>
        </w:p>
        <w:p w14:paraId="59042EFB" w14:textId="2F451ACA" w:rsidR="00FF3C2C" w:rsidRDefault="00FF3C2C">
          <w:pPr>
            <w:pStyle w:val="TDC3"/>
            <w:tabs>
              <w:tab w:val="right" w:leader="dot" w:pos="10082"/>
            </w:tabs>
            <w:rPr>
              <w:noProof/>
            </w:rPr>
          </w:pPr>
          <w:hyperlink w:anchor="_Toc242143289" w:history="1">
            <w:r w:rsidRPr="00A4543A">
              <w:rPr>
                <w:rStyle w:val="Hipervnculo"/>
                <w:rFonts w:ascii="Courier New" w:eastAsia="Courier New" w:hAnsi="Courier New" w:cs="Courier New"/>
                <w:noProof/>
              </w:rPr>
              <w:t>Referentes de apoyo - Mecánicas</w:t>
            </w:r>
            <w:r>
              <w:rPr>
                <w:noProof/>
                <w:webHidden/>
              </w:rPr>
              <w:tab/>
            </w:r>
            <w:r>
              <w:rPr>
                <w:noProof/>
                <w:webHidden/>
              </w:rPr>
              <w:fldChar w:fldCharType="begin"/>
            </w:r>
            <w:r>
              <w:rPr>
                <w:noProof/>
                <w:webHidden/>
              </w:rPr>
              <w:instrText xml:space="preserve"> PAGEREF _Toc242143289 \h </w:instrText>
            </w:r>
            <w:r>
              <w:rPr>
                <w:noProof/>
                <w:webHidden/>
              </w:rPr>
            </w:r>
            <w:r>
              <w:rPr>
                <w:noProof/>
                <w:webHidden/>
              </w:rPr>
              <w:fldChar w:fldCharType="separate"/>
            </w:r>
            <w:r>
              <w:rPr>
                <w:noProof/>
                <w:webHidden/>
              </w:rPr>
              <w:t>22</w:t>
            </w:r>
            <w:r>
              <w:rPr>
                <w:noProof/>
                <w:webHidden/>
              </w:rPr>
              <w:fldChar w:fldCharType="end"/>
            </w:r>
          </w:hyperlink>
        </w:p>
        <w:p w14:paraId="108B3A10" w14:textId="6776CD42" w:rsidR="00FF3C2C" w:rsidRDefault="00FF3C2C">
          <w:pPr>
            <w:pStyle w:val="TDC1"/>
            <w:tabs>
              <w:tab w:val="right" w:leader="dot" w:pos="10082"/>
            </w:tabs>
            <w:rPr>
              <w:noProof/>
            </w:rPr>
          </w:pPr>
          <w:hyperlink w:anchor="_Toc242143290" w:history="1">
            <w:r w:rsidRPr="00A4543A">
              <w:rPr>
                <w:rStyle w:val="Hipervnculo"/>
                <w:noProof/>
              </w:rPr>
              <w:t xml:space="preserve">6. </w:t>
            </w:r>
            <w:r w:rsidRPr="00A4543A">
              <w:rPr>
                <w:rStyle w:val="Hipervnculo"/>
                <w:rFonts w:ascii="Arial Black" w:eastAsia="Arial Black" w:hAnsi="Arial Black" w:cs="Arial Black"/>
                <w:noProof/>
              </w:rPr>
              <w:t>Estructura de juego</w:t>
            </w:r>
            <w:r>
              <w:rPr>
                <w:noProof/>
                <w:webHidden/>
              </w:rPr>
              <w:tab/>
            </w:r>
            <w:r>
              <w:rPr>
                <w:noProof/>
                <w:webHidden/>
              </w:rPr>
              <w:fldChar w:fldCharType="begin"/>
            </w:r>
            <w:r>
              <w:rPr>
                <w:noProof/>
                <w:webHidden/>
              </w:rPr>
              <w:instrText xml:space="preserve"> PAGEREF _Toc242143290 \h </w:instrText>
            </w:r>
            <w:r>
              <w:rPr>
                <w:noProof/>
                <w:webHidden/>
              </w:rPr>
            </w:r>
            <w:r>
              <w:rPr>
                <w:noProof/>
                <w:webHidden/>
              </w:rPr>
              <w:fldChar w:fldCharType="separate"/>
            </w:r>
            <w:r>
              <w:rPr>
                <w:noProof/>
                <w:webHidden/>
              </w:rPr>
              <w:t>23</w:t>
            </w:r>
            <w:r>
              <w:rPr>
                <w:noProof/>
                <w:webHidden/>
              </w:rPr>
              <w:fldChar w:fldCharType="end"/>
            </w:r>
          </w:hyperlink>
        </w:p>
        <w:p w14:paraId="483F3A59" w14:textId="385333A2" w:rsidR="00FF3C2C" w:rsidRDefault="00FF3C2C">
          <w:pPr>
            <w:pStyle w:val="TDC2"/>
            <w:tabs>
              <w:tab w:val="right" w:leader="dot" w:pos="10082"/>
            </w:tabs>
            <w:rPr>
              <w:noProof/>
            </w:rPr>
          </w:pPr>
          <w:hyperlink w:anchor="_Toc242143291" w:history="1">
            <w:r w:rsidRPr="00A4543A">
              <w:rPr>
                <w:rStyle w:val="Hipervnculo"/>
                <w:rFonts w:ascii="Courier New" w:eastAsia="Courier New" w:hAnsi="Courier New" w:cs="Courier New"/>
                <w:noProof/>
              </w:rPr>
              <w:t>Progresión y finales</w:t>
            </w:r>
            <w:r>
              <w:rPr>
                <w:noProof/>
                <w:webHidden/>
              </w:rPr>
              <w:tab/>
            </w:r>
            <w:r>
              <w:rPr>
                <w:noProof/>
                <w:webHidden/>
              </w:rPr>
              <w:fldChar w:fldCharType="begin"/>
            </w:r>
            <w:r>
              <w:rPr>
                <w:noProof/>
                <w:webHidden/>
              </w:rPr>
              <w:instrText xml:space="preserve"> PAGEREF _Toc242143291 \h </w:instrText>
            </w:r>
            <w:r>
              <w:rPr>
                <w:noProof/>
                <w:webHidden/>
              </w:rPr>
            </w:r>
            <w:r>
              <w:rPr>
                <w:noProof/>
                <w:webHidden/>
              </w:rPr>
              <w:fldChar w:fldCharType="separate"/>
            </w:r>
            <w:r>
              <w:rPr>
                <w:noProof/>
                <w:webHidden/>
              </w:rPr>
              <w:t>23</w:t>
            </w:r>
            <w:r>
              <w:rPr>
                <w:noProof/>
                <w:webHidden/>
              </w:rPr>
              <w:fldChar w:fldCharType="end"/>
            </w:r>
          </w:hyperlink>
        </w:p>
        <w:p w14:paraId="3CAE4D90" w14:textId="29D76B95" w:rsidR="00FF3C2C" w:rsidRDefault="00FF3C2C">
          <w:pPr>
            <w:pStyle w:val="TDC3"/>
            <w:tabs>
              <w:tab w:val="right" w:leader="dot" w:pos="10082"/>
            </w:tabs>
            <w:rPr>
              <w:noProof/>
            </w:rPr>
          </w:pPr>
          <w:hyperlink w:anchor="_Toc242143292" w:history="1">
            <w:r w:rsidRPr="00A4543A">
              <w:rPr>
                <w:rStyle w:val="Hipervnculo"/>
                <w:rFonts w:ascii="Courier New" w:eastAsia="Courier New" w:hAnsi="Courier New" w:cs="Courier New"/>
                <w:noProof/>
              </w:rPr>
              <w:t>Referentes de apoyo - Estructura de juego</w:t>
            </w:r>
            <w:r>
              <w:rPr>
                <w:noProof/>
                <w:webHidden/>
              </w:rPr>
              <w:tab/>
            </w:r>
            <w:r>
              <w:rPr>
                <w:noProof/>
                <w:webHidden/>
              </w:rPr>
              <w:fldChar w:fldCharType="begin"/>
            </w:r>
            <w:r>
              <w:rPr>
                <w:noProof/>
                <w:webHidden/>
              </w:rPr>
              <w:instrText xml:space="preserve"> PAGEREF _Toc242143292 \h </w:instrText>
            </w:r>
            <w:r>
              <w:rPr>
                <w:noProof/>
                <w:webHidden/>
              </w:rPr>
            </w:r>
            <w:r>
              <w:rPr>
                <w:noProof/>
                <w:webHidden/>
              </w:rPr>
              <w:fldChar w:fldCharType="separate"/>
            </w:r>
            <w:r>
              <w:rPr>
                <w:noProof/>
                <w:webHidden/>
              </w:rPr>
              <w:t>24</w:t>
            </w:r>
            <w:r>
              <w:rPr>
                <w:noProof/>
                <w:webHidden/>
              </w:rPr>
              <w:fldChar w:fldCharType="end"/>
            </w:r>
          </w:hyperlink>
        </w:p>
        <w:p w14:paraId="05E25001" w14:textId="672B6A63" w:rsidR="00FF3C2C" w:rsidRDefault="00FF3C2C">
          <w:pPr>
            <w:pStyle w:val="TDC1"/>
            <w:tabs>
              <w:tab w:val="right" w:leader="dot" w:pos="10082"/>
            </w:tabs>
            <w:rPr>
              <w:noProof/>
            </w:rPr>
          </w:pPr>
          <w:hyperlink w:anchor="_Toc242143293" w:history="1">
            <w:r w:rsidRPr="00A4543A">
              <w:rPr>
                <w:rStyle w:val="Hipervnculo"/>
                <w:noProof/>
              </w:rPr>
              <w:t xml:space="preserve">7. </w:t>
            </w:r>
            <w:r w:rsidRPr="00A4543A">
              <w:rPr>
                <w:rStyle w:val="Hipervnculo"/>
                <w:rFonts w:ascii="Arial Black" w:eastAsia="Arial Black" w:hAnsi="Arial Black" w:cs="Arial Black"/>
                <w:noProof/>
              </w:rPr>
              <w:t>Dirección de arte</w:t>
            </w:r>
            <w:r>
              <w:rPr>
                <w:noProof/>
                <w:webHidden/>
              </w:rPr>
              <w:tab/>
            </w:r>
            <w:r>
              <w:rPr>
                <w:noProof/>
                <w:webHidden/>
              </w:rPr>
              <w:fldChar w:fldCharType="begin"/>
            </w:r>
            <w:r>
              <w:rPr>
                <w:noProof/>
                <w:webHidden/>
              </w:rPr>
              <w:instrText xml:space="preserve"> PAGEREF _Toc242143293 \h </w:instrText>
            </w:r>
            <w:r>
              <w:rPr>
                <w:noProof/>
                <w:webHidden/>
              </w:rPr>
            </w:r>
            <w:r>
              <w:rPr>
                <w:noProof/>
                <w:webHidden/>
              </w:rPr>
              <w:fldChar w:fldCharType="separate"/>
            </w:r>
            <w:r>
              <w:rPr>
                <w:noProof/>
                <w:webHidden/>
              </w:rPr>
              <w:t>24</w:t>
            </w:r>
            <w:r>
              <w:rPr>
                <w:noProof/>
                <w:webHidden/>
              </w:rPr>
              <w:fldChar w:fldCharType="end"/>
            </w:r>
          </w:hyperlink>
        </w:p>
        <w:p w14:paraId="5623DCCD" w14:textId="372D1F3F" w:rsidR="00FF3C2C" w:rsidRDefault="00FF3C2C">
          <w:pPr>
            <w:pStyle w:val="TDC2"/>
            <w:tabs>
              <w:tab w:val="right" w:leader="dot" w:pos="10082"/>
            </w:tabs>
            <w:rPr>
              <w:noProof/>
            </w:rPr>
          </w:pPr>
          <w:hyperlink w:anchor="_Toc242143294" w:history="1">
            <w:r w:rsidRPr="00A4543A">
              <w:rPr>
                <w:rStyle w:val="Hipervnculo"/>
                <w:rFonts w:ascii="Courier New" w:eastAsia="Courier New" w:hAnsi="Courier New" w:cs="Courier New"/>
                <w:noProof/>
              </w:rPr>
              <w:t>Guía visual de producción</w:t>
            </w:r>
            <w:r>
              <w:rPr>
                <w:noProof/>
                <w:webHidden/>
              </w:rPr>
              <w:tab/>
            </w:r>
            <w:r>
              <w:rPr>
                <w:noProof/>
                <w:webHidden/>
              </w:rPr>
              <w:fldChar w:fldCharType="begin"/>
            </w:r>
            <w:r>
              <w:rPr>
                <w:noProof/>
                <w:webHidden/>
              </w:rPr>
              <w:instrText xml:space="preserve"> PAGEREF _Toc242143294 \h </w:instrText>
            </w:r>
            <w:r>
              <w:rPr>
                <w:noProof/>
                <w:webHidden/>
              </w:rPr>
            </w:r>
            <w:r>
              <w:rPr>
                <w:noProof/>
                <w:webHidden/>
              </w:rPr>
              <w:fldChar w:fldCharType="separate"/>
            </w:r>
            <w:r>
              <w:rPr>
                <w:noProof/>
                <w:webHidden/>
              </w:rPr>
              <w:t>24</w:t>
            </w:r>
            <w:r>
              <w:rPr>
                <w:noProof/>
                <w:webHidden/>
              </w:rPr>
              <w:fldChar w:fldCharType="end"/>
            </w:r>
          </w:hyperlink>
        </w:p>
        <w:p w14:paraId="38DA8548" w14:textId="03B37413" w:rsidR="00FF3C2C" w:rsidRDefault="00FF3C2C">
          <w:pPr>
            <w:pStyle w:val="TDC3"/>
            <w:tabs>
              <w:tab w:val="right" w:leader="dot" w:pos="10082"/>
            </w:tabs>
            <w:rPr>
              <w:noProof/>
            </w:rPr>
          </w:pPr>
          <w:hyperlink w:anchor="_Toc242143295" w:history="1">
            <w:r w:rsidRPr="00A4543A">
              <w:rPr>
                <w:rStyle w:val="Hipervnculo"/>
                <w:rFonts w:ascii="Courier New" w:eastAsia="Courier New" w:hAnsi="Courier New" w:cs="Courier New"/>
                <w:noProof/>
              </w:rPr>
              <w:t>Referentes de apoyo - Dirección de arte</w:t>
            </w:r>
            <w:r>
              <w:rPr>
                <w:noProof/>
                <w:webHidden/>
              </w:rPr>
              <w:tab/>
            </w:r>
            <w:r>
              <w:rPr>
                <w:noProof/>
                <w:webHidden/>
              </w:rPr>
              <w:fldChar w:fldCharType="begin"/>
            </w:r>
            <w:r>
              <w:rPr>
                <w:noProof/>
                <w:webHidden/>
              </w:rPr>
              <w:instrText xml:space="preserve"> PAGEREF _Toc242143295 \h </w:instrText>
            </w:r>
            <w:r>
              <w:rPr>
                <w:noProof/>
                <w:webHidden/>
              </w:rPr>
            </w:r>
            <w:r>
              <w:rPr>
                <w:noProof/>
                <w:webHidden/>
              </w:rPr>
              <w:fldChar w:fldCharType="separate"/>
            </w:r>
            <w:r>
              <w:rPr>
                <w:noProof/>
                <w:webHidden/>
              </w:rPr>
              <w:t>25</w:t>
            </w:r>
            <w:r>
              <w:rPr>
                <w:noProof/>
                <w:webHidden/>
              </w:rPr>
              <w:fldChar w:fldCharType="end"/>
            </w:r>
          </w:hyperlink>
        </w:p>
        <w:p w14:paraId="3237E8B5" w14:textId="2FF380D3" w:rsidR="00FF3C2C" w:rsidRDefault="00FF3C2C">
          <w:pPr>
            <w:pStyle w:val="TDC1"/>
            <w:tabs>
              <w:tab w:val="right" w:leader="dot" w:pos="10082"/>
            </w:tabs>
            <w:rPr>
              <w:noProof/>
            </w:rPr>
          </w:pPr>
          <w:hyperlink w:anchor="_Toc242143296" w:history="1">
            <w:r w:rsidRPr="00A4543A">
              <w:rPr>
                <w:rStyle w:val="Hipervnculo"/>
                <w:rFonts w:ascii="Courier New" w:eastAsia="Courier New" w:hAnsi="Courier New" w:cs="Courier New"/>
                <w:noProof/>
              </w:rPr>
              <w:t>Diseño de niveles y escenarios</w:t>
            </w:r>
            <w:r>
              <w:rPr>
                <w:noProof/>
                <w:webHidden/>
              </w:rPr>
              <w:tab/>
            </w:r>
            <w:r>
              <w:rPr>
                <w:noProof/>
                <w:webHidden/>
              </w:rPr>
              <w:fldChar w:fldCharType="begin"/>
            </w:r>
            <w:r>
              <w:rPr>
                <w:noProof/>
                <w:webHidden/>
              </w:rPr>
              <w:instrText xml:space="preserve"> PAGEREF _Toc242143296 \h </w:instrText>
            </w:r>
            <w:r>
              <w:rPr>
                <w:noProof/>
                <w:webHidden/>
              </w:rPr>
            </w:r>
            <w:r>
              <w:rPr>
                <w:noProof/>
                <w:webHidden/>
              </w:rPr>
              <w:fldChar w:fldCharType="separate"/>
            </w:r>
            <w:r>
              <w:rPr>
                <w:noProof/>
                <w:webHidden/>
              </w:rPr>
              <w:t>26</w:t>
            </w:r>
            <w:r>
              <w:rPr>
                <w:noProof/>
                <w:webHidden/>
              </w:rPr>
              <w:fldChar w:fldCharType="end"/>
            </w:r>
          </w:hyperlink>
        </w:p>
        <w:p w14:paraId="25E74185" w14:textId="7D87E54F" w:rsidR="00FF3C2C" w:rsidRDefault="00FF3C2C">
          <w:pPr>
            <w:pStyle w:val="TDC1"/>
            <w:tabs>
              <w:tab w:val="right" w:leader="dot" w:pos="10082"/>
            </w:tabs>
            <w:rPr>
              <w:noProof/>
            </w:rPr>
          </w:pPr>
          <w:hyperlink w:anchor="_Toc242143297" w:history="1">
            <w:r w:rsidRPr="00A4543A">
              <w:rPr>
                <w:rStyle w:val="Hipervnculo"/>
                <w:noProof/>
              </w:rPr>
              <w:t xml:space="preserve">8. </w:t>
            </w:r>
            <w:r w:rsidRPr="00A4543A">
              <w:rPr>
                <w:rStyle w:val="Hipervnculo"/>
                <w:rFonts w:ascii="Arial Black" w:eastAsia="Arial Black" w:hAnsi="Arial Black" w:cs="Arial Black"/>
                <w:noProof/>
              </w:rPr>
              <w:t>Diseño sonoro</w:t>
            </w:r>
            <w:r>
              <w:rPr>
                <w:noProof/>
                <w:webHidden/>
              </w:rPr>
              <w:tab/>
            </w:r>
            <w:r>
              <w:rPr>
                <w:noProof/>
                <w:webHidden/>
              </w:rPr>
              <w:fldChar w:fldCharType="begin"/>
            </w:r>
            <w:r>
              <w:rPr>
                <w:noProof/>
                <w:webHidden/>
              </w:rPr>
              <w:instrText xml:space="preserve"> PAGEREF _Toc242143297 \h </w:instrText>
            </w:r>
            <w:r>
              <w:rPr>
                <w:noProof/>
                <w:webHidden/>
              </w:rPr>
            </w:r>
            <w:r>
              <w:rPr>
                <w:noProof/>
                <w:webHidden/>
              </w:rPr>
              <w:fldChar w:fldCharType="separate"/>
            </w:r>
            <w:r>
              <w:rPr>
                <w:noProof/>
                <w:webHidden/>
              </w:rPr>
              <w:t>29</w:t>
            </w:r>
            <w:r>
              <w:rPr>
                <w:noProof/>
                <w:webHidden/>
              </w:rPr>
              <w:fldChar w:fldCharType="end"/>
            </w:r>
          </w:hyperlink>
        </w:p>
        <w:p w14:paraId="33C95605" w14:textId="5EB4DD95" w:rsidR="00FF3C2C" w:rsidRDefault="00FF3C2C">
          <w:pPr>
            <w:pStyle w:val="TDC3"/>
            <w:tabs>
              <w:tab w:val="right" w:leader="dot" w:pos="10082"/>
            </w:tabs>
            <w:rPr>
              <w:noProof/>
            </w:rPr>
          </w:pPr>
          <w:hyperlink w:anchor="_Toc242143298" w:history="1">
            <w:r w:rsidRPr="00A4543A">
              <w:rPr>
                <w:rStyle w:val="Hipervnculo"/>
                <w:rFonts w:ascii="Courier New" w:eastAsia="Courier New" w:hAnsi="Courier New" w:cs="Courier New"/>
                <w:noProof/>
              </w:rPr>
              <w:t>Referentes de apoyo - Diseño sonoro</w:t>
            </w:r>
            <w:r>
              <w:rPr>
                <w:noProof/>
                <w:webHidden/>
              </w:rPr>
              <w:tab/>
            </w:r>
            <w:r>
              <w:rPr>
                <w:noProof/>
                <w:webHidden/>
              </w:rPr>
              <w:fldChar w:fldCharType="begin"/>
            </w:r>
            <w:r>
              <w:rPr>
                <w:noProof/>
                <w:webHidden/>
              </w:rPr>
              <w:instrText xml:space="preserve"> PAGEREF _Toc242143298 \h </w:instrText>
            </w:r>
            <w:r>
              <w:rPr>
                <w:noProof/>
                <w:webHidden/>
              </w:rPr>
            </w:r>
            <w:r>
              <w:rPr>
                <w:noProof/>
                <w:webHidden/>
              </w:rPr>
              <w:fldChar w:fldCharType="separate"/>
            </w:r>
            <w:r>
              <w:rPr>
                <w:noProof/>
                <w:webHidden/>
              </w:rPr>
              <w:t>29</w:t>
            </w:r>
            <w:r>
              <w:rPr>
                <w:noProof/>
                <w:webHidden/>
              </w:rPr>
              <w:fldChar w:fldCharType="end"/>
            </w:r>
          </w:hyperlink>
        </w:p>
        <w:p w14:paraId="4DF5DB54" w14:textId="76D1AE41" w:rsidR="00FF3C2C" w:rsidRDefault="00FF3C2C">
          <w:pPr>
            <w:pStyle w:val="TDC1"/>
            <w:tabs>
              <w:tab w:val="right" w:leader="dot" w:pos="10082"/>
            </w:tabs>
            <w:rPr>
              <w:noProof/>
            </w:rPr>
          </w:pPr>
          <w:hyperlink w:anchor="_Toc242143299" w:history="1">
            <w:r w:rsidRPr="00A4543A">
              <w:rPr>
                <w:rStyle w:val="Hipervnculo"/>
                <w:noProof/>
              </w:rPr>
              <w:t xml:space="preserve">9. </w:t>
            </w:r>
            <w:r w:rsidRPr="00A4543A">
              <w:rPr>
                <w:rStyle w:val="Hipervnculo"/>
                <w:rFonts w:ascii="Arial Black" w:eastAsia="Arial Black" w:hAnsi="Arial Black" w:cs="Arial Black"/>
                <w:noProof/>
              </w:rPr>
              <w:t>Diseño de interfaces</w:t>
            </w:r>
            <w:r>
              <w:rPr>
                <w:noProof/>
                <w:webHidden/>
              </w:rPr>
              <w:tab/>
            </w:r>
            <w:r>
              <w:rPr>
                <w:noProof/>
                <w:webHidden/>
              </w:rPr>
              <w:fldChar w:fldCharType="begin"/>
            </w:r>
            <w:r>
              <w:rPr>
                <w:noProof/>
                <w:webHidden/>
              </w:rPr>
              <w:instrText xml:space="preserve"> PAGEREF _Toc242143299 \h </w:instrText>
            </w:r>
            <w:r>
              <w:rPr>
                <w:noProof/>
                <w:webHidden/>
              </w:rPr>
            </w:r>
            <w:r>
              <w:rPr>
                <w:noProof/>
                <w:webHidden/>
              </w:rPr>
              <w:fldChar w:fldCharType="separate"/>
            </w:r>
            <w:r>
              <w:rPr>
                <w:noProof/>
                <w:webHidden/>
              </w:rPr>
              <w:t>30</w:t>
            </w:r>
            <w:r>
              <w:rPr>
                <w:noProof/>
                <w:webHidden/>
              </w:rPr>
              <w:fldChar w:fldCharType="end"/>
            </w:r>
          </w:hyperlink>
        </w:p>
        <w:p w14:paraId="6BEBF35D" w14:textId="394A30A4" w:rsidR="00FF3C2C" w:rsidRDefault="00FF3C2C">
          <w:pPr>
            <w:pStyle w:val="TDC2"/>
            <w:tabs>
              <w:tab w:val="right" w:leader="dot" w:pos="10082"/>
            </w:tabs>
            <w:rPr>
              <w:noProof/>
            </w:rPr>
          </w:pPr>
          <w:hyperlink w:anchor="_Toc242143300" w:history="1">
            <w:r w:rsidRPr="00A4543A">
              <w:rPr>
                <w:rStyle w:val="Hipervnculo"/>
                <w:rFonts w:ascii="Arial Black" w:eastAsia="Arial Black" w:hAnsi="Arial Black" w:cs="Arial Black"/>
                <w:noProof/>
              </w:rPr>
              <w:t>Menu diegetico de pintura</w:t>
            </w:r>
            <w:r>
              <w:rPr>
                <w:noProof/>
                <w:webHidden/>
              </w:rPr>
              <w:tab/>
            </w:r>
            <w:r>
              <w:rPr>
                <w:noProof/>
                <w:webHidden/>
              </w:rPr>
              <w:fldChar w:fldCharType="begin"/>
            </w:r>
            <w:r>
              <w:rPr>
                <w:noProof/>
                <w:webHidden/>
              </w:rPr>
              <w:instrText xml:space="preserve"> PAGEREF _Toc242143300 \h </w:instrText>
            </w:r>
            <w:r>
              <w:rPr>
                <w:noProof/>
                <w:webHidden/>
              </w:rPr>
            </w:r>
            <w:r>
              <w:rPr>
                <w:noProof/>
                <w:webHidden/>
              </w:rPr>
              <w:fldChar w:fldCharType="separate"/>
            </w:r>
            <w:r>
              <w:rPr>
                <w:noProof/>
                <w:webHidden/>
              </w:rPr>
              <w:t>30</w:t>
            </w:r>
            <w:r>
              <w:rPr>
                <w:noProof/>
                <w:webHidden/>
              </w:rPr>
              <w:fldChar w:fldCharType="end"/>
            </w:r>
          </w:hyperlink>
        </w:p>
        <w:p w14:paraId="55E42C6C" w14:textId="15934F0E" w:rsidR="00FF3C2C" w:rsidRDefault="00FF3C2C">
          <w:pPr>
            <w:pStyle w:val="TDC1"/>
            <w:tabs>
              <w:tab w:val="right" w:leader="dot" w:pos="10082"/>
            </w:tabs>
            <w:rPr>
              <w:noProof/>
            </w:rPr>
          </w:pPr>
          <w:hyperlink w:anchor="_Toc242143301" w:history="1">
            <w:r>
              <w:rPr>
                <w:noProof/>
                <w:webHidden/>
              </w:rPr>
              <w:tab/>
            </w:r>
            <w:r>
              <w:rPr>
                <w:noProof/>
                <w:webHidden/>
              </w:rPr>
              <w:fldChar w:fldCharType="begin"/>
            </w:r>
            <w:r>
              <w:rPr>
                <w:noProof/>
                <w:webHidden/>
              </w:rPr>
              <w:instrText xml:space="preserve"> PAGEREF _Toc242143301 \h </w:instrText>
            </w:r>
            <w:r>
              <w:rPr>
                <w:noProof/>
                <w:webHidden/>
              </w:rPr>
            </w:r>
            <w:r>
              <w:rPr>
                <w:noProof/>
                <w:webHidden/>
              </w:rPr>
              <w:fldChar w:fldCharType="separate"/>
            </w:r>
            <w:r>
              <w:rPr>
                <w:noProof/>
                <w:webHidden/>
              </w:rPr>
              <w:t>31</w:t>
            </w:r>
            <w:r>
              <w:rPr>
                <w:noProof/>
                <w:webHidden/>
              </w:rPr>
              <w:fldChar w:fldCharType="end"/>
            </w:r>
          </w:hyperlink>
        </w:p>
        <w:p w14:paraId="2D890BF8" w14:textId="47F12484" w:rsidR="00FF3C2C" w:rsidRDefault="00FF3C2C">
          <w:pPr>
            <w:pStyle w:val="TDC1"/>
            <w:tabs>
              <w:tab w:val="right" w:leader="dot" w:pos="10082"/>
            </w:tabs>
            <w:rPr>
              <w:noProof/>
            </w:rPr>
          </w:pPr>
          <w:hyperlink w:anchor="_Toc242143302" w:history="1">
            <w:r w:rsidRPr="00A4543A">
              <w:rPr>
                <w:rStyle w:val="Hipervnculo"/>
                <w:noProof/>
              </w:rPr>
              <w:t xml:space="preserve">10. </w:t>
            </w:r>
            <w:r w:rsidRPr="00A4543A">
              <w:rPr>
                <w:rStyle w:val="Hipervnculo"/>
                <w:rFonts w:ascii="Arial Black" w:eastAsia="Arial Black" w:hAnsi="Arial Black" w:cs="Arial Black"/>
                <w:noProof/>
              </w:rPr>
              <w:t>Diseño técnico, vertical slice y roadmap</w:t>
            </w:r>
            <w:r>
              <w:rPr>
                <w:noProof/>
                <w:webHidden/>
              </w:rPr>
              <w:tab/>
            </w:r>
            <w:r>
              <w:rPr>
                <w:noProof/>
                <w:webHidden/>
              </w:rPr>
              <w:fldChar w:fldCharType="begin"/>
            </w:r>
            <w:r>
              <w:rPr>
                <w:noProof/>
                <w:webHidden/>
              </w:rPr>
              <w:instrText xml:space="preserve"> PAGEREF _Toc242143302 \h </w:instrText>
            </w:r>
            <w:r>
              <w:rPr>
                <w:noProof/>
                <w:webHidden/>
              </w:rPr>
            </w:r>
            <w:r>
              <w:rPr>
                <w:noProof/>
                <w:webHidden/>
              </w:rPr>
              <w:fldChar w:fldCharType="separate"/>
            </w:r>
            <w:r>
              <w:rPr>
                <w:noProof/>
                <w:webHidden/>
              </w:rPr>
              <w:t>32</w:t>
            </w:r>
            <w:r>
              <w:rPr>
                <w:noProof/>
                <w:webHidden/>
              </w:rPr>
              <w:fldChar w:fldCharType="end"/>
            </w:r>
          </w:hyperlink>
        </w:p>
        <w:p w14:paraId="7D9CEFAC" w14:textId="2C149298" w:rsidR="00FF3C2C" w:rsidRDefault="00FF3C2C">
          <w:pPr>
            <w:pStyle w:val="TDC2"/>
            <w:tabs>
              <w:tab w:val="right" w:leader="dot" w:pos="10082"/>
            </w:tabs>
            <w:rPr>
              <w:noProof/>
            </w:rPr>
          </w:pPr>
          <w:hyperlink w:anchor="_Toc242143303" w:history="1">
            <w:r w:rsidRPr="00A4543A">
              <w:rPr>
                <w:rStyle w:val="Hipervnculo"/>
                <w:rFonts w:ascii="Courier New" w:eastAsia="Courier New" w:hAnsi="Courier New" w:cs="Courier New"/>
                <w:noProof/>
              </w:rPr>
              <w:t>Pilares técnicos</w:t>
            </w:r>
            <w:r>
              <w:rPr>
                <w:noProof/>
                <w:webHidden/>
              </w:rPr>
              <w:tab/>
            </w:r>
            <w:r>
              <w:rPr>
                <w:noProof/>
                <w:webHidden/>
              </w:rPr>
              <w:fldChar w:fldCharType="begin"/>
            </w:r>
            <w:r>
              <w:rPr>
                <w:noProof/>
                <w:webHidden/>
              </w:rPr>
              <w:instrText xml:space="preserve"> PAGEREF _Toc242143303 \h </w:instrText>
            </w:r>
            <w:r>
              <w:rPr>
                <w:noProof/>
                <w:webHidden/>
              </w:rPr>
            </w:r>
            <w:r>
              <w:rPr>
                <w:noProof/>
                <w:webHidden/>
              </w:rPr>
              <w:fldChar w:fldCharType="separate"/>
            </w:r>
            <w:r>
              <w:rPr>
                <w:noProof/>
                <w:webHidden/>
              </w:rPr>
              <w:t>32</w:t>
            </w:r>
            <w:r>
              <w:rPr>
                <w:noProof/>
                <w:webHidden/>
              </w:rPr>
              <w:fldChar w:fldCharType="end"/>
            </w:r>
          </w:hyperlink>
        </w:p>
        <w:p w14:paraId="08A39DBD" w14:textId="796180EE" w:rsidR="00FF3C2C" w:rsidRDefault="00FF3C2C">
          <w:pPr>
            <w:pStyle w:val="TDC2"/>
            <w:tabs>
              <w:tab w:val="right" w:leader="dot" w:pos="10082"/>
            </w:tabs>
            <w:rPr>
              <w:noProof/>
            </w:rPr>
          </w:pPr>
          <w:hyperlink w:anchor="_Toc242143304" w:history="1">
            <w:r w:rsidRPr="00A4543A">
              <w:rPr>
                <w:rStyle w:val="Hipervnculo"/>
                <w:rFonts w:ascii="Courier New" w:eastAsia="Courier New" w:hAnsi="Courier New" w:cs="Courier New"/>
                <w:noProof/>
              </w:rPr>
              <w:t>Vertical slice propuesto</w:t>
            </w:r>
            <w:r>
              <w:rPr>
                <w:noProof/>
                <w:webHidden/>
              </w:rPr>
              <w:tab/>
            </w:r>
            <w:r>
              <w:rPr>
                <w:noProof/>
                <w:webHidden/>
              </w:rPr>
              <w:fldChar w:fldCharType="begin"/>
            </w:r>
            <w:r>
              <w:rPr>
                <w:noProof/>
                <w:webHidden/>
              </w:rPr>
              <w:instrText xml:space="preserve"> PAGEREF _Toc242143304 \h </w:instrText>
            </w:r>
            <w:r>
              <w:rPr>
                <w:noProof/>
                <w:webHidden/>
              </w:rPr>
            </w:r>
            <w:r>
              <w:rPr>
                <w:noProof/>
                <w:webHidden/>
              </w:rPr>
              <w:fldChar w:fldCharType="separate"/>
            </w:r>
            <w:r>
              <w:rPr>
                <w:noProof/>
                <w:webHidden/>
              </w:rPr>
              <w:t>32</w:t>
            </w:r>
            <w:r>
              <w:rPr>
                <w:noProof/>
                <w:webHidden/>
              </w:rPr>
              <w:fldChar w:fldCharType="end"/>
            </w:r>
          </w:hyperlink>
        </w:p>
        <w:p w14:paraId="07E6FFB4" w14:textId="7DD8909B" w:rsidR="00FF3C2C" w:rsidRDefault="00FF3C2C">
          <w:pPr>
            <w:pStyle w:val="TDC2"/>
            <w:tabs>
              <w:tab w:val="right" w:leader="dot" w:pos="10082"/>
            </w:tabs>
            <w:rPr>
              <w:noProof/>
            </w:rPr>
          </w:pPr>
          <w:hyperlink w:anchor="_Toc242143305" w:history="1">
            <w:r w:rsidRPr="00A4543A">
              <w:rPr>
                <w:rStyle w:val="Hipervnculo"/>
                <w:rFonts w:ascii="Courier New" w:eastAsia="Courier New" w:hAnsi="Courier New" w:cs="Courier New"/>
                <w:noProof/>
              </w:rPr>
              <w:t>Roadmap de desarrollo</w:t>
            </w:r>
            <w:r>
              <w:rPr>
                <w:noProof/>
                <w:webHidden/>
              </w:rPr>
              <w:tab/>
            </w:r>
            <w:r>
              <w:rPr>
                <w:noProof/>
                <w:webHidden/>
              </w:rPr>
              <w:fldChar w:fldCharType="begin"/>
            </w:r>
            <w:r>
              <w:rPr>
                <w:noProof/>
                <w:webHidden/>
              </w:rPr>
              <w:instrText xml:space="preserve"> PAGEREF _Toc242143305 \h </w:instrText>
            </w:r>
            <w:r>
              <w:rPr>
                <w:noProof/>
                <w:webHidden/>
              </w:rPr>
            </w:r>
            <w:r>
              <w:rPr>
                <w:noProof/>
                <w:webHidden/>
              </w:rPr>
              <w:fldChar w:fldCharType="separate"/>
            </w:r>
            <w:r>
              <w:rPr>
                <w:noProof/>
                <w:webHidden/>
              </w:rPr>
              <w:t>32</w:t>
            </w:r>
            <w:r>
              <w:rPr>
                <w:noProof/>
                <w:webHidden/>
              </w:rPr>
              <w:fldChar w:fldCharType="end"/>
            </w:r>
          </w:hyperlink>
        </w:p>
        <w:p w14:paraId="43EC5E07" w14:textId="77CBC617" w:rsidR="00FF3C2C" w:rsidRDefault="00FF3C2C">
          <w:pPr>
            <w:pStyle w:val="TDC1"/>
            <w:tabs>
              <w:tab w:val="right" w:leader="dot" w:pos="10082"/>
            </w:tabs>
            <w:rPr>
              <w:noProof/>
            </w:rPr>
          </w:pPr>
          <w:hyperlink w:anchor="_Toc242143306" w:history="1">
            <w:r w:rsidRPr="00A4543A">
              <w:rPr>
                <w:rStyle w:val="Hipervnculo"/>
                <w:noProof/>
              </w:rPr>
              <w:t>11.</w:t>
            </w:r>
            <w:r w:rsidRPr="00A4543A">
              <w:rPr>
                <w:rStyle w:val="Hipervnculo"/>
                <w:rFonts w:ascii="Arial Black" w:eastAsia="Arial Black" w:hAnsi="Arial Black" w:cs="Arial Black"/>
                <w:noProof/>
              </w:rPr>
              <w:t xml:space="preserve"> Riesgos y cierre conceptual</w:t>
            </w:r>
            <w:r>
              <w:rPr>
                <w:noProof/>
                <w:webHidden/>
              </w:rPr>
              <w:tab/>
            </w:r>
            <w:r>
              <w:rPr>
                <w:noProof/>
                <w:webHidden/>
              </w:rPr>
              <w:fldChar w:fldCharType="begin"/>
            </w:r>
            <w:r>
              <w:rPr>
                <w:noProof/>
                <w:webHidden/>
              </w:rPr>
              <w:instrText xml:space="preserve"> PAGEREF _Toc242143306 \h </w:instrText>
            </w:r>
            <w:r>
              <w:rPr>
                <w:noProof/>
                <w:webHidden/>
              </w:rPr>
            </w:r>
            <w:r>
              <w:rPr>
                <w:noProof/>
                <w:webHidden/>
              </w:rPr>
              <w:fldChar w:fldCharType="separate"/>
            </w:r>
            <w:r>
              <w:rPr>
                <w:noProof/>
                <w:webHidden/>
              </w:rPr>
              <w:t>33</w:t>
            </w:r>
            <w:r>
              <w:rPr>
                <w:noProof/>
                <w:webHidden/>
              </w:rPr>
              <w:fldChar w:fldCharType="end"/>
            </w:r>
          </w:hyperlink>
        </w:p>
        <w:p w14:paraId="5DE010E0" w14:textId="1C6A91BB" w:rsidR="00FF3C2C" w:rsidRDefault="00FF3C2C">
          <w:pPr>
            <w:pStyle w:val="TDC2"/>
            <w:tabs>
              <w:tab w:val="right" w:leader="dot" w:pos="10082"/>
            </w:tabs>
            <w:rPr>
              <w:noProof/>
            </w:rPr>
          </w:pPr>
          <w:hyperlink w:anchor="_Toc242143307" w:history="1">
            <w:r w:rsidRPr="00A4543A">
              <w:rPr>
                <w:rStyle w:val="Hipervnculo"/>
                <w:rFonts w:ascii="Courier New" w:eastAsia="Courier New" w:hAnsi="Courier New" w:cs="Courier New"/>
                <w:noProof/>
              </w:rPr>
              <w:t>Riesgos de diseño y soluciones</w:t>
            </w:r>
            <w:r>
              <w:rPr>
                <w:noProof/>
                <w:webHidden/>
              </w:rPr>
              <w:tab/>
            </w:r>
            <w:r>
              <w:rPr>
                <w:noProof/>
                <w:webHidden/>
              </w:rPr>
              <w:fldChar w:fldCharType="begin"/>
            </w:r>
            <w:r>
              <w:rPr>
                <w:noProof/>
                <w:webHidden/>
              </w:rPr>
              <w:instrText xml:space="preserve"> PAGEREF _Toc242143307 \h </w:instrText>
            </w:r>
            <w:r>
              <w:rPr>
                <w:noProof/>
                <w:webHidden/>
              </w:rPr>
            </w:r>
            <w:r>
              <w:rPr>
                <w:noProof/>
                <w:webHidden/>
              </w:rPr>
              <w:fldChar w:fldCharType="separate"/>
            </w:r>
            <w:r>
              <w:rPr>
                <w:noProof/>
                <w:webHidden/>
              </w:rPr>
              <w:t>33</w:t>
            </w:r>
            <w:r>
              <w:rPr>
                <w:noProof/>
                <w:webHidden/>
              </w:rPr>
              <w:fldChar w:fldCharType="end"/>
            </w:r>
          </w:hyperlink>
        </w:p>
        <w:p w14:paraId="77F45583" w14:textId="335B162F" w:rsidR="00FF3C2C" w:rsidRDefault="00FF3C2C">
          <w:pPr>
            <w:pStyle w:val="TDC2"/>
            <w:tabs>
              <w:tab w:val="right" w:leader="dot" w:pos="10082"/>
            </w:tabs>
            <w:rPr>
              <w:noProof/>
            </w:rPr>
          </w:pPr>
          <w:hyperlink w:anchor="_Toc242143308" w:history="1">
            <w:r w:rsidRPr="00A4543A">
              <w:rPr>
                <w:rStyle w:val="Hipervnculo"/>
                <w:rFonts w:ascii="Courier New" w:eastAsia="Courier New" w:hAnsi="Courier New" w:cs="Courier New"/>
                <w:noProof/>
              </w:rPr>
              <w:t>Cierre conceptual</w:t>
            </w:r>
            <w:r>
              <w:rPr>
                <w:noProof/>
                <w:webHidden/>
              </w:rPr>
              <w:tab/>
            </w:r>
            <w:r>
              <w:rPr>
                <w:noProof/>
                <w:webHidden/>
              </w:rPr>
              <w:fldChar w:fldCharType="begin"/>
            </w:r>
            <w:r>
              <w:rPr>
                <w:noProof/>
                <w:webHidden/>
              </w:rPr>
              <w:instrText xml:space="preserve"> PAGEREF _Toc242143308 \h </w:instrText>
            </w:r>
            <w:r>
              <w:rPr>
                <w:noProof/>
                <w:webHidden/>
              </w:rPr>
            </w:r>
            <w:r>
              <w:rPr>
                <w:noProof/>
                <w:webHidden/>
              </w:rPr>
              <w:fldChar w:fldCharType="separate"/>
            </w:r>
            <w:r>
              <w:rPr>
                <w:noProof/>
                <w:webHidden/>
              </w:rPr>
              <w:t>33</w:t>
            </w:r>
            <w:r>
              <w:rPr>
                <w:noProof/>
                <w:webHidden/>
              </w:rPr>
              <w:fldChar w:fldCharType="end"/>
            </w:r>
          </w:hyperlink>
        </w:p>
        <w:p w14:paraId="73817142" w14:textId="5F746EA8" w:rsidR="00FF3C2C" w:rsidRDefault="00FF3C2C">
          <w:pPr>
            <w:pStyle w:val="TDC1"/>
            <w:tabs>
              <w:tab w:val="right" w:leader="dot" w:pos="10082"/>
            </w:tabs>
            <w:rPr>
              <w:noProof/>
            </w:rPr>
          </w:pPr>
          <w:hyperlink w:anchor="_Toc242143309" w:history="1">
            <w:r w:rsidRPr="00A4543A">
              <w:rPr>
                <w:rStyle w:val="Hipervnculo"/>
                <w:noProof/>
              </w:rPr>
              <w:t xml:space="preserve">12. </w:t>
            </w:r>
            <w:r w:rsidRPr="00A4543A">
              <w:rPr>
                <w:rStyle w:val="Hipervnculo"/>
                <w:rFonts w:ascii="Arial Black" w:eastAsia="Arial Black" w:hAnsi="Arial Black" w:cs="Arial Black"/>
                <w:noProof/>
              </w:rPr>
              <w:t>Anexo y bibliografía</w:t>
            </w:r>
            <w:r>
              <w:rPr>
                <w:noProof/>
                <w:webHidden/>
              </w:rPr>
              <w:tab/>
            </w:r>
            <w:r>
              <w:rPr>
                <w:noProof/>
                <w:webHidden/>
              </w:rPr>
              <w:fldChar w:fldCharType="begin"/>
            </w:r>
            <w:r>
              <w:rPr>
                <w:noProof/>
                <w:webHidden/>
              </w:rPr>
              <w:instrText xml:space="preserve"> PAGEREF _Toc242143309 \h </w:instrText>
            </w:r>
            <w:r>
              <w:rPr>
                <w:noProof/>
                <w:webHidden/>
              </w:rPr>
            </w:r>
            <w:r>
              <w:rPr>
                <w:noProof/>
                <w:webHidden/>
              </w:rPr>
              <w:fldChar w:fldCharType="separate"/>
            </w:r>
            <w:r>
              <w:rPr>
                <w:noProof/>
                <w:webHidden/>
              </w:rPr>
              <w:t>34</w:t>
            </w:r>
            <w:r>
              <w:rPr>
                <w:noProof/>
                <w:webHidden/>
              </w:rPr>
              <w:fldChar w:fldCharType="end"/>
            </w:r>
          </w:hyperlink>
        </w:p>
        <w:p w14:paraId="47E2D5C1" w14:textId="160CEDFD" w:rsidR="00FF3C2C" w:rsidRDefault="00FF3C2C">
          <w:pPr>
            <w:pStyle w:val="TDC2"/>
            <w:tabs>
              <w:tab w:val="right" w:leader="dot" w:pos="10082"/>
            </w:tabs>
            <w:rPr>
              <w:noProof/>
            </w:rPr>
          </w:pPr>
          <w:hyperlink w:anchor="_Toc242143310" w:history="1">
            <w:r w:rsidRPr="00A4543A">
              <w:rPr>
                <w:rStyle w:val="Hipervnculo"/>
                <w:rFonts w:ascii="Courier New" w:eastAsia="Courier New" w:hAnsi="Courier New" w:cs="Courier New"/>
                <w:noProof/>
              </w:rPr>
              <w:t>Resumen de investigación</w:t>
            </w:r>
            <w:r>
              <w:rPr>
                <w:noProof/>
                <w:webHidden/>
              </w:rPr>
              <w:tab/>
            </w:r>
            <w:r>
              <w:rPr>
                <w:noProof/>
                <w:webHidden/>
              </w:rPr>
              <w:fldChar w:fldCharType="begin"/>
            </w:r>
            <w:r>
              <w:rPr>
                <w:noProof/>
                <w:webHidden/>
              </w:rPr>
              <w:instrText xml:space="preserve"> PAGEREF _Toc242143310 \h </w:instrText>
            </w:r>
            <w:r>
              <w:rPr>
                <w:noProof/>
                <w:webHidden/>
              </w:rPr>
            </w:r>
            <w:r>
              <w:rPr>
                <w:noProof/>
                <w:webHidden/>
              </w:rPr>
              <w:fldChar w:fldCharType="separate"/>
            </w:r>
            <w:r>
              <w:rPr>
                <w:noProof/>
                <w:webHidden/>
              </w:rPr>
              <w:t>34</w:t>
            </w:r>
            <w:r>
              <w:rPr>
                <w:noProof/>
                <w:webHidden/>
              </w:rPr>
              <w:fldChar w:fldCharType="end"/>
            </w:r>
          </w:hyperlink>
        </w:p>
        <w:p w14:paraId="642F32CA" w14:textId="302D8BA5" w:rsidR="00FF3C2C" w:rsidRDefault="00FF3C2C">
          <w:pPr>
            <w:pStyle w:val="TDC2"/>
            <w:tabs>
              <w:tab w:val="right" w:leader="dot" w:pos="10082"/>
            </w:tabs>
            <w:rPr>
              <w:noProof/>
            </w:rPr>
          </w:pPr>
          <w:hyperlink w:anchor="_Toc242143311" w:history="1">
            <w:r w:rsidRPr="00A4543A">
              <w:rPr>
                <w:rStyle w:val="Hipervnculo"/>
                <w:rFonts w:ascii="Courier New" w:eastAsia="Courier New" w:hAnsi="Courier New" w:cs="Courier New"/>
                <w:noProof/>
              </w:rPr>
              <w:t>Bibliografía</w:t>
            </w:r>
            <w:r>
              <w:rPr>
                <w:noProof/>
                <w:webHidden/>
              </w:rPr>
              <w:tab/>
            </w:r>
            <w:r>
              <w:rPr>
                <w:noProof/>
                <w:webHidden/>
              </w:rPr>
              <w:fldChar w:fldCharType="begin"/>
            </w:r>
            <w:r>
              <w:rPr>
                <w:noProof/>
                <w:webHidden/>
              </w:rPr>
              <w:instrText xml:space="preserve"> PAGEREF _Toc242143311 \h </w:instrText>
            </w:r>
            <w:r>
              <w:rPr>
                <w:noProof/>
                <w:webHidden/>
              </w:rPr>
            </w:r>
            <w:r>
              <w:rPr>
                <w:noProof/>
                <w:webHidden/>
              </w:rPr>
              <w:fldChar w:fldCharType="separate"/>
            </w:r>
            <w:r>
              <w:rPr>
                <w:noProof/>
                <w:webHidden/>
              </w:rPr>
              <w:t>34</w:t>
            </w:r>
            <w:r>
              <w:rPr>
                <w:noProof/>
                <w:webHidden/>
              </w:rPr>
              <w:fldChar w:fldCharType="end"/>
            </w:r>
          </w:hyperlink>
        </w:p>
        <w:p w14:paraId="01BC5BE2" w14:textId="308C1C4B" w:rsidR="00FF3C2C" w:rsidRDefault="00FF3C2C">
          <w:pPr>
            <w:pStyle w:val="TDC2"/>
            <w:tabs>
              <w:tab w:val="right" w:leader="dot" w:pos="10082"/>
            </w:tabs>
            <w:rPr>
              <w:noProof/>
            </w:rPr>
          </w:pPr>
          <w:hyperlink w:anchor="_Toc242143312" w:history="1">
            <w:r w:rsidRPr="00A4543A">
              <w:rPr>
                <w:rStyle w:val="Hipervnculo"/>
                <w:rFonts w:ascii="Courier New" w:eastAsia="Courier New" w:hAnsi="Courier New" w:cs="Courier New"/>
                <w:noProof/>
              </w:rPr>
              <w:t>Ludografía y referentes culturales</w:t>
            </w:r>
            <w:r>
              <w:rPr>
                <w:noProof/>
                <w:webHidden/>
              </w:rPr>
              <w:tab/>
            </w:r>
            <w:r>
              <w:rPr>
                <w:noProof/>
                <w:webHidden/>
              </w:rPr>
              <w:fldChar w:fldCharType="begin"/>
            </w:r>
            <w:r>
              <w:rPr>
                <w:noProof/>
                <w:webHidden/>
              </w:rPr>
              <w:instrText xml:space="preserve"> PAGEREF _Toc242143312 \h </w:instrText>
            </w:r>
            <w:r>
              <w:rPr>
                <w:noProof/>
                <w:webHidden/>
              </w:rPr>
            </w:r>
            <w:r>
              <w:rPr>
                <w:noProof/>
                <w:webHidden/>
              </w:rPr>
              <w:fldChar w:fldCharType="separate"/>
            </w:r>
            <w:r>
              <w:rPr>
                <w:noProof/>
                <w:webHidden/>
              </w:rPr>
              <w:t>34</w:t>
            </w:r>
            <w:r>
              <w:rPr>
                <w:noProof/>
                <w:webHidden/>
              </w:rPr>
              <w:fldChar w:fldCharType="end"/>
            </w:r>
          </w:hyperlink>
        </w:p>
        <w:p w14:paraId="321DA12E" w14:textId="74340AD9" w:rsidR="00FF3C2C" w:rsidRDefault="00FF3C2C">
          <w:pPr>
            <w:pStyle w:val="TDC1"/>
            <w:tabs>
              <w:tab w:val="right" w:leader="dot" w:pos="10082"/>
            </w:tabs>
            <w:rPr>
              <w:noProof/>
            </w:rPr>
          </w:pPr>
          <w:hyperlink w:anchor="_Toc242143313" w:history="1">
            <w:r w:rsidRPr="00A4543A">
              <w:rPr>
                <w:rStyle w:val="Hipervnculo"/>
                <w:noProof/>
              </w:rPr>
              <w:t xml:space="preserve">13. </w:t>
            </w:r>
            <w:r w:rsidRPr="00A4543A">
              <w:rPr>
                <w:rStyle w:val="Hipervnculo"/>
                <w:rFonts w:ascii="Arial Black" w:eastAsia="Arial Black" w:hAnsi="Arial Black"/>
                <w:noProof/>
              </w:rPr>
              <w:t>Estado actual del prototipo</w:t>
            </w:r>
            <w:r>
              <w:rPr>
                <w:noProof/>
                <w:webHidden/>
              </w:rPr>
              <w:tab/>
            </w:r>
            <w:r>
              <w:rPr>
                <w:noProof/>
                <w:webHidden/>
              </w:rPr>
              <w:fldChar w:fldCharType="begin"/>
            </w:r>
            <w:r>
              <w:rPr>
                <w:noProof/>
                <w:webHidden/>
              </w:rPr>
              <w:instrText xml:space="preserve"> PAGEREF _Toc242143313 \h </w:instrText>
            </w:r>
            <w:r>
              <w:rPr>
                <w:noProof/>
                <w:webHidden/>
              </w:rPr>
            </w:r>
            <w:r>
              <w:rPr>
                <w:noProof/>
                <w:webHidden/>
              </w:rPr>
              <w:fldChar w:fldCharType="separate"/>
            </w:r>
            <w:r>
              <w:rPr>
                <w:noProof/>
                <w:webHidden/>
              </w:rPr>
              <w:t>36</w:t>
            </w:r>
            <w:r>
              <w:rPr>
                <w:noProof/>
                <w:webHidden/>
              </w:rPr>
              <w:fldChar w:fldCharType="end"/>
            </w:r>
          </w:hyperlink>
        </w:p>
        <w:p w14:paraId="35BD1E68" w14:textId="5A907638" w:rsidR="00FF3C2C" w:rsidRDefault="00FF3C2C">
          <w:pPr>
            <w:pStyle w:val="TDC2"/>
            <w:tabs>
              <w:tab w:val="right" w:leader="dot" w:pos="10082"/>
            </w:tabs>
            <w:rPr>
              <w:noProof/>
            </w:rPr>
          </w:pPr>
          <w:hyperlink w:anchor="_Toc242143314" w:history="1">
            <w:r w:rsidRPr="00A4543A">
              <w:rPr>
                <w:rStyle w:val="Hipervnculo"/>
                <w:rFonts w:ascii="Courier New" w:eastAsia="Courier New" w:hAnsi="Courier New"/>
                <w:noProof/>
              </w:rPr>
              <w:t>13.1 Lectura del estado</w:t>
            </w:r>
            <w:r>
              <w:rPr>
                <w:noProof/>
                <w:webHidden/>
              </w:rPr>
              <w:tab/>
            </w:r>
            <w:r>
              <w:rPr>
                <w:noProof/>
                <w:webHidden/>
              </w:rPr>
              <w:fldChar w:fldCharType="begin"/>
            </w:r>
            <w:r>
              <w:rPr>
                <w:noProof/>
                <w:webHidden/>
              </w:rPr>
              <w:instrText xml:space="preserve"> PAGEREF _Toc242143314 \h </w:instrText>
            </w:r>
            <w:r>
              <w:rPr>
                <w:noProof/>
                <w:webHidden/>
              </w:rPr>
            </w:r>
            <w:r>
              <w:rPr>
                <w:noProof/>
                <w:webHidden/>
              </w:rPr>
              <w:fldChar w:fldCharType="separate"/>
            </w:r>
            <w:r>
              <w:rPr>
                <w:noProof/>
                <w:webHidden/>
              </w:rPr>
              <w:t>36</w:t>
            </w:r>
            <w:r>
              <w:rPr>
                <w:noProof/>
                <w:webHidden/>
              </w:rPr>
              <w:fldChar w:fldCharType="end"/>
            </w:r>
          </w:hyperlink>
        </w:p>
        <w:p w14:paraId="33444B35" w14:textId="682D8A5A" w:rsidR="00FF3C2C" w:rsidRDefault="00FF3C2C">
          <w:pPr>
            <w:pStyle w:val="TDC2"/>
            <w:tabs>
              <w:tab w:val="right" w:leader="dot" w:pos="10082"/>
            </w:tabs>
            <w:rPr>
              <w:noProof/>
            </w:rPr>
          </w:pPr>
          <w:hyperlink w:anchor="_Toc242143315" w:history="1">
            <w:r w:rsidRPr="00A4543A">
              <w:rPr>
                <w:rStyle w:val="Hipervnculo"/>
                <w:rFonts w:ascii="Courier New" w:eastAsia="Courier New" w:hAnsi="Courier New"/>
                <w:noProof/>
              </w:rPr>
              <w:t>13.2 Resumen ejecutivo de implementación</w:t>
            </w:r>
            <w:r>
              <w:rPr>
                <w:noProof/>
                <w:webHidden/>
              </w:rPr>
              <w:tab/>
            </w:r>
            <w:r>
              <w:rPr>
                <w:noProof/>
                <w:webHidden/>
              </w:rPr>
              <w:fldChar w:fldCharType="begin"/>
            </w:r>
            <w:r>
              <w:rPr>
                <w:noProof/>
                <w:webHidden/>
              </w:rPr>
              <w:instrText xml:space="preserve"> PAGEREF _Toc242143315 \h </w:instrText>
            </w:r>
            <w:r>
              <w:rPr>
                <w:noProof/>
                <w:webHidden/>
              </w:rPr>
            </w:r>
            <w:r>
              <w:rPr>
                <w:noProof/>
                <w:webHidden/>
              </w:rPr>
              <w:fldChar w:fldCharType="separate"/>
            </w:r>
            <w:r>
              <w:rPr>
                <w:noProof/>
                <w:webHidden/>
              </w:rPr>
              <w:t>36</w:t>
            </w:r>
            <w:r>
              <w:rPr>
                <w:noProof/>
                <w:webHidden/>
              </w:rPr>
              <w:fldChar w:fldCharType="end"/>
            </w:r>
          </w:hyperlink>
        </w:p>
        <w:p w14:paraId="5E05F869" w14:textId="4164000A" w:rsidR="00FF3C2C" w:rsidRDefault="00FF3C2C">
          <w:pPr>
            <w:pStyle w:val="TDC2"/>
            <w:tabs>
              <w:tab w:val="right" w:leader="dot" w:pos="10082"/>
            </w:tabs>
            <w:rPr>
              <w:noProof/>
            </w:rPr>
          </w:pPr>
          <w:hyperlink w:anchor="_Toc242143316" w:history="1">
            <w:r w:rsidRPr="00A4543A">
              <w:rPr>
                <w:rStyle w:val="Hipervnculo"/>
                <w:rFonts w:ascii="Courier New" w:eastAsia="Courier New" w:hAnsi="Courier New"/>
                <w:noProof/>
              </w:rPr>
              <w:t>13.3 Flujo jugable y arquitectura de escenas</w:t>
            </w:r>
            <w:r>
              <w:rPr>
                <w:noProof/>
                <w:webHidden/>
              </w:rPr>
              <w:tab/>
            </w:r>
            <w:r>
              <w:rPr>
                <w:noProof/>
                <w:webHidden/>
              </w:rPr>
              <w:fldChar w:fldCharType="begin"/>
            </w:r>
            <w:r>
              <w:rPr>
                <w:noProof/>
                <w:webHidden/>
              </w:rPr>
              <w:instrText xml:space="preserve"> PAGEREF _Toc242143316 \h </w:instrText>
            </w:r>
            <w:r>
              <w:rPr>
                <w:noProof/>
                <w:webHidden/>
              </w:rPr>
            </w:r>
            <w:r>
              <w:rPr>
                <w:noProof/>
                <w:webHidden/>
              </w:rPr>
              <w:fldChar w:fldCharType="separate"/>
            </w:r>
            <w:r>
              <w:rPr>
                <w:noProof/>
                <w:webHidden/>
              </w:rPr>
              <w:t>37</w:t>
            </w:r>
            <w:r>
              <w:rPr>
                <w:noProof/>
                <w:webHidden/>
              </w:rPr>
              <w:fldChar w:fldCharType="end"/>
            </w:r>
          </w:hyperlink>
        </w:p>
        <w:p w14:paraId="2617AAEA" w14:textId="3BCA4BBC" w:rsidR="00FF3C2C" w:rsidRDefault="00FF3C2C">
          <w:pPr>
            <w:pStyle w:val="TDC3"/>
            <w:tabs>
              <w:tab w:val="right" w:leader="dot" w:pos="10082"/>
            </w:tabs>
            <w:rPr>
              <w:noProof/>
            </w:rPr>
          </w:pPr>
          <w:hyperlink w:anchor="_Toc242143317" w:history="1">
            <w:r w:rsidRPr="00A4543A">
              <w:rPr>
                <w:rStyle w:val="Hipervnculo"/>
                <w:rFonts w:ascii="Courier New" w:eastAsia="Courier New" w:hAnsi="Courier New"/>
                <w:noProof/>
              </w:rPr>
              <w:t>Flujo mínimo verificable</w:t>
            </w:r>
            <w:r>
              <w:rPr>
                <w:noProof/>
                <w:webHidden/>
              </w:rPr>
              <w:tab/>
            </w:r>
            <w:r>
              <w:rPr>
                <w:noProof/>
                <w:webHidden/>
              </w:rPr>
              <w:fldChar w:fldCharType="begin"/>
            </w:r>
            <w:r>
              <w:rPr>
                <w:noProof/>
                <w:webHidden/>
              </w:rPr>
              <w:instrText xml:space="preserve"> PAGEREF _Toc242143317 \h </w:instrText>
            </w:r>
            <w:r>
              <w:rPr>
                <w:noProof/>
                <w:webHidden/>
              </w:rPr>
            </w:r>
            <w:r>
              <w:rPr>
                <w:noProof/>
                <w:webHidden/>
              </w:rPr>
              <w:fldChar w:fldCharType="separate"/>
            </w:r>
            <w:r>
              <w:rPr>
                <w:noProof/>
                <w:webHidden/>
              </w:rPr>
              <w:t>37</w:t>
            </w:r>
            <w:r>
              <w:rPr>
                <w:noProof/>
                <w:webHidden/>
              </w:rPr>
              <w:fldChar w:fldCharType="end"/>
            </w:r>
          </w:hyperlink>
        </w:p>
        <w:p w14:paraId="75049385" w14:textId="4D92FE19" w:rsidR="00FF3C2C" w:rsidRDefault="00FF3C2C">
          <w:pPr>
            <w:pStyle w:val="TDC2"/>
            <w:tabs>
              <w:tab w:val="right" w:leader="dot" w:pos="10082"/>
            </w:tabs>
            <w:rPr>
              <w:noProof/>
            </w:rPr>
          </w:pPr>
          <w:hyperlink w:anchor="_Toc242143318" w:history="1">
            <w:r w:rsidRPr="00A4543A">
              <w:rPr>
                <w:rStyle w:val="Hipervnculo"/>
                <w:rFonts w:ascii="Courier New" w:eastAsia="Courier New" w:hAnsi="Courier New"/>
                <w:noProof/>
              </w:rPr>
              <w:t>13.4 Controles actuales</w:t>
            </w:r>
            <w:r>
              <w:rPr>
                <w:noProof/>
                <w:webHidden/>
              </w:rPr>
              <w:tab/>
            </w:r>
            <w:r>
              <w:rPr>
                <w:noProof/>
                <w:webHidden/>
              </w:rPr>
              <w:fldChar w:fldCharType="begin"/>
            </w:r>
            <w:r>
              <w:rPr>
                <w:noProof/>
                <w:webHidden/>
              </w:rPr>
              <w:instrText xml:space="preserve"> PAGEREF _Toc242143318 \h </w:instrText>
            </w:r>
            <w:r>
              <w:rPr>
                <w:noProof/>
                <w:webHidden/>
              </w:rPr>
            </w:r>
            <w:r>
              <w:rPr>
                <w:noProof/>
                <w:webHidden/>
              </w:rPr>
              <w:fldChar w:fldCharType="separate"/>
            </w:r>
            <w:r>
              <w:rPr>
                <w:noProof/>
                <w:webHidden/>
              </w:rPr>
              <w:t>37</w:t>
            </w:r>
            <w:r>
              <w:rPr>
                <w:noProof/>
                <w:webHidden/>
              </w:rPr>
              <w:fldChar w:fldCharType="end"/>
            </w:r>
          </w:hyperlink>
        </w:p>
        <w:p w14:paraId="4B9C3E37" w14:textId="55C56045" w:rsidR="00FF3C2C" w:rsidRDefault="00FF3C2C">
          <w:pPr>
            <w:pStyle w:val="TDC2"/>
            <w:tabs>
              <w:tab w:val="right" w:leader="dot" w:pos="10082"/>
            </w:tabs>
            <w:rPr>
              <w:noProof/>
            </w:rPr>
          </w:pPr>
          <w:hyperlink w:anchor="_Toc242143319" w:history="1">
            <w:r w:rsidRPr="00A4543A">
              <w:rPr>
                <w:rStyle w:val="Hipervnculo"/>
                <w:rFonts w:ascii="Courier New" w:eastAsia="Courier New" w:hAnsi="Courier New"/>
                <w:noProof/>
              </w:rPr>
              <w:t>13.5 Sistema de graffiti</w:t>
            </w:r>
            <w:r>
              <w:rPr>
                <w:noProof/>
                <w:webHidden/>
              </w:rPr>
              <w:tab/>
            </w:r>
            <w:r>
              <w:rPr>
                <w:noProof/>
                <w:webHidden/>
              </w:rPr>
              <w:fldChar w:fldCharType="begin"/>
            </w:r>
            <w:r>
              <w:rPr>
                <w:noProof/>
                <w:webHidden/>
              </w:rPr>
              <w:instrText xml:space="preserve"> PAGEREF _Toc242143319 \h </w:instrText>
            </w:r>
            <w:r>
              <w:rPr>
                <w:noProof/>
                <w:webHidden/>
              </w:rPr>
            </w:r>
            <w:r>
              <w:rPr>
                <w:noProof/>
                <w:webHidden/>
              </w:rPr>
              <w:fldChar w:fldCharType="separate"/>
            </w:r>
            <w:r>
              <w:rPr>
                <w:noProof/>
                <w:webHidden/>
              </w:rPr>
              <w:t>39</w:t>
            </w:r>
            <w:r>
              <w:rPr>
                <w:noProof/>
                <w:webHidden/>
              </w:rPr>
              <w:fldChar w:fldCharType="end"/>
            </w:r>
          </w:hyperlink>
        </w:p>
        <w:p w14:paraId="440BA935" w14:textId="13A5A52E" w:rsidR="00FF3C2C" w:rsidRDefault="00FF3C2C">
          <w:pPr>
            <w:pStyle w:val="TDC2"/>
            <w:tabs>
              <w:tab w:val="right" w:leader="dot" w:pos="10082"/>
            </w:tabs>
            <w:rPr>
              <w:noProof/>
            </w:rPr>
          </w:pPr>
          <w:hyperlink w:anchor="_Toc242143320" w:history="1">
            <w:r w:rsidRPr="00A4543A">
              <w:rPr>
                <w:rStyle w:val="Hipervnculo"/>
                <w:rFonts w:ascii="Courier New" w:eastAsia="Courier New" w:hAnsi="Courier New"/>
                <w:noProof/>
              </w:rPr>
              <w:t>13.6 Recursos del aerosol y HUD</w:t>
            </w:r>
            <w:r>
              <w:rPr>
                <w:noProof/>
                <w:webHidden/>
              </w:rPr>
              <w:tab/>
            </w:r>
            <w:r>
              <w:rPr>
                <w:noProof/>
                <w:webHidden/>
              </w:rPr>
              <w:fldChar w:fldCharType="begin"/>
            </w:r>
            <w:r>
              <w:rPr>
                <w:noProof/>
                <w:webHidden/>
              </w:rPr>
              <w:instrText xml:space="preserve"> PAGEREF _Toc242143320 \h </w:instrText>
            </w:r>
            <w:r>
              <w:rPr>
                <w:noProof/>
                <w:webHidden/>
              </w:rPr>
            </w:r>
            <w:r>
              <w:rPr>
                <w:noProof/>
                <w:webHidden/>
              </w:rPr>
              <w:fldChar w:fldCharType="separate"/>
            </w:r>
            <w:r>
              <w:rPr>
                <w:noProof/>
                <w:webHidden/>
              </w:rPr>
              <w:t>40</w:t>
            </w:r>
            <w:r>
              <w:rPr>
                <w:noProof/>
                <w:webHidden/>
              </w:rPr>
              <w:fldChar w:fldCharType="end"/>
            </w:r>
          </w:hyperlink>
        </w:p>
        <w:p w14:paraId="0E673F4F" w14:textId="2E9BB159" w:rsidR="00FF3C2C" w:rsidRDefault="00FF3C2C">
          <w:pPr>
            <w:pStyle w:val="TDC2"/>
            <w:tabs>
              <w:tab w:val="right" w:leader="dot" w:pos="10082"/>
            </w:tabs>
            <w:rPr>
              <w:noProof/>
            </w:rPr>
          </w:pPr>
          <w:hyperlink w:anchor="_Toc242143321" w:history="1">
            <w:r w:rsidRPr="00A4543A">
              <w:rPr>
                <w:rStyle w:val="Hipervnculo"/>
                <w:rFonts w:ascii="Courier New" w:eastAsia="Courier New" w:hAnsi="Courier New"/>
                <w:noProof/>
              </w:rPr>
              <w:t>13.7 Movimiento, cámara, parkour y combate</w:t>
            </w:r>
            <w:r>
              <w:rPr>
                <w:noProof/>
                <w:webHidden/>
              </w:rPr>
              <w:tab/>
            </w:r>
            <w:r>
              <w:rPr>
                <w:noProof/>
                <w:webHidden/>
              </w:rPr>
              <w:fldChar w:fldCharType="begin"/>
            </w:r>
            <w:r>
              <w:rPr>
                <w:noProof/>
                <w:webHidden/>
              </w:rPr>
              <w:instrText xml:space="preserve"> PAGEREF _Toc242143321 \h </w:instrText>
            </w:r>
            <w:r>
              <w:rPr>
                <w:noProof/>
                <w:webHidden/>
              </w:rPr>
            </w:r>
            <w:r>
              <w:rPr>
                <w:noProof/>
                <w:webHidden/>
              </w:rPr>
              <w:fldChar w:fldCharType="separate"/>
            </w:r>
            <w:r>
              <w:rPr>
                <w:noProof/>
                <w:webHidden/>
              </w:rPr>
              <w:t>41</w:t>
            </w:r>
            <w:r>
              <w:rPr>
                <w:noProof/>
                <w:webHidden/>
              </w:rPr>
              <w:fldChar w:fldCharType="end"/>
            </w:r>
          </w:hyperlink>
        </w:p>
        <w:p w14:paraId="29F46024" w14:textId="701A8D39" w:rsidR="00FF3C2C" w:rsidRDefault="00FF3C2C">
          <w:pPr>
            <w:pStyle w:val="TDC2"/>
            <w:tabs>
              <w:tab w:val="right" w:leader="dot" w:pos="10082"/>
            </w:tabs>
            <w:rPr>
              <w:noProof/>
            </w:rPr>
          </w:pPr>
          <w:hyperlink w:anchor="_Toc242143322" w:history="1">
            <w:r w:rsidRPr="00A4543A">
              <w:rPr>
                <w:rStyle w:val="Hipervnculo"/>
                <w:rFonts w:ascii="Courier New" w:eastAsia="Courier New" w:hAnsi="Courier New"/>
                <w:noProof/>
              </w:rPr>
              <w:t>13.8 FSSRS y dirección visual implementada</w:t>
            </w:r>
            <w:r>
              <w:rPr>
                <w:noProof/>
                <w:webHidden/>
              </w:rPr>
              <w:tab/>
            </w:r>
            <w:r>
              <w:rPr>
                <w:noProof/>
                <w:webHidden/>
              </w:rPr>
              <w:fldChar w:fldCharType="begin"/>
            </w:r>
            <w:r>
              <w:rPr>
                <w:noProof/>
                <w:webHidden/>
              </w:rPr>
              <w:instrText xml:space="preserve"> PAGEREF _Toc242143322 \h </w:instrText>
            </w:r>
            <w:r>
              <w:rPr>
                <w:noProof/>
                <w:webHidden/>
              </w:rPr>
            </w:r>
            <w:r>
              <w:rPr>
                <w:noProof/>
                <w:webHidden/>
              </w:rPr>
              <w:fldChar w:fldCharType="separate"/>
            </w:r>
            <w:r>
              <w:rPr>
                <w:noProof/>
                <w:webHidden/>
              </w:rPr>
              <w:t>42</w:t>
            </w:r>
            <w:r>
              <w:rPr>
                <w:noProof/>
                <w:webHidden/>
              </w:rPr>
              <w:fldChar w:fldCharType="end"/>
            </w:r>
          </w:hyperlink>
        </w:p>
        <w:p w14:paraId="1F18FF86" w14:textId="736E360C" w:rsidR="00FF3C2C" w:rsidRDefault="00FF3C2C">
          <w:pPr>
            <w:pStyle w:val="TDC2"/>
            <w:tabs>
              <w:tab w:val="right" w:leader="dot" w:pos="10082"/>
            </w:tabs>
            <w:rPr>
              <w:noProof/>
            </w:rPr>
          </w:pPr>
          <w:hyperlink w:anchor="_Toc242143323" w:history="1">
            <w:r w:rsidRPr="00A4543A">
              <w:rPr>
                <w:rStyle w:val="Hipervnculo"/>
                <w:rFonts w:ascii="Courier New" w:eastAsia="Courier New" w:hAnsi="Courier New"/>
                <w:noProof/>
              </w:rPr>
              <w:t>13.9 Menú principal vivo</w:t>
            </w:r>
            <w:r>
              <w:rPr>
                <w:noProof/>
                <w:webHidden/>
              </w:rPr>
              <w:tab/>
            </w:r>
            <w:r>
              <w:rPr>
                <w:noProof/>
                <w:webHidden/>
              </w:rPr>
              <w:fldChar w:fldCharType="begin"/>
            </w:r>
            <w:r>
              <w:rPr>
                <w:noProof/>
                <w:webHidden/>
              </w:rPr>
              <w:instrText xml:space="preserve"> PAGEREF _Toc242143323 \h </w:instrText>
            </w:r>
            <w:r>
              <w:rPr>
                <w:noProof/>
                <w:webHidden/>
              </w:rPr>
            </w:r>
            <w:r>
              <w:rPr>
                <w:noProof/>
                <w:webHidden/>
              </w:rPr>
              <w:fldChar w:fldCharType="separate"/>
            </w:r>
            <w:r>
              <w:rPr>
                <w:noProof/>
                <w:webHidden/>
              </w:rPr>
              <w:t>43</w:t>
            </w:r>
            <w:r>
              <w:rPr>
                <w:noProof/>
                <w:webHidden/>
              </w:rPr>
              <w:fldChar w:fldCharType="end"/>
            </w:r>
          </w:hyperlink>
        </w:p>
        <w:p w14:paraId="1D0F853C" w14:textId="6AF48AD9" w:rsidR="00FF3C2C" w:rsidRDefault="00FF3C2C">
          <w:pPr>
            <w:pStyle w:val="TDC2"/>
            <w:tabs>
              <w:tab w:val="right" w:leader="dot" w:pos="10082"/>
            </w:tabs>
            <w:rPr>
              <w:noProof/>
            </w:rPr>
          </w:pPr>
          <w:hyperlink w:anchor="_Toc242143324" w:history="1">
            <w:r w:rsidRPr="00A4543A">
              <w:rPr>
                <w:rStyle w:val="Hipervnculo"/>
                <w:rFonts w:ascii="Courier New" w:eastAsia="Courier New" w:hAnsi="Courier New"/>
                <w:noProof/>
              </w:rPr>
              <w:t>13.10 Introducción y presentación narrativa</w:t>
            </w:r>
            <w:r>
              <w:rPr>
                <w:noProof/>
                <w:webHidden/>
              </w:rPr>
              <w:tab/>
            </w:r>
            <w:r>
              <w:rPr>
                <w:noProof/>
                <w:webHidden/>
              </w:rPr>
              <w:fldChar w:fldCharType="begin"/>
            </w:r>
            <w:r>
              <w:rPr>
                <w:noProof/>
                <w:webHidden/>
              </w:rPr>
              <w:instrText xml:space="preserve"> PAGEREF _Toc242143324 \h </w:instrText>
            </w:r>
            <w:r>
              <w:rPr>
                <w:noProof/>
                <w:webHidden/>
              </w:rPr>
            </w:r>
            <w:r>
              <w:rPr>
                <w:noProof/>
                <w:webHidden/>
              </w:rPr>
              <w:fldChar w:fldCharType="separate"/>
            </w:r>
            <w:r>
              <w:rPr>
                <w:noProof/>
                <w:webHidden/>
              </w:rPr>
              <w:t>44</w:t>
            </w:r>
            <w:r>
              <w:rPr>
                <w:noProof/>
                <w:webHidden/>
              </w:rPr>
              <w:fldChar w:fldCharType="end"/>
            </w:r>
          </w:hyperlink>
        </w:p>
        <w:p w14:paraId="77770232" w14:textId="33F61016" w:rsidR="00FF3C2C" w:rsidRDefault="00FF3C2C">
          <w:pPr>
            <w:pStyle w:val="TDC2"/>
            <w:tabs>
              <w:tab w:val="right" w:leader="dot" w:pos="10082"/>
            </w:tabs>
            <w:rPr>
              <w:noProof/>
            </w:rPr>
          </w:pPr>
          <w:hyperlink w:anchor="_Toc242143325" w:history="1">
            <w:r w:rsidRPr="00A4543A">
              <w:rPr>
                <w:rStyle w:val="Hipervnculo"/>
                <w:rFonts w:ascii="Courier New" w:eastAsia="Courier New" w:hAnsi="Courier New"/>
                <w:noProof/>
              </w:rPr>
              <w:t>13.11 Cinemáticas y material de presentación</w:t>
            </w:r>
            <w:r>
              <w:rPr>
                <w:noProof/>
                <w:webHidden/>
              </w:rPr>
              <w:tab/>
            </w:r>
            <w:r>
              <w:rPr>
                <w:noProof/>
                <w:webHidden/>
              </w:rPr>
              <w:fldChar w:fldCharType="begin"/>
            </w:r>
            <w:r>
              <w:rPr>
                <w:noProof/>
                <w:webHidden/>
              </w:rPr>
              <w:instrText xml:space="preserve"> PAGEREF _Toc242143325 \h </w:instrText>
            </w:r>
            <w:r>
              <w:rPr>
                <w:noProof/>
                <w:webHidden/>
              </w:rPr>
            </w:r>
            <w:r>
              <w:rPr>
                <w:noProof/>
                <w:webHidden/>
              </w:rPr>
              <w:fldChar w:fldCharType="separate"/>
            </w:r>
            <w:r>
              <w:rPr>
                <w:noProof/>
                <w:webHidden/>
              </w:rPr>
              <w:t>45</w:t>
            </w:r>
            <w:r>
              <w:rPr>
                <w:noProof/>
                <w:webHidden/>
              </w:rPr>
              <w:fldChar w:fldCharType="end"/>
            </w:r>
          </w:hyperlink>
        </w:p>
        <w:p w14:paraId="2B9C293C" w14:textId="3B3761CD" w:rsidR="00FF3C2C" w:rsidRDefault="00FF3C2C">
          <w:pPr>
            <w:pStyle w:val="TDC2"/>
            <w:tabs>
              <w:tab w:val="right" w:leader="dot" w:pos="10082"/>
            </w:tabs>
            <w:rPr>
              <w:noProof/>
            </w:rPr>
          </w:pPr>
          <w:hyperlink w:anchor="_Toc242143326" w:history="1">
            <w:r w:rsidRPr="00A4543A">
              <w:rPr>
                <w:rStyle w:val="Hipervnculo"/>
                <w:rFonts w:ascii="Courier New" w:eastAsia="Courier New" w:hAnsi="Courier New"/>
                <w:noProof/>
              </w:rPr>
              <w:t>13.12 Sistemas auxiliares integrados</w:t>
            </w:r>
            <w:r>
              <w:rPr>
                <w:noProof/>
                <w:webHidden/>
              </w:rPr>
              <w:tab/>
            </w:r>
            <w:r>
              <w:rPr>
                <w:noProof/>
                <w:webHidden/>
              </w:rPr>
              <w:fldChar w:fldCharType="begin"/>
            </w:r>
            <w:r>
              <w:rPr>
                <w:noProof/>
                <w:webHidden/>
              </w:rPr>
              <w:instrText xml:space="preserve"> PAGEREF _Toc242143326 \h </w:instrText>
            </w:r>
            <w:r>
              <w:rPr>
                <w:noProof/>
                <w:webHidden/>
              </w:rPr>
            </w:r>
            <w:r>
              <w:rPr>
                <w:noProof/>
                <w:webHidden/>
              </w:rPr>
              <w:fldChar w:fldCharType="separate"/>
            </w:r>
            <w:r>
              <w:rPr>
                <w:noProof/>
                <w:webHidden/>
              </w:rPr>
              <w:t>46</w:t>
            </w:r>
            <w:r>
              <w:rPr>
                <w:noProof/>
                <w:webHidden/>
              </w:rPr>
              <w:fldChar w:fldCharType="end"/>
            </w:r>
          </w:hyperlink>
        </w:p>
        <w:p w14:paraId="20E69A05" w14:textId="324971E2" w:rsidR="00FF3C2C" w:rsidRDefault="00FF3C2C">
          <w:pPr>
            <w:pStyle w:val="TDC2"/>
            <w:tabs>
              <w:tab w:val="right" w:leader="dot" w:pos="10082"/>
            </w:tabs>
            <w:rPr>
              <w:noProof/>
            </w:rPr>
          </w:pPr>
          <w:hyperlink w:anchor="_Toc242143327" w:history="1">
            <w:r w:rsidRPr="00A4543A">
              <w:rPr>
                <w:rStyle w:val="Hipervnculo"/>
                <w:rFonts w:ascii="Courier New" w:eastAsia="Courier New" w:hAnsi="Courier New"/>
                <w:noProof/>
              </w:rPr>
              <w:t>13.13 Base técnica y fuentes de verdad</w:t>
            </w:r>
            <w:r>
              <w:rPr>
                <w:noProof/>
                <w:webHidden/>
              </w:rPr>
              <w:tab/>
            </w:r>
            <w:r>
              <w:rPr>
                <w:noProof/>
                <w:webHidden/>
              </w:rPr>
              <w:fldChar w:fldCharType="begin"/>
            </w:r>
            <w:r>
              <w:rPr>
                <w:noProof/>
                <w:webHidden/>
              </w:rPr>
              <w:instrText xml:space="preserve"> PAGEREF _Toc242143327 \h </w:instrText>
            </w:r>
            <w:r>
              <w:rPr>
                <w:noProof/>
                <w:webHidden/>
              </w:rPr>
            </w:r>
            <w:r>
              <w:rPr>
                <w:noProof/>
                <w:webHidden/>
              </w:rPr>
              <w:fldChar w:fldCharType="separate"/>
            </w:r>
            <w:r>
              <w:rPr>
                <w:noProof/>
                <w:webHidden/>
              </w:rPr>
              <w:t>47</w:t>
            </w:r>
            <w:r>
              <w:rPr>
                <w:noProof/>
                <w:webHidden/>
              </w:rPr>
              <w:fldChar w:fldCharType="end"/>
            </w:r>
          </w:hyperlink>
        </w:p>
        <w:p w14:paraId="49AF86A3" w14:textId="6DC05F57" w:rsidR="00FF3C2C" w:rsidRDefault="00FF3C2C">
          <w:pPr>
            <w:pStyle w:val="TDC2"/>
            <w:tabs>
              <w:tab w:val="right" w:leader="dot" w:pos="10082"/>
            </w:tabs>
            <w:rPr>
              <w:noProof/>
            </w:rPr>
          </w:pPr>
          <w:hyperlink w:anchor="_Toc242143328" w:history="1">
            <w:r w:rsidRPr="00A4543A">
              <w:rPr>
                <w:rStyle w:val="Hipervnculo"/>
                <w:rFonts w:ascii="Courier New" w:eastAsia="Courier New" w:hAnsi="Courier New"/>
                <w:noProof/>
              </w:rPr>
              <w:t>13.14 Validación registrada</w:t>
            </w:r>
            <w:r>
              <w:rPr>
                <w:noProof/>
                <w:webHidden/>
              </w:rPr>
              <w:tab/>
            </w:r>
            <w:r>
              <w:rPr>
                <w:noProof/>
                <w:webHidden/>
              </w:rPr>
              <w:fldChar w:fldCharType="begin"/>
            </w:r>
            <w:r>
              <w:rPr>
                <w:noProof/>
                <w:webHidden/>
              </w:rPr>
              <w:instrText xml:space="preserve"> PAGEREF _Toc242143328 \h </w:instrText>
            </w:r>
            <w:r>
              <w:rPr>
                <w:noProof/>
                <w:webHidden/>
              </w:rPr>
            </w:r>
            <w:r>
              <w:rPr>
                <w:noProof/>
                <w:webHidden/>
              </w:rPr>
              <w:fldChar w:fldCharType="separate"/>
            </w:r>
            <w:r>
              <w:rPr>
                <w:noProof/>
                <w:webHidden/>
              </w:rPr>
              <w:t>48</w:t>
            </w:r>
            <w:r>
              <w:rPr>
                <w:noProof/>
                <w:webHidden/>
              </w:rPr>
              <w:fldChar w:fldCharType="end"/>
            </w:r>
          </w:hyperlink>
        </w:p>
        <w:p w14:paraId="6DCCE65E" w14:textId="62CBC277" w:rsidR="00FF3C2C" w:rsidRDefault="00FF3C2C">
          <w:pPr>
            <w:pStyle w:val="TDC3"/>
            <w:tabs>
              <w:tab w:val="right" w:leader="dot" w:pos="10082"/>
            </w:tabs>
            <w:rPr>
              <w:noProof/>
            </w:rPr>
          </w:pPr>
          <w:hyperlink w:anchor="_Toc242143329" w:history="1">
            <w:r w:rsidRPr="00A4543A">
              <w:rPr>
                <w:rStyle w:val="Hipervnculo"/>
                <w:rFonts w:ascii="Courier New" w:eastAsia="Courier New" w:hAnsi="Courier New"/>
                <w:noProof/>
              </w:rPr>
              <w:t>Pendientes de validación</w:t>
            </w:r>
            <w:r>
              <w:rPr>
                <w:noProof/>
                <w:webHidden/>
              </w:rPr>
              <w:tab/>
            </w:r>
            <w:r>
              <w:rPr>
                <w:noProof/>
                <w:webHidden/>
              </w:rPr>
              <w:fldChar w:fldCharType="begin"/>
            </w:r>
            <w:r>
              <w:rPr>
                <w:noProof/>
                <w:webHidden/>
              </w:rPr>
              <w:instrText xml:space="preserve"> PAGEREF _Toc242143329 \h </w:instrText>
            </w:r>
            <w:r>
              <w:rPr>
                <w:noProof/>
                <w:webHidden/>
              </w:rPr>
            </w:r>
            <w:r>
              <w:rPr>
                <w:noProof/>
                <w:webHidden/>
              </w:rPr>
              <w:fldChar w:fldCharType="separate"/>
            </w:r>
            <w:r>
              <w:rPr>
                <w:noProof/>
                <w:webHidden/>
              </w:rPr>
              <w:t>48</w:t>
            </w:r>
            <w:r>
              <w:rPr>
                <w:noProof/>
                <w:webHidden/>
              </w:rPr>
              <w:fldChar w:fldCharType="end"/>
            </w:r>
          </w:hyperlink>
        </w:p>
        <w:p w14:paraId="68AE851A" w14:textId="41BD8534" w:rsidR="00FF3C2C" w:rsidRDefault="00FF3C2C">
          <w:pPr>
            <w:pStyle w:val="TDC2"/>
            <w:tabs>
              <w:tab w:val="right" w:leader="dot" w:pos="10082"/>
            </w:tabs>
            <w:rPr>
              <w:noProof/>
            </w:rPr>
          </w:pPr>
          <w:hyperlink w:anchor="_Toc242143330" w:history="1">
            <w:r w:rsidRPr="00A4543A">
              <w:rPr>
                <w:rStyle w:val="Hipervnculo"/>
                <w:rFonts w:ascii="Courier New" w:eastAsia="Courier New" w:hAnsi="Courier New"/>
                <w:noProof/>
              </w:rPr>
              <w:t>13.15 Convención de actualización para NotebookLM</w:t>
            </w:r>
            <w:r>
              <w:rPr>
                <w:noProof/>
                <w:webHidden/>
              </w:rPr>
              <w:tab/>
            </w:r>
            <w:r>
              <w:rPr>
                <w:noProof/>
                <w:webHidden/>
              </w:rPr>
              <w:fldChar w:fldCharType="begin"/>
            </w:r>
            <w:r>
              <w:rPr>
                <w:noProof/>
                <w:webHidden/>
              </w:rPr>
              <w:instrText xml:space="preserve"> PAGEREF _Toc242143330 \h </w:instrText>
            </w:r>
            <w:r>
              <w:rPr>
                <w:noProof/>
                <w:webHidden/>
              </w:rPr>
            </w:r>
            <w:r>
              <w:rPr>
                <w:noProof/>
                <w:webHidden/>
              </w:rPr>
              <w:fldChar w:fldCharType="separate"/>
            </w:r>
            <w:r>
              <w:rPr>
                <w:noProof/>
                <w:webHidden/>
              </w:rPr>
              <w:t>48</w:t>
            </w:r>
            <w:r>
              <w:rPr>
                <w:noProof/>
                <w:webHidden/>
              </w:rPr>
              <w:fldChar w:fldCharType="end"/>
            </w:r>
          </w:hyperlink>
        </w:p>
        <w:p w14:paraId="4398B450" w14:textId="0A353873" w:rsidR="00643B93" w:rsidRDefault="001B5E3A">
          <w:pPr>
            <w:widowControl w:val="0"/>
            <w:tabs>
              <w:tab w:val="right" w:pos="12000"/>
            </w:tabs>
            <w:spacing w:before="60" w:after="0" w:line="240" w:lineRule="auto"/>
            <w:ind w:left="360"/>
            <w:rPr>
              <w:color w:val="000000"/>
              <w:sz w:val="22"/>
              <w:szCs w:val="22"/>
            </w:rPr>
          </w:pPr>
          <w:r>
            <w:fldChar w:fldCharType="end"/>
          </w:r>
        </w:p>
      </w:sdtContent>
    </w:sdt>
    <w:p w14:paraId="544A3DD3" w14:textId="77777777" w:rsidR="00643B93" w:rsidRDefault="001B5E3A">
      <w:pPr>
        <w:pStyle w:val="Ttulo1"/>
      </w:pPr>
      <w:r>
        <w:br/>
      </w:r>
      <w:r>
        <w:br w:type="page"/>
      </w:r>
    </w:p>
    <w:p w14:paraId="3F329C8C" w14:textId="77777777" w:rsidR="00643B93" w:rsidRDefault="001B5E3A">
      <w:pPr>
        <w:pStyle w:val="Ttulo1"/>
        <w:rPr>
          <w:rFonts w:ascii="Arial Black" w:eastAsia="Arial Black" w:hAnsi="Arial Black" w:cs="Arial Black"/>
        </w:rPr>
      </w:pPr>
      <w:bookmarkStart w:id="0" w:name="_Toc242143270"/>
      <w:r>
        <w:lastRenderedPageBreak/>
        <w:t xml:space="preserve">1. </w:t>
      </w:r>
      <w:r>
        <w:rPr>
          <w:rFonts w:ascii="Arial Black" w:eastAsia="Arial Black" w:hAnsi="Arial Black" w:cs="Arial Black"/>
        </w:rPr>
        <w:t>Ficha técnica y resumen ejecutivo</w:t>
      </w:r>
      <w:bookmarkEnd w:id="0"/>
      <w:r>
        <w:rPr>
          <w:rFonts w:ascii="Arial Black" w:eastAsia="Arial Black" w:hAnsi="Arial Black" w:cs="Arial Black"/>
        </w:rPr>
        <w:br/>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6480"/>
      </w:tblGrid>
      <w:tr w:rsidR="00643B93" w14:paraId="498225AE" w14:textId="77777777">
        <w:trPr>
          <w:jc w:val="center"/>
        </w:trPr>
        <w:tc>
          <w:tcPr>
            <w:tcW w:w="3600" w:type="dxa"/>
            <w:tcBorders>
              <w:top w:val="single" w:sz="6" w:space="0" w:color="111827"/>
              <w:bottom w:val="single" w:sz="6" w:space="0" w:color="111827"/>
            </w:tcBorders>
            <w:shd w:val="clear" w:color="auto" w:fill="111827"/>
            <w:vAlign w:val="center"/>
          </w:tcPr>
          <w:p w14:paraId="13AC78FC" w14:textId="77777777" w:rsidR="00643B93" w:rsidRDefault="001B5E3A">
            <w:r>
              <w:rPr>
                <w:b/>
                <w:bCs/>
                <w:color w:val="FFFFFF"/>
                <w:sz w:val="16"/>
                <w:szCs w:val="16"/>
              </w:rPr>
              <w:t>Categoría</w:t>
            </w:r>
          </w:p>
        </w:tc>
        <w:tc>
          <w:tcPr>
            <w:tcW w:w="6480" w:type="dxa"/>
            <w:tcBorders>
              <w:top w:val="single" w:sz="6" w:space="0" w:color="111827"/>
              <w:bottom w:val="single" w:sz="6" w:space="0" w:color="111827"/>
            </w:tcBorders>
            <w:shd w:val="clear" w:color="auto" w:fill="111827"/>
            <w:vAlign w:val="center"/>
          </w:tcPr>
          <w:p w14:paraId="5AAA1205" w14:textId="77777777" w:rsidR="00643B93" w:rsidRDefault="001B5E3A">
            <w:r>
              <w:rPr>
                <w:b/>
                <w:bCs/>
                <w:color w:val="FFFFFF"/>
                <w:sz w:val="16"/>
                <w:szCs w:val="16"/>
              </w:rPr>
              <w:t>Definición actualizada</w:t>
            </w:r>
          </w:p>
        </w:tc>
      </w:tr>
      <w:tr w:rsidR="00643B93" w14:paraId="0E17A35C" w14:textId="77777777">
        <w:trPr>
          <w:trHeight w:val="330"/>
          <w:jc w:val="center"/>
        </w:trPr>
        <w:tc>
          <w:tcPr>
            <w:tcW w:w="3600" w:type="dxa"/>
            <w:shd w:val="clear" w:color="auto" w:fill="F8FAFC"/>
          </w:tcPr>
          <w:p w14:paraId="20EC5237" w14:textId="77777777" w:rsidR="00643B93" w:rsidRDefault="001B5E3A">
            <w:r>
              <w:t>Título</w:t>
            </w:r>
          </w:p>
        </w:tc>
        <w:tc>
          <w:tcPr>
            <w:tcW w:w="6480" w:type="dxa"/>
            <w:shd w:val="clear" w:color="auto" w:fill="F8FAFC"/>
          </w:tcPr>
          <w:p w14:paraId="251ABED4" w14:textId="77777777" w:rsidR="00643B93" w:rsidRDefault="001B5E3A">
            <w:r>
              <w:t>Flow State</w:t>
            </w:r>
          </w:p>
        </w:tc>
      </w:tr>
      <w:tr w:rsidR="00643B93" w14:paraId="77F947D2" w14:textId="77777777">
        <w:trPr>
          <w:trHeight w:val="337"/>
          <w:jc w:val="center"/>
        </w:trPr>
        <w:tc>
          <w:tcPr>
            <w:tcW w:w="3600" w:type="dxa"/>
          </w:tcPr>
          <w:p w14:paraId="3BE2B9D1" w14:textId="77777777" w:rsidR="00643B93" w:rsidRDefault="001B5E3A">
            <w:r>
              <w:t>Género</w:t>
            </w:r>
          </w:p>
        </w:tc>
        <w:tc>
          <w:tcPr>
            <w:tcW w:w="6480" w:type="dxa"/>
          </w:tcPr>
          <w:p w14:paraId="03FF6604" w14:textId="77777777" w:rsidR="00643B93" w:rsidRDefault="001B5E3A">
            <w:r>
              <w:t>Acción-aventura narrativa</w:t>
            </w:r>
          </w:p>
        </w:tc>
      </w:tr>
      <w:tr w:rsidR="00643B93" w14:paraId="4E3EEE6A" w14:textId="77777777">
        <w:trPr>
          <w:trHeight w:val="420"/>
          <w:jc w:val="center"/>
        </w:trPr>
        <w:tc>
          <w:tcPr>
            <w:tcW w:w="3600" w:type="dxa"/>
          </w:tcPr>
          <w:p w14:paraId="31452F1D" w14:textId="77777777" w:rsidR="00643B93" w:rsidRDefault="001B5E3A">
            <w:r>
              <w:t>Plataforma objetivo</w:t>
            </w:r>
          </w:p>
        </w:tc>
        <w:tc>
          <w:tcPr>
            <w:tcW w:w="6480" w:type="dxa"/>
          </w:tcPr>
          <w:p w14:paraId="462D2DB2" w14:textId="77777777" w:rsidR="00643B93" w:rsidRDefault="001B5E3A">
            <w:r>
              <w:t xml:space="preserve">PC como plataforma principal; consolas como </w:t>
            </w:r>
            <w:r>
              <w:t>expansión</w:t>
            </w:r>
            <w:r>
              <w:t xml:space="preserve"> posterior.</w:t>
            </w:r>
          </w:p>
        </w:tc>
      </w:tr>
      <w:tr w:rsidR="00643B93" w14:paraId="4FA9B978" w14:textId="77777777">
        <w:trPr>
          <w:trHeight w:val="502"/>
          <w:jc w:val="center"/>
        </w:trPr>
        <w:tc>
          <w:tcPr>
            <w:tcW w:w="3600" w:type="dxa"/>
            <w:shd w:val="clear" w:color="auto" w:fill="F8FAFC"/>
          </w:tcPr>
          <w:p w14:paraId="5F4D2FCC" w14:textId="77777777" w:rsidR="00643B93" w:rsidRDefault="001B5E3A">
            <w:r>
              <w:t>Motor sugerido</w:t>
            </w:r>
          </w:p>
        </w:tc>
        <w:tc>
          <w:tcPr>
            <w:tcW w:w="6480" w:type="dxa"/>
            <w:shd w:val="clear" w:color="auto" w:fill="F8FAFC"/>
          </w:tcPr>
          <w:p w14:paraId="2F2F9667" w14:textId="77777777" w:rsidR="00643B93" w:rsidRDefault="001B5E3A">
            <w:r>
              <w:t xml:space="preserve">Unity URP, con decals, </w:t>
            </w:r>
            <w:r>
              <w:t>postproceso</w:t>
            </w:r>
            <w:r>
              <w:t>, shaders toon/outline y herramientas modulares de prototipo.</w:t>
            </w:r>
          </w:p>
        </w:tc>
      </w:tr>
      <w:tr w:rsidR="00643B93" w14:paraId="7CB60A94" w14:textId="77777777">
        <w:trPr>
          <w:trHeight w:val="686"/>
          <w:jc w:val="center"/>
        </w:trPr>
        <w:tc>
          <w:tcPr>
            <w:tcW w:w="3600" w:type="dxa"/>
          </w:tcPr>
          <w:p w14:paraId="3D3D1872" w14:textId="77777777" w:rsidR="00643B93" w:rsidRDefault="001B5E3A">
            <w:r>
              <w:t>Público objetivo</w:t>
            </w:r>
          </w:p>
        </w:tc>
        <w:tc>
          <w:tcPr>
            <w:tcW w:w="6480" w:type="dxa"/>
          </w:tcPr>
          <w:p w14:paraId="6BDF9DCF" w14:textId="77777777" w:rsidR="00643B93" w:rsidRDefault="001B5E3A">
            <w:r>
              <w:t xml:space="preserve">Jugadores de 18 a 35 años interesados en narrativa urbana, arte callejero, </w:t>
            </w:r>
            <w:r>
              <w:t>estética</w:t>
            </w:r>
            <w:r>
              <w:t xml:space="preserve"> retro-moderna, sigilo, música alternativa y juegos con decisiones de consecuencia.</w:t>
            </w:r>
          </w:p>
        </w:tc>
      </w:tr>
      <w:tr w:rsidR="00643B93" w14:paraId="0BAFE138" w14:textId="77777777">
        <w:trPr>
          <w:trHeight w:val="532"/>
          <w:jc w:val="center"/>
        </w:trPr>
        <w:tc>
          <w:tcPr>
            <w:tcW w:w="3600" w:type="dxa"/>
            <w:shd w:val="clear" w:color="auto" w:fill="F8FAFC"/>
          </w:tcPr>
          <w:p w14:paraId="6EC0BDAF" w14:textId="77777777" w:rsidR="00643B93" w:rsidRDefault="001B5E3A">
            <w:r>
              <w:t>Duración estimada</w:t>
            </w:r>
          </w:p>
        </w:tc>
        <w:tc>
          <w:tcPr>
            <w:tcW w:w="6480" w:type="dxa"/>
            <w:shd w:val="clear" w:color="auto" w:fill="F8FAFC"/>
          </w:tcPr>
          <w:p w14:paraId="7339CE65" w14:textId="77777777" w:rsidR="00643B93" w:rsidRDefault="001B5E3A">
            <w:r>
              <w:t>Campaña principal de 8 a 12 horas; contenido secundario de 4 a 8 horas. Vertical slice de 10 a 15 minutos.</w:t>
            </w:r>
          </w:p>
        </w:tc>
      </w:tr>
      <w:tr w:rsidR="00643B93" w14:paraId="47E26A0A" w14:textId="77777777">
        <w:trPr>
          <w:trHeight w:val="547"/>
          <w:jc w:val="center"/>
        </w:trPr>
        <w:tc>
          <w:tcPr>
            <w:tcW w:w="3600" w:type="dxa"/>
          </w:tcPr>
          <w:p w14:paraId="755FE3CD" w14:textId="77777777" w:rsidR="00643B93" w:rsidRDefault="001B5E3A">
            <w:r>
              <w:t>Estilo visual</w:t>
            </w:r>
          </w:p>
        </w:tc>
        <w:tc>
          <w:tcPr>
            <w:tcW w:w="6480" w:type="dxa"/>
          </w:tcPr>
          <w:p w14:paraId="7AB33418" w14:textId="77777777" w:rsidR="00643B93" w:rsidRDefault="001B5E3A">
            <w:r>
              <w:t>High-Fi Low Poly, Y2K urbano, cel-shading selectivo, texturas de concreto, fanzine, VHS, chrome y graffiti saturado.</w:t>
            </w:r>
          </w:p>
        </w:tc>
      </w:tr>
      <w:tr w:rsidR="00643B93" w14:paraId="64DD8300" w14:textId="77777777">
        <w:trPr>
          <w:trHeight w:val="487"/>
          <w:jc w:val="center"/>
        </w:trPr>
        <w:tc>
          <w:tcPr>
            <w:tcW w:w="3600" w:type="dxa"/>
          </w:tcPr>
          <w:p w14:paraId="540ADC12" w14:textId="77777777" w:rsidR="00643B93" w:rsidRDefault="001B5E3A">
            <w:r>
              <w:t>Estado del proyecto</w:t>
            </w:r>
          </w:p>
        </w:tc>
        <w:tc>
          <w:tcPr>
            <w:tcW w:w="6480" w:type="dxa"/>
          </w:tcPr>
          <w:p w14:paraId="3FA98198" w14:textId="77777777" w:rsidR="00643B93" w:rsidRDefault="001B5E3A">
            <w:r>
              <w:t xml:space="preserve">GDD de </w:t>
            </w:r>
            <w:r>
              <w:t>preproducción</w:t>
            </w:r>
            <w:r>
              <w:t xml:space="preserve"> con placeholders para material original del equipo.</w:t>
            </w:r>
          </w:p>
        </w:tc>
      </w:tr>
    </w:tbl>
    <w:p w14:paraId="20F78E96" w14:textId="77777777" w:rsidR="00643B93" w:rsidRDefault="00643B93"/>
    <w:p w14:paraId="5425E66F" w14:textId="77777777" w:rsidR="00643B93" w:rsidRDefault="001B5E3A">
      <w:pPr>
        <w:pStyle w:val="Ttulo2"/>
        <w:rPr>
          <w:rFonts w:ascii="Courier New" w:eastAsia="Courier New" w:hAnsi="Courier New" w:cs="Courier New"/>
          <w:sz w:val="20"/>
          <w:szCs w:val="20"/>
        </w:rPr>
      </w:pPr>
      <w:bookmarkStart w:id="1" w:name="_Toc242143271"/>
      <w:r>
        <w:rPr>
          <w:rFonts w:ascii="Courier New" w:eastAsia="Courier New" w:hAnsi="Courier New" w:cs="Courier New"/>
          <w:color w:val="1F2937"/>
        </w:rPr>
        <w:t>Resumen ejecutivo</w:t>
      </w:r>
      <w:bookmarkEnd w:id="1"/>
      <w:r>
        <w:rPr>
          <w:rFonts w:ascii="Courier New" w:eastAsia="Courier New" w:hAnsi="Courier New" w:cs="Courier New"/>
          <w:color w:val="1F2937"/>
        </w:rPr>
        <w:br/>
      </w:r>
    </w:p>
    <w:p w14:paraId="4D061746" w14:textId="77777777" w:rsidR="00643B93" w:rsidRDefault="001B5E3A">
      <w:pPr>
        <w:spacing w:after="160" w:line="320" w:lineRule="auto"/>
        <w:rPr>
          <w:color w:val="101725"/>
        </w:rPr>
      </w:pPr>
      <w:r>
        <w:rPr>
          <w:color w:val="101725"/>
        </w:rPr>
        <w:t>Flow State es una aventura narrativa de sigilo, parkour y expresión urbana donde el graffiti funciona como lenguaje, herramienta de exploración y sistema de consecuencia. El jugador encarna a Maikol "Maik" Hernández, un joven chileno que viajó a Estados Unidos para escapar del ruido político y la opresión dejando atrás a su familia a muy temprana edad.. En Nueva York descubre el graffiti como una forma de existir: escribir un nombre, ocupar una superficie y transformar el miedo en estilo.</w:t>
      </w:r>
    </w:p>
    <w:p w14:paraId="7DB7C84B" w14:textId="77777777" w:rsidR="00643B93" w:rsidRDefault="001B5E3A">
      <w:pPr>
        <w:spacing w:after="160" w:line="320" w:lineRule="auto"/>
        <w:rPr>
          <w:color w:val="101725"/>
        </w:rPr>
      </w:pPr>
      <w:r>
        <w:rPr>
          <w:color w:val="101725"/>
        </w:rPr>
        <w:t>Años después, Maikol vuelve a un Santiago ficcional de cambio de siglo, una ciudad que intenta verse moderna, limpia y pura mientras roba, manipula y criminaliza toda marca que no controle. La campaña municipal Ciudad Clara promete orden y seguridad, pero detrás de su imagen pública opera una red de vigilancia, manipulación mediática y abuso institucional. Maikol regresa creyendo que puede pintar para ser reconocido, pero descubre que en una ciudad que borra selectivamente, incluso una firma puede convertir</w:t>
      </w:r>
      <w:r>
        <w:rPr>
          <w:color w:val="101725"/>
        </w:rPr>
        <w:t>se en declaración.</w:t>
      </w:r>
    </w:p>
    <w:p w14:paraId="0E8BECB8" w14:textId="77777777" w:rsidR="00643B93" w:rsidRDefault="001B5E3A">
      <w:pPr>
        <w:spacing w:after="160" w:line="320" w:lineRule="auto"/>
        <w:rPr>
          <w:color w:val="101725"/>
        </w:rPr>
      </w:pPr>
      <w:r>
        <w:rPr>
          <w:color w:val="101725"/>
        </w:rPr>
        <w:t>El mensaje central del proyecto es defender el arte libre como una fuerza creativa que no se reduce a propaganda, vandalismo o decoración. Flow State no obliga al jugador a elegir un único discurso correcto: le permite experimentar con fama, estilo, comunidad, denuncia, silencio, reparación y contradicción. La libertad artística se expresa en la posibilidad de decidir qué pintar, dónde pintarlo, cómo ejecutarlo y qué costó aceptar cuando la ciudad responde.</w:t>
      </w:r>
    </w:p>
    <w:p w14:paraId="290511E8" w14:textId="77777777" w:rsidR="00643B93" w:rsidRDefault="001B5E3A">
      <w:pPr>
        <w:spacing w:after="160" w:line="320" w:lineRule="auto"/>
        <w:rPr>
          <w:color w:val="101725"/>
        </w:rPr>
      </w:pPr>
      <w:r>
        <w:rPr>
          <w:color w:val="101725"/>
        </w:rPr>
        <w:t>La innovación principal está en convertir el graffiti en un sistema jugable profundo. Cada pieza se construye por capas, boceto, relleno, outline, sombra, brillo, stencil, sticker, tag final, etc. El muro es un lienzo de interacción, social y narrativa. Puede gotear, fallar, cubrirse, ser limpiado, ser tapado por rivales, convertirse en evidencia, inspirar a vecinos o aumentar la persecución.</w:t>
      </w:r>
    </w:p>
    <w:p w14:paraId="428CBA90" w14:textId="77777777" w:rsidR="00643B93" w:rsidRDefault="001B5E3A">
      <w:pPr>
        <w:spacing w:after="160" w:line="320" w:lineRule="auto"/>
      </w:pPr>
      <w:r>
        <w:rPr>
          <w:color w:val="101725"/>
        </w:rPr>
        <w:t>El loop central une creatividad y riesgo: leer el barrio, elegir una intención, planear una ruta, infiltrarse, pintar manualmente, escapar y observar la consecuencia. El estado de Flow aparece cuando el jugador encadena movimiento, sigilo y trazar con precisión: el sonido se comprime, la ciudad se vuelve legible, la mano se estabiliza y la obra alcanza mayor calidad. Así, Flow State propone una fantasía de autoría: dejar una huella propia en una ciudad que se resiste a recordarla.</w:t>
      </w:r>
      <w:r>
        <w:br/>
      </w:r>
    </w:p>
    <w:p w14:paraId="2BDDF284" w14:textId="77777777" w:rsidR="00643B93" w:rsidRDefault="001B5E3A">
      <w:pPr>
        <w:spacing w:after="160" w:line="320" w:lineRule="auto"/>
        <w:rPr>
          <w:rFonts w:ascii="Arial Black" w:eastAsia="Arial Black" w:hAnsi="Arial Black" w:cs="Arial Black"/>
          <w:color w:val="111827"/>
          <w:sz w:val="28"/>
          <w:szCs w:val="28"/>
        </w:rPr>
      </w:pPr>
      <w:r>
        <w:lastRenderedPageBreak/>
        <w:br/>
      </w:r>
      <w:r>
        <w:rPr>
          <w:sz w:val="28"/>
          <w:szCs w:val="28"/>
        </w:rPr>
        <w:t>2</w:t>
      </w:r>
      <w:r>
        <w:rPr>
          <w:color w:val="111827"/>
        </w:rPr>
        <w:t xml:space="preserve">. </w:t>
      </w:r>
      <w:r>
        <w:rPr>
          <w:rFonts w:ascii="Arial Black" w:eastAsia="Arial Black" w:hAnsi="Arial Black" w:cs="Arial Black"/>
          <w:color w:val="111827"/>
          <w:sz w:val="28"/>
          <w:szCs w:val="28"/>
        </w:rPr>
        <w:t>Producción multimedia y responsabilidades</w:t>
      </w:r>
    </w:p>
    <w:tbl>
      <w:tblPr>
        <w:tblStyle w:val="a2"/>
        <w:tblW w:w="95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4110"/>
        <w:gridCol w:w="2445"/>
      </w:tblGrid>
      <w:tr w:rsidR="00643B93" w14:paraId="4CABE240" w14:textId="77777777">
        <w:trPr>
          <w:trHeight w:val="157"/>
          <w:jc w:val="center"/>
        </w:trPr>
        <w:tc>
          <w:tcPr>
            <w:tcW w:w="3000" w:type="dxa"/>
            <w:tcBorders>
              <w:top w:val="single" w:sz="6" w:space="0" w:color="111827"/>
              <w:bottom w:val="single" w:sz="6" w:space="0" w:color="111827"/>
            </w:tcBorders>
            <w:shd w:val="clear" w:color="auto" w:fill="111827"/>
            <w:vAlign w:val="center"/>
          </w:tcPr>
          <w:p w14:paraId="7CAD8160" w14:textId="77777777" w:rsidR="00643B93" w:rsidRDefault="001B5E3A">
            <w:r>
              <w:rPr>
                <w:b/>
                <w:bCs/>
                <w:color w:val="FFFFFF"/>
                <w:sz w:val="15"/>
                <w:szCs w:val="15"/>
              </w:rPr>
              <w:t>Pieza</w:t>
            </w:r>
          </w:p>
        </w:tc>
        <w:tc>
          <w:tcPr>
            <w:tcW w:w="4110" w:type="dxa"/>
            <w:tcBorders>
              <w:top w:val="single" w:sz="6" w:space="0" w:color="111827"/>
              <w:bottom w:val="single" w:sz="6" w:space="0" w:color="111827"/>
            </w:tcBorders>
            <w:shd w:val="clear" w:color="auto" w:fill="111827"/>
            <w:vAlign w:val="center"/>
          </w:tcPr>
          <w:p w14:paraId="27492E65" w14:textId="77777777" w:rsidR="00643B93" w:rsidRDefault="001B5E3A">
            <w:r>
              <w:rPr>
                <w:b/>
                <w:bCs/>
                <w:color w:val="FFFFFF"/>
                <w:sz w:val="15"/>
                <w:szCs w:val="15"/>
              </w:rPr>
              <w:t>Uso dentro del GDD</w:t>
            </w:r>
          </w:p>
        </w:tc>
        <w:tc>
          <w:tcPr>
            <w:tcW w:w="2445" w:type="dxa"/>
            <w:tcBorders>
              <w:top w:val="single" w:sz="6" w:space="0" w:color="111827"/>
              <w:bottom w:val="single" w:sz="6" w:space="0" w:color="111827"/>
            </w:tcBorders>
            <w:shd w:val="clear" w:color="auto" w:fill="111827"/>
            <w:vAlign w:val="center"/>
          </w:tcPr>
          <w:p w14:paraId="3D85AF89" w14:textId="77777777" w:rsidR="00643B93" w:rsidRDefault="001B5E3A">
            <w:r>
              <w:rPr>
                <w:b/>
                <w:bCs/>
                <w:color w:val="FFFFFF"/>
                <w:sz w:val="15"/>
                <w:szCs w:val="15"/>
              </w:rPr>
              <w:t>Responsable</w:t>
            </w:r>
          </w:p>
        </w:tc>
      </w:tr>
      <w:tr w:rsidR="00643B93" w14:paraId="11B3A8BB" w14:textId="77777777">
        <w:trPr>
          <w:trHeight w:val="479"/>
          <w:jc w:val="center"/>
        </w:trPr>
        <w:tc>
          <w:tcPr>
            <w:tcW w:w="3000" w:type="dxa"/>
            <w:shd w:val="clear" w:color="auto" w:fill="F8FAFC"/>
          </w:tcPr>
          <w:p w14:paraId="79139607" w14:textId="77777777" w:rsidR="00643B93" w:rsidRDefault="001B5E3A">
            <w:pPr>
              <w:rPr>
                <w:sz w:val="19"/>
                <w:szCs w:val="19"/>
              </w:rPr>
            </w:pPr>
            <w:r>
              <w:rPr>
                <w:sz w:val="19"/>
                <w:szCs w:val="19"/>
              </w:rPr>
              <w:t>Logo Flow State</w:t>
            </w:r>
          </w:p>
        </w:tc>
        <w:tc>
          <w:tcPr>
            <w:tcW w:w="4110" w:type="dxa"/>
            <w:shd w:val="clear" w:color="auto" w:fill="F8FAFC"/>
          </w:tcPr>
          <w:p w14:paraId="7F6F7024" w14:textId="77777777" w:rsidR="00643B93" w:rsidRDefault="001B5E3A">
            <w:pPr>
              <w:rPr>
                <w:sz w:val="19"/>
                <w:szCs w:val="19"/>
              </w:rPr>
            </w:pPr>
            <w:r>
              <w:rPr>
                <w:sz w:val="19"/>
                <w:szCs w:val="19"/>
              </w:rPr>
              <w:t>Identificación del videojuego en portada y footer visual.</w:t>
            </w:r>
          </w:p>
        </w:tc>
        <w:tc>
          <w:tcPr>
            <w:tcW w:w="2445" w:type="dxa"/>
            <w:shd w:val="clear" w:color="auto" w:fill="F8FAFC"/>
          </w:tcPr>
          <w:p w14:paraId="712E20F7" w14:textId="77777777" w:rsidR="00643B93" w:rsidRDefault="001B5E3A">
            <w:pPr>
              <w:rPr>
                <w:sz w:val="19"/>
                <w:szCs w:val="19"/>
              </w:rPr>
            </w:pPr>
            <w:r>
              <w:rPr>
                <w:sz w:val="19"/>
                <w:szCs w:val="19"/>
              </w:rPr>
              <w:t xml:space="preserve">Alonso Ponce / </w:t>
            </w:r>
            <w:r>
              <w:rPr>
                <w:sz w:val="19"/>
                <w:szCs w:val="19"/>
              </w:rPr>
              <w:t>Felipe Valenzuela</w:t>
            </w:r>
          </w:p>
        </w:tc>
      </w:tr>
      <w:tr w:rsidR="00643B93" w14:paraId="63D475A3" w14:textId="77777777">
        <w:trPr>
          <w:trHeight w:val="419"/>
          <w:jc w:val="center"/>
        </w:trPr>
        <w:tc>
          <w:tcPr>
            <w:tcW w:w="3000" w:type="dxa"/>
          </w:tcPr>
          <w:p w14:paraId="345CD14C" w14:textId="77777777" w:rsidR="00643B93" w:rsidRDefault="001B5E3A">
            <w:pPr>
              <w:rPr>
                <w:sz w:val="19"/>
                <w:szCs w:val="19"/>
              </w:rPr>
            </w:pPr>
            <w:r>
              <w:rPr>
                <w:sz w:val="19"/>
                <w:szCs w:val="19"/>
              </w:rPr>
              <w:t>Diagrama de experiencia</w:t>
            </w:r>
          </w:p>
        </w:tc>
        <w:tc>
          <w:tcPr>
            <w:tcW w:w="4110" w:type="dxa"/>
          </w:tcPr>
          <w:p w14:paraId="67D60F66" w14:textId="77777777" w:rsidR="00643B93" w:rsidRDefault="001B5E3A">
            <w:pPr>
              <w:rPr>
                <w:sz w:val="19"/>
                <w:szCs w:val="19"/>
              </w:rPr>
            </w:pPr>
            <w:r>
              <w:rPr>
                <w:sz w:val="19"/>
                <w:szCs w:val="19"/>
              </w:rPr>
              <w:t>Explica el arco</w:t>
            </w:r>
            <w:r>
              <w:rPr>
                <w:sz w:val="19"/>
                <w:szCs w:val="19"/>
              </w:rPr>
              <w:t xml:space="preserve"> emocional: </w:t>
            </w:r>
            <w:r>
              <w:rPr>
                <w:sz w:val="19"/>
                <w:szCs w:val="19"/>
              </w:rPr>
              <w:t>observación</w:t>
            </w:r>
            <w:r>
              <w:rPr>
                <w:sz w:val="19"/>
                <w:szCs w:val="19"/>
              </w:rPr>
              <w:t>, plan, infiltración, flow y consecuencia.</w:t>
            </w:r>
          </w:p>
        </w:tc>
        <w:tc>
          <w:tcPr>
            <w:tcW w:w="2445" w:type="dxa"/>
          </w:tcPr>
          <w:p w14:paraId="1A199E23" w14:textId="77777777" w:rsidR="00643B93" w:rsidRDefault="001B5E3A">
            <w:pPr>
              <w:rPr>
                <w:sz w:val="19"/>
                <w:szCs w:val="19"/>
              </w:rPr>
            </w:pPr>
            <w:r>
              <w:rPr>
                <w:sz w:val="19"/>
                <w:szCs w:val="19"/>
              </w:rPr>
              <w:t>Alonso Ponce</w:t>
            </w:r>
          </w:p>
        </w:tc>
      </w:tr>
      <w:tr w:rsidR="00643B93" w14:paraId="73B6A5B7" w14:textId="77777777">
        <w:trPr>
          <w:trHeight w:val="419"/>
          <w:jc w:val="center"/>
        </w:trPr>
        <w:tc>
          <w:tcPr>
            <w:tcW w:w="3000" w:type="dxa"/>
          </w:tcPr>
          <w:p w14:paraId="68B1CEA5" w14:textId="77777777" w:rsidR="00643B93" w:rsidRDefault="001B5E3A">
            <w:pPr>
              <w:rPr>
                <w:sz w:val="19"/>
                <w:szCs w:val="19"/>
              </w:rPr>
            </w:pPr>
            <w:r>
              <w:rPr>
                <w:sz w:val="19"/>
                <w:szCs w:val="19"/>
              </w:rPr>
              <w:t>Concepto y narrativa</w:t>
            </w:r>
          </w:p>
        </w:tc>
        <w:tc>
          <w:tcPr>
            <w:tcW w:w="4110" w:type="dxa"/>
          </w:tcPr>
          <w:p w14:paraId="08518761" w14:textId="77777777" w:rsidR="00643B93" w:rsidRDefault="001B5E3A">
            <w:pPr>
              <w:rPr>
                <w:sz w:val="19"/>
                <w:szCs w:val="19"/>
              </w:rPr>
            </w:pPr>
            <w:r>
              <w:rPr>
                <w:sz w:val="19"/>
                <w:szCs w:val="19"/>
              </w:rPr>
              <w:t>Idea de conexión en la narrativa y sinopsis</w:t>
            </w:r>
          </w:p>
        </w:tc>
        <w:tc>
          <w:tcPr>
            <w:tcW w:w="2445" w:type="dxa"/>
          </w:tcPr>
          <w:p w14:paraId="3AC35C3F" w14:textId="77777777" w:rsidR="00643B93" w:rsidRDefault="001B5E3A">
            <w:pPr>
              <w:rPr>
                <w:sz w:val="19"/>
                <w:szCs w:val="19"/>
              </w:rPr>
            </w:pPr>
            <w:r>
              <w:rPr>
                <w:sz w:val="19"/>
                <w:szCs w:val="19"/>
              </w:rPr>
              <w:t>Rodrigo Lopez / Felipe Valenzuela / Alonso Ponce</w:t>
            </w:r>
          </w:p>
        </w:tc>
      </w:tr>
      <w:tr w:rsidR="00643B93" w14:paraId="4DEBC3AD" w14:textId="77777777">
        <w:trPr>
          <w:trHeight w:val="495"/>
          <w:jc w:val="center"/>
        </w:trPr>
        <w:tc>
          <w:tcPr>
            <w:tcW w:w="3000" w:type="dxa"/>
          </w:tcPr>
          <w:p w14:paraId="41004C99" w14:textId="77777777" w:rsidR="00643B93" w:rsidRDefault="001B5E3A">
            <w:pPr>
              <w:rPr>
                <w:sz w:val="19"/>
                <w:szCs w:val="19"/>
              </w:rPr>
            </w:pPr>
            <w:r>
              <w:rPr>
                <w:sz w:val="19"/>
                <w:szCs w:val="19"/>
              </w:rPr>
              <w:t>Mecánicas e integración</w:t>
            </w:r>
          </w:p>
        </w:tc>
        <w:tc>
          <w:tcPr>
            <w:tcW w:w="4110" w:type="dxa"/>
          </w:tcPr>
          <w:p w14:paraId="438771CF" w14:textId="77777777" w:rsidR="00643B93" w:rsidRDefault="001B5E3A">
            <w:pPr>
              <w:rPr>
                <w:sz w:val="19"/>
                <w:szCs w:val="19"/>
              </w:rPr>
            </w:pPr>
            <w:r>
              <w:rPr>
                <w:sz w:val="19"/>
                <w:szCs w:val="19"/>
              </w:rPr>
              <w:t>Diseño del prototipo, creación de las mecánicas y programación.</w:t>
            </w:r>
          </w:p>
        </w:tc>
        <w:tc>
          <w:tcPr>
            <w:tcW w:w="2445" w:type="dxa"/>
          </w:tcPr>
          <w:p w14:paraId="3E25DF13" w14:textId="77777777" w:rsidR="00643B93" w:rsidRDefault="001B5E3A">
            <w:pPr>
              <w:rPr>
                <w:sz w:val="19"/>
                <w:szCs w:val="19"/>
              </w:rPr>
            </w:pPr>
            <w:r>
              <w:rPr>
                <w:sz w:val="19"/>
                <w:szCs w:val="19"/>
              </w:rPr>
              <w:t>Alonso Ponce</w:t>
            </w:r>
          </w:p>
        </w:tc>
      </w:tr>
      <w:tr w:rsidR="00643B93" w14:paraId="4B7F9B99" w14:textId="77777777">
        <w:trPr>
          <w:trHeight w:val="434"/>
          <w:jc w:val="center"/>
        </w:trPr>
        <w:tc>
          <w:tcPr>
            <w:tcW w:w="3000" w:type="dxa"/>
            <w:shd w:val="clear" w:color="auto" w:fill="F8FAFC"/>
          </w:tcPr>
          <w:p w14:paraId="68BEB3A3" w14:textId="77777777" w:rsidR="00643B93" w:rsidRDefault="001B5E3A">
            <w:pPr>
              <w:rPr>
                <w:sz w:val="19"/>
                <w:szCs w:val="19"/>
              </w:rPr>
            </w:pPr>
            <w:r>
              <w:rPr>
                <w:sz w:val="19"/>
                <w:szCs w:val="19"/>
              </w:rPr>
              <w:t>Concept art Maicol y crews</w:t>
            </w:r>
          </w:p>
        </w:tc>
        <w:tc>
          <w:tcPr>
            <w:tcW w:w="4110" w:type="dxa"/>
            <w:shd w:val="clear" w:color="auto" w:fill="F8FAFC"/>
          </w:tcPr>
          <w:p w14:paraId="76FE74B7" w14:textId="77777777" w:rsidR="00643B93" w:rsidRDefault="001B5E3A">
            <w:pPr>
              <w:rPr>
                <w:sz w:val="19"/>
                <w:szCs w:val="19"/>
              </w:rPr>
            </w:pPr>
            <w:r>
              <w:rPr>
                <w:sz w:val="19"/>
                <w:szCs w:val="19"/>
              </w:rPr>
              <w:t xml:space="preserve">Define silueta, </w:t>
            </w:r>
            <w:r>
              <w:rPr>
                <w:sz w:val="19"/>
                <w:szCs w:val="19"/>
              </w:rPr>
              <w:t>vestuario e identidad.</w:t>
            </w:r>
          </w:p>
        </w:tc>
        <w:tc>
          <w:tcPr>
            <w:tcW w:w="2445" w:type="dxa"/>
            <w:shd w:val="clear" w:color="auto" w:fill="F8FAFC"/>
          </w:tcPr>
          <w:p w14:paraId="1AD07E07" w14:textId="77777777" w:rsidR="00643B93" w:rsidRDefault="001B5E3A">
            <w:pPr>
              <w:rPr>
                <w:sz w:val="19"/>
                <w:szCs w:val="19"/>
              </w:rPr>
            </w:pPr>
            <w:r>
              <w:rPr>
                <w:sz w:val="19"/>
                <w:szCs w:val="19"/>
              </w:rPr>
              <w:t>Benjamin Zamorano</w:t>
            </w:r>
          </w:p>
        </w:tc>
      </w:tr>
      <w:tr w:rsidR="00643B93" w14:paraId="4271E5EC" w14:textId="77777777">
        <w:trPr>
          <w:trHeight w:val="479"/>
          <w:jc w:val="center"/>
        </w:trPr>
        <w:tc>
          <w:tcPr>
            <w:tcW w:w="3000" w:type="dxa"/>
          </w:tcPr>
          <w:p w14:paraId="79811A3D" w14:textId="77777777" w:rsidR="00643B93" w:rsidRDefault="001B5E3A">
            <w:pPr>
              <w:rPr>
                <w:sz w:val="19"/>
                <w:szCs w:val="19"/>
              </w:rPr>
            </w:pPr>
            <w:r>
              <w:rPr>
                <w:sz w:val="19"/>
                <w:szCs w:val="19"/>
              </w:rPr>
              <w:t>Mapa de facciones y en</w:t>
            </w:r>
            <w:r>
              <w:rPr>
                <w:sz w:val="19"/>
                <w:szCs w:val="19"/>
              </w:rPr>
              <w:t>tornos</w:t>
            </w:r>
          </w:p>
        </w:tc>
        <w:tc>
          <w:tcPr>
            <w:tcW w:w="4110" w:type="dxa"/>
          </w:tcPr>
          <w:p w14:paraId="68D8984F" w14:textId="77777777" w:rsidR="00643B93" w:rsidRDefault="001B5E3A">
            <w:pPr>
              <w:rPr>
                <w:sz w:val="19"/>
                <w:szCs w:val="19"/>
              </w:rPr>
            </w:pPr>
            <w:r>
              <w:rPr>
                <w:sz w:val="19"/>
                <w:szCs w:val="19"/>
              </w:rPr>
              <w:t>Visualiza crew, rivales</w:t>
            </w:r>
            <w:r>
              <w:rPr>
                <w:sz w:val="19"/>
                <w:szCs w:val="19"/>
              </w:rPr>
              <w:t xml:space="preserve"> y barrios.</w:t>
            </w:r>
          </w:p>
        </w:tc>
        <w:tc>
          <w:tcPr>
            <w:tcW w:w="2445" w:type="dxa"/>
          </w:tcPr>
          <w:p w14:paraId="5857FC2B" w14:textId="77777777" w:rsidR="00643B93" w:rsidRDefault="001B5E3A">
            <w:pPr>
              <w:rPr>
                <w:sz w:val="19"/>
                <w:szCs w:val="19"/>
              </w:rPr>
            </w:pPr>
            <w:r>
              <w:rPr>
                <w:sz w:val="19"/>
                <w:szCs w:val="19"/>
              </w:rPr>
              <w:t>Felipe Valenzuela</w:t>
            </w:r>
          </w:p>
        </w:tc>
      </w:tr>
      <w:tr w:rsidR="00643B93" w14:paraId="65F80E3F" w14:textId="77777777">
        <w:trPr>
          <w:trHeight w:val="555"/>
          <w:jc w:val="center"/>
        </w:trPr>
        <w:tc>
          <w:tcPr>
            <w:tcW w:w="3000" w:type="dxa"/>
            <w:shd w:val="clear" w:color="auto" w:fill="F8FAFC"/>
          </w:tcPr>
          <w:p w14:paraId="268E6295" w14:textId="77777777" w:rsidR="00643B93" w:rsidRDefault="001B5E3A">
            <w:pPr>
              <w:rPr>
                <w:sz w:val="19"/>
                <w:szCs w:val="19"/>
              </w:rPr>
            </w:pPr>
            <w:r>
              <w:rPr>
                <w:sz w:val="19"/>
                <w:szCs w:val="19"/>
              </w:rPr>
              <w:t>Diagrama de mecánica graffiti</w:t>
            </w:r>
          </w:p>
        </w:tc>
        <w:tc>
          <w:tcPr>
            <w:tcW w:w="4110" w:type="dxa"/>
            <w:shd w:val="clear" w:color="auto" w:fill="F8FAFC"/>
          </w:tcPr>
          <w:p w14:paraId="3F68AB6C" w14:textId="77777777" w:rsidR="00643B93" w:rsidRDefault="001B5E3A">
            <w:pPr>
              <w:rPr>
                <w:sz w:val="19"/>
                <w:szCs w:val="19"/>
              </w:rPr>
            </w:pPr>
            <w:r>
              <w:rPr>
                <w:sz w:val="19"/>
                <w:szCs w:val="19"/>
              </w:rPr>
              <w:t>Explica capa, presión, superficie y persistencia.</w:t>
            </w:r>
          </w:p>
        </w:tc>
        <w:tc>
          <w:tcPr>
            <w:tcW w:w="2445" w:type="dxa"/>
            <w:shd w:val="clear" w:color="auto" w:fill="F8FAFC"/>
          </w:tcPr>
          <w:p w14:paraId="2D85180A" w14:textId="77777777" w:rsidR="00643B93" w:rsidRDefault="001B5E3A">
            <w:pPr>
              <w:rPr>
                <w:sz w:val="19"/>
                <w:szCs w:val="19"/>
              </w:rPr>
            </w:pPr>
            <w:r>
              <w:rPr>
                <w:sz w:val="19"/>
                <w:szCs w:val="19"/>
              </w:rPr>
              <w:t>Alonso Ponce / Felipe Valenzuela</w:t>
            </w:r>
          </w:p>
        </w:tc>
      </w:tr>
      <w:tr w:rsidR="00643B93" w14:paraId="5583D46E" w14:textId="77777777">
        <w:trPr>
          <w:trHeight w:val="434"/>
          <w:jc w:val="center"/>
        </w:trPr>
        <w:tc>
          <w:tcPr>
            <w:tcW w:w="3000" w:type="dxa"/>
            <w:shd w:val="clear" w:color="auto" w:fill="F8FAFC"/>
          </w:tcPr>
          <w:p w14:paraId="78478630" w14:textId="77777777" w:rsidR="00643B93" w:rsidRDefault="001B5E3A">
            <w:pPr>
              <w:rPr>
                <w:sz w:val="19"/>
                <w:szCs w:val="19"/>
              </w:rPr>
            </w:pPr>
            <w:r>
              <w:rPr>
                <w:sz w:val="19"/>
                <w:szCs w:val="19"/>
              </w:rPr>
              <w:t>Moodboard dirección de arte</w:t>
            </w:r>
          </w:p>
        </w:tc>
        <w:tc>
          <w:tcPr>
            <w:tcW w:w="4110" w:type="dxa"/>
            <w:shd w:val="clear" w:color="auto" w:fill="F8FAFC"/>
          </w:tcPr>
          <w:p w14:paraId="6AF3D094" w14:textId="77777777" w:rsidR="00643B93" w:rsidRDefault="001B5E3A">
            <w:pPr>
              <w:rPr>
                <w:sz w:val="19"/>
                <w:szCs w:val="19"/>
              </w:rPr>
            </w:pPr>
            <w:r>
              <w:rPr>
                <w:sz w:val="19"/>
                <w:szCs w:val="19"/>
              </w:rPr>
              <w:t xml:space="preserve">Sintetiza </w:t>
            </w:r>
            <w:r>
              <w:rPr>
                <w:sz w:val="19"/>
                <w:szCs w:val="19"/>
              </w:rPr>
              <w:t>high-fi low poly</w:t>
            </w:r>
            <w:r>
              <w:rPr>
                <w:sz w:val="19"/>
                <w:szCs w:val="19"/>
              </w:rPr>
              <w:t>, Y2K, Santiago, graffiti</w:t>
            </w:r>
            <w:r>
              <w:rPr>
                <w:sz w:val="19"/>
                <w:szCs w:val="19"/>
              </w:rPr>
              <w:t>.</w:t>
            </w:r>
          </w:p>
        </w:tc>
        <w:tc>
          <w:tcPr>
            <w:tcW w:w="2445" w:type="dxa"/>
            <w:shd w:val="clear" w:color="auto" w:fill="F8FAFC"/>
          </w:tcPr>
          <w:p w14:paraId="2695A265" w14:textId="77777777" w:rsidR="00643B93" w:rsidRDefault="001B5E3A">
            <w:pPr>
              <w:rPr>
                <w:sz w:val="19"/>
                <w:szCs w:val="19"/>
              </w:rPr>
            </w:pPr>
            <w:r>
              <w:rPr>
                <w:sz w:val="19"/>
                <w:szCs w:val="19"/>
              </w:rPr>
              <w:t>Felipe Valenzuela</w:t>
            </w:r>
          </w:p>
        </w:tc>
      </w:tr>
      <w:tr w:rsidR="00643B93" w14:paraId="17AF9D66" w14:textId="77777777">
        <w:trPr>
          <w:trHeight w:val="464"/>
          <w:jc w:val="center"/>
        </w:trPr>
        <w:tc>
          <w:tcPr>
            <w:tcW w:w="3000" w:type="dxa"/>
          </w:tcPr>
          <w:p w14:paraId="3D7974B3" w14:textId="77777777" w:rsidR="00643B93" w:rsidRDefault="001B5E3A">
            <w:pPr>
              <w:rPr>
                <w:sz w:val="19"/>
                <w:szCs w:val="19"/>
              </w:rPr>
            </w:pPr>
            <w:r>
              <w:rPr>
                <w:sz w:val="19"/>
                <w:szCs w:val="19"/>
              </w:rPr>
              <w:t>Mockup UI/HUD</w:t>
            </w:r>
          </w:p>
        </w:tc>
        <w:tc>
          <w:tcPr>
            <w:tcW w:w="4110" w:type="dxa"/>
          </w:tcPr>
          <w:p w14:paraId="777ED0B7" w14:textId="77777777" w:rsidR="00643B93" w:rsidRDefault="001B5E3A">
            <w:pPr>
              <w:rPr>
                <w:sz w:val="19"/>
                <w:szCs w:val="19"/>
              </w:rPr>
            </w:pPr>
            <w:r>
              <w:rPr>
                <w:sz w:val="19"/>
                <w:szCs w:val="19"/>
              </w:rPr>
              <w:t xml:space="preserve">Muestra </w:t>
            </w:r>
            <w:r>
              <w:rPr>
                <w:sz w:val="19"/>
                <w:szCs w:val="19"/>
              </w:rPr>
              <w:t>menú diegético</w:t>
            </w:r>
            <w:r>
              <w:rPr>
                <w:sz w:val="19"/>
                <w:szCs w:val="19"/>
              </w:rPr>
              <w:t>, mapa fanzine, lata y feedback de flow.</w:t>
            </w:r>
          </w:p>
        </w:tc>
        <w:tc>
          <w:tcPr>
            <w:tcW w:w="2445" w:type="dxa"/>
          </w:tcPr>
          <w:p w14:paraId="5719E694" w14:textId="77777777" w:rsidR="00643B93" w:rsidRDefault="001B5E3A">
            <w:pPr>
              <w:rPr>
                <w:sz w:val="19"/>
                <w:szCs w:val="19"/>
              </w:rPr>
            </w:pPr>
            <w:r>
              <w:rPr>
                <w:sz w:val="19"/>
                <w:szCs w:val="19"/>
              </w:rPr>
              <w:t xml:space="preserve">Benjamin Zamorano </w:t>
            </w:r>
          </w:p>
        </w:tc>
      </w:tr>
      <w:tr w:rsidR="00643B93" w14:paraId="56164D9E" w14:textId="77777777">
        <w:trPr>
          <w:trHeight w:val="525"/>
          <w:jc w:val="center"/>
        </w:trPr>
        <w:tc>
          <w:tcPr>
            <w:tcW w:w="3000" w:type="dxa"/>
            <w:shd w:val="clear" w:color="auto" w:fill="F8FAFC"/>
          </w:tcPr>
          <w:p w14:paraId="47361F88" w14:textId="77777777" w:rsidR="00643B93" w:rsidRDefault="001B5E3A">
            <w:pPr>
              <w:rPr>
                <w:sz w:val="19"/>
                <w:szCs w:val="19"/>
              </w:rPr>
            </w:pPr>
            <w:r>
              <w:rPr>
                <w:sz w:val="19"/>
                <w:szCs w:val="19"/>
              </w:rPr>
              <w:t>Demo sonora</w:t>
            </w:r>
            <w:r>
              <w:rPr>
                <w:sz w:val="19"/>
                <w:szCs w:val="19"/>
              </w:rPr>
              <w:t xml:space="preserve"> </w:t>
            </w:r>
          </w:p>
        </w:tc>
        <w:tc>
          <w:tcPr>
            <w:tcW w:w="4110" w:type="dxa"/>
            <w:shd w:val="clear" w:color="auto" w:fill="F8FAFC"/>
          </w:tcPr>
          <w:p w14:paraId="02647735" w14:textId="77777777" w:rsidR="00643B93" w:rsidRDefault="001B5E3A">
            <w:pPr>
              <w:rPr>
                <w:sz w:val="19"/>
                <w:szCs w:val="19"/>
              </w:rPr>
            </w:pPr>
            <w:r>
              <w:rPr>
                <w:sz w:val="19"/>
                <w:szCs w:val="19"/>
              </w:rPr>
              <w:t>Presenta loop de exploración, pintura, flow y persecución.</w:t>
            </w:r>
          </w:p>
        </w:tc>
        <w:tc>
          <w:tcPr>
            <w:tcW w:w="2445" w:type="dxa"/>
            <w:shd w:val="clear" w:color="auto" w:fill="F8FAFC"/>
          </w:tcPr>
          <w:p w14:paraId="633DD4B7" w14:textId="77777777" w:rsidR="00643B93" w:rsidRDefault="001B5E3A">
            <w:pPr>
              <w:rPr>
                <w:sz w:val="19"/>
                <w:szCs w:val="19"/>
              </w:rPr>
            </w:pPr>
            <w:r>
              <w:rPr>
                <w:sz w:val="19"/>
                <w:szCs w:val="19"/>
              </w:rPr>
              <w:t>Alonso Ponce/ Felipe Valenzuela</w:t>
            </w:r>
          </w:p>
        </w:tc>
      </w:tr>
    </w:tbl>
    <w:p w14:paraId="30AC8EC6" w14:textId="77777777" w:rsidR="00643B93" w:rsidRDefault="001B5E3A">
      <w:pPr>
        <w:pStyle w:val="Ttulo1"/>
        <w:rPr>
          <w:rFonts w:ascii="Arial Black" w:eastAsia="Arial Black" w:hAnsi="Arial Black" w:cs="Arial Black"/>
          <w:sz w:val="20"/>
          <w:szCs w:val="20"/>
        </w:rPr>
      </w:pPr>
      <w:bookmarkStart w:id="2" w:name="_Toc242143272"/>
      <w:r>
        <w:t>3</w:t>
      </w:r>
      <w:r>
        <w:t xml:space="preserve">. </w:t>
      </w:r>
      <w:r>
        <w:rPr>
          <w:rFonts w:ascii="Arial Black" w:eastAsia="Arial Black" w:hAnsi="Arial Black" w:cs="Arial Black"/>
        </w:rPr>
        <w:t>Diseño de experiencia</w:t>
      </w:r>
      <w:bookmarkEnd w:id="2"/>
      <w:r>
        <w:rPr>
          <w:rFonts w:ascii="Arial Black" w:eastAsia="Arial Black" w:hAnsi="Arial Black" w:cs="Arial Black"/>
        </w:rPr>
        <w:br/>
      </w:r>
    </w:p>
    <w:p w14:paraId="66EE1CBE" w14:textId="77777777" w:rsidR="00643B93" w:rsidRDefault="001B5E3A">
      <w:pPr>
        <w:spacing w:after="120" w:line="259" w:lineRule="auto"/>
        <w:rPr>
          <w:rFonts w:ascii="Calibri" w:eastAsia="Calibri" w:hAnsi="Calibri" w:cs="Calibri"/>
          <w:color w:val="101725"/>
        </w:rPr>
      </w:pPr>
      <w:r>
        <w:rPr>
          <w:color w:val="101725"/>
        </w:rPr>
        <w:t>La experiencia debe sentirse como una negociación constante entre impulso creativo y responsabilidad. El jugador no solo quiere pintar el lugar más visible; también debe preguntarse qué historia tiene ese muro, quién vive alrededor, qué riesgo trae intervenir y qué relato construirá la prensa después. El objetivo es que cada misión tenga una tensión simple de leer y difícil de resolver: expresarse sin perder el vínculo con la ciudad.</w:t>
      </w:r>
      <w:r>
        <w:br/>
      </w:r>
    </w:p>
    <w:tbl>
      <w:tblPr>
        <w:tblStyle w:val="a3"/>
        <w:tblW w:w="96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3195"/>
        <w:gridCol w:w="3975"/>
      </w:tblGrid>
      <w:tr w:rsidR="00643B93" w14:paraId="1F302D54" w14:textId="77777777">
        <w:trPr>
          <w:jc w:val="center"/>
        </w:trPr>
        <w:tc>
          <w:tcPr>
            <w:tcW w:w="2430" w:type="dxa"/>
            <w:shd w:val="clear" w:color="auto" w:fill="101725"/>
            <w:tcMar>
              <w:top w:w="80" w:type="dxa"/>
              <w:bottom w:w="80" w:type="dxa"/>
            </w:tcMar>
            <w:vAlign w:val="center"/>
          </w:tcPr>
          <w:p w14:paraId="57D1848E" w14:textId="77777777" w:rsidR="00643B93" w:rsidRDefault="001B5E3A">
            <w:pPr>
              <w:spacing w:line="276" w:lineRule="auto"/>
              <w:rPr>
                <w:rFonts w:ascii="Calibri" w:eastAsia="Calibri" w:hAnsi="Calibri" w:cs="Calibri"/>
                <w:color w:val="101725"/>
                <w:sz w:val="24"/>
                <w:szCs w:val="24"/>
              </w:rPr>
            </w:pPr>
            <w:r>
              <w:rPr>
                <w:rFonts w:ascii="Calibri" w:eastAsia="Calibri" w:hAnsi="Calibri" w:cs="Calibri"/>
                <w:b/>
                <w:bCs/>
                <w:color w:val="FFFFFF"/>
                <w:sz w:val="19"/>
                <w:szCs w:val="19"/>
              </w:rPr>
              <w:t>Pilar</w:t>
            </w:r>
          </w:p>
        </w:tc>
        <w:tc>
          <w:tcPr>
            <w:tcW w:w="3195" w:type="dxa"/>
            <w:shd w:val="clear" w:color="auto" w:fill="101725"/>
            <w:tcMar>
              <w:top w:w="80" w:type="dxa"/>
              <w:bottom w:w="80" w:type="dxa"/>
            </w:tcMar>
            <w:vAlign w:val="center"/>
          </w:tcPr>
          <w:p w14:paraId="1BD72C21" w14:textId="77777777" w:rsidR="00643B93" w:rsidRDefault="001B5E3A">
            <w:pPr>
              <w:spacing w:line="276" w:lineRule="auto"/>
              <w:rPr>
                <w:rFonts w:ascii="Calibri" w:eastAsia="Calibri" w:hAnsi="Calibri" w:cs="Calibri"/>
                <w:color w:val="101725"/>
                <w:sz w:val="24"/>
                <w:szCs w:val="24"/>
              </w:rPr>
            </w:pPr>
            <w:r>
              <w:rPr>
                <w:rFonts w:ascii="Calibri" w:eastAsia="Calibri" w:hAnsi="Calibri" w:cs="Calibri"/>
                <w:b/>
                <w:bCs/>
                <w:color w:val="FFFFFF"/>
                <w:sz w:val="19"/>
                <w:szCs w:val="19"/>
              </w:rPr>
              <w:t>Cómo se siente</w:t>
            </w:r>
          </w:p>
        </w:tc>
        <w:tc>
          <w:tcPr>
            <w:tcW w:w="3975" w:type="dxa"/>
            <w:shd w:val="clear" w:color="auto" w:fill="101725"/>
            <w:tcMar>
              <w:top w:w="80" w:type="dxa"/>
              <w:bottom w:w="80" w:type="dxa"/>
            </w:tcMar>
            <w:vAlign w:val="center"/>
          </w:tcPr>
          <w:p w14:paraId="28C4C116" w14:textId="77777777" w:rsidR="00643B93" w:rsidRDefault="001B5E3A">
            <w:pPr>
              <w:spacing w:line="276" w:lineRule="auto"/>
              <w:rPr>
                <w:rFonts w:ascii="Calibri" w:eastAsia="Calibri" w:hAnsi="Calibri" w:cs="Calibri"/>
                <w:color w:val="101725"/>
                <w:sz w:val="24"/>
                <w:szCs w:val="24"/>
              </w:rPr>
            </w:pPr>
            <w:r>
              <w:rPr>
                <w:rFonts w:ascii="Calibri" w:eastAsia="Calibri" w:hAnsi="Calibri" w:cs="Calibri"/>
                <w:b/>
                <w:bCs/>
                <w:color w:val="FFFFFF"/>
                <w:sz w:val="19"/>
                <w:szCs w:val="19"/>
              </w:rPr>
              <w:t>Traducción jugable</w:t>
            </w:r>
          </w:p>
        </w:tc>
      </w:tr>
      <w:tr w:rsidR="00643B93" w14:paraId="506D1EB1" w14:textId="77777777">
        <w:trPr>
          <w:jc w:val="center"/>
        </w:trPr>
        <w:tc>
          <w:tcPr>
            <w:tcW w:w="2430" w:type="dxa"/>
            <w:tcMar>
              <w:top w:w="80" w:type="dxa"/>
              <w:bottom w:w="80" w:type="dxa"/>
            </w:tcMar>
            <w:vAlign w:val="center"/>
          </w:tcPr>
          <w:p w14:paraId="1647BC2C" w14:textId="77777777" w:rsidR="00643B93" w:rsidRDefault="001B5E3A">
            <w:pPr>
              <w:spacing w:line="276" w:lineRule="auto"/>
              <w:rPr>
                <w:color w:val="101725"/>
                <w:sz w:val="19"/>
                <w:szCs w:val="19"/>
              </w:rPr>
            </w:pPr>
            <w:r>
              <w:rPr>
                <w:color w:val="101725"/>
                <w:sz w:val="19"/>
                <w:szCs w:val="19"/>
              </w:rPr>
              <w:t>Arte libre</w:t>
            </w:r>
          </w:p>
        </w:tc>
        <w:tc>
          <w:tcPr>
            <w:tcW w:w="3195" w:type="dxa"/>
            <w:tcMar>
              <w:top w:w="80" w:type="dxa"/>
              <w:bottom w:w="80" w:type="dxa"/>
            </w:tcMar>
            <w:vAlign w:val="center"/>
          </w:tcPr>
          <w:p w14:paraId="590A907E" w14:textId="77777777" w:rsidR="00643B93" w:rsidRDefault="001B5E3A">
            <w:pPr>
              <w:spacing w:line="276" w:lineRule="auto"/>
              <w:rPr>
                <w:color w:val="101725"/>
                <w:sz w:val="19"/>
                <w:szCs w:val="19"/>
              </w:rPr>
            </w:pPr>
            <w:r>
              <w:rPr>
                <w:color w:val="101725"/>
                <w:sz w:val="19"/>
                <w:szCs w:val="19"/>
              </w:rPr>
              <w:t>El jugador siente que su obra puede ser íntima, estética, política, comunitaria o egoísta.</w:t>
            </w:r>
          </w:p>
        </w:tc>
        <w:tc>
          <w:tcPr>
            <w:tcW w:w="3975" w:type="dxa"/>
            <w:tcMar>
              <w:top w:w="80" w:type="dxa"/>
              <w:bottom w:w="80" w:type="dxa"/>
            </w:tcMar>
            <w:vAlign w:val="center"/>
          </w:tcPr>
          <w:p w14:paraId="05560792" w14:textId="77777777" w:rsidR="00643B93" w:rsidRDefault="001B5E3A">
            <w:pPr>
              <w:spacing w:line="276" w:lineRule="auto"/>
              <w:rPr>
                <w:color w:val="101725"/>
                <w:sz w:val="19"/>
                <w:szCs w:val="19"/>
              </w:rPr>
            </w:pPr>
            <w:r>
              <w:rPr>
                <w:color w:val="101725"/>
                <w:sz w:val="19"/>
                <w:szCs w:val="19"/>
              </w:rPr>
              <w:t>Selector de intención, capas visuales, composición de mensaje y consecuencias no binarias.</w:t>
            </w:r>
          </w:p>
        </w:tc>
      </w:tr>
      <w:tr w:rsidR="00643B93" w14:paraId="7AAFE467" w14:textId="77777777">
        <w:trPr>
          <w:jc w:val="center"/>
        </w:trPr>
        <w:tc>
          <w:tcPr>
            <w:tcW w:w="2430" w:type="dxa"/>
            <w:tcMar>
              <w:top w:w="80" w:type="dxa"/>
              <w:bottom w:w="80" w:type="dxa"/>
            </w:tcMar>
            <w:vAlign w:val="center"/>
          </w:tcPr>
          <w:p w14:paraId="053F3E0D" w14:textId="77777777" w:rsidR="00643B93" w:rsidRDefault="001B5E3A">
            <w:pPr>
              <w:spacing w:line="276" w:lineRule="auto"/>
              <w:rPr>
                <w:color w:val="101725"/>
                <w:sz w:val="19"/>
                <w:szCs w:val="19"/>
              </w:rPr>
            </w:pPr>
            <w:r>
              <w:rPr>
                <w:color w:val="101725"/>
                <w:sz w:val="19"/>
                <w:szCs w:val="19"/>
              </w:rPr>
              <w:t>Creatividad bajo presión</w:t>
            </w:r>
          </w:p>
        </w:tc>
        <w:tc>
          <w:tcPr>
            <w:tcW w:w="3195" w:type="dxa"/>
            <w:tcMar>
              <w:top w:w="80" w:type="dxa"/>
              <w:bottom w:w="80" w:type="dxa"/>
            </w:tcMar>
            <w:vAlign w:val="center"/>
          </w:tcPr>
          <w:p w14:paraId="663C32B7" w14:textId="77777777" w:rsidR="00643B93" w:rsidRDefault="001B5E3A">
            <w:pPr>
              <w:spacing w:line="276" w:lineRule="auto"/>
              <w:rPr>
                <w:color w:val="101725"/>
                <w:sz w:val="19"/>
                <w:szCs w:val="19"/>
              </w:rPr>
            </w:pPr>
            <w:r>
              <w:rPr>
                <w:color w:val="101725"/>
                <w:sz w:val="19"/>
                <w:szCs w:val="19"/>
              </w:rPr>
              <w:t>Pintar es manual, táctil y vulnerable; el error puede volverse estilo o problema.</w:t>
            </w:r>
          </w:p>
        </w:tc>
        <w:tc>
          <w:tcPr>
            <w:tcW w:w="3975" w:type="dxa"/>
            <w:tcMar>
              <w:top w:w="80" w:type="dxa"/>
              <w:bottom w:w="80" w:type="dxa"/>
            </w:tcMar>
            <w:vAlign w:val="center"/>
          </w:tcPr>
          <w:p w14:paraId="2E7286F3" w14:textId="77777777" w:rsidR="00643B93" w:rsidRDefault="001B5E3A">
            <w:pPr>
              <w:spacing w:line="276" w:lineRule="auto"/>
              <w:rPr>
                <w:color w:val="101725"/>
                <w:sz w:val="19"/>
                <w:szCs w:val="19"/>
              </w:rPr>
            </w:pPr>
            <w:r>
              <w:rPr>
                <w:color w:val="101725"/>
                <w:sz w:val="19"/>
                <w:szCs w:val="19"/>
              </w:rPr>
              <w:t>Input de presión/distancia, caps, chorreo, ruido, tiempo y calidad por capas.</w:t>
            </w:r>
          </w:p>
        </w:tc>
      </w:tr>
      <w:tr w:rsidR="00643B93" w14:paraId="686F80B4" w14:textId="77777777">
        <w:trPr>
          <w:jc w:val="center"/>
        </w:trPr>
        <w:tc>
          <w:tcPr>
            <w:tcW w:w="2430" w:type="dxa"/>
            <w:tcMar>
              <w:top w:w="80" w:type="dxa"/>
              <w:bottom w:w="80" w:type="dxa"/>
            </w:tcMar>
            <w:vAlign w:val="center"/>
          </w:tcPr>
          <w:p w14:paraId="48DA323D" w14:textId="77777777" w:rsidR="00643B93" w:rsidRDefault="001B5E3A">
            <w:pPr>
              <w:spacing w:line="276" w:lineRule="auto"/>
              <w:rPr>
                <w:color w:val="101725"/>
                <w:sz w:val="19"/>
                <w:szCs w:val="19"/>
              </w:rPr>
            </w:pPr>
            <w:r>
              <w:rPr>
                <w:color w:val="101725"/>
                <w:sz w:val="19"/>
                <w:szCs w:val="19"/>
              </w:rPr>
              <w:t>Ciudad que recuerda</w:t>
            </w:r>
          </w:p>
        </w:tc>
        <w:tc>
          <w:tcPr>
            <w:tcW w:w="3195" w:type="dxa"/>
            <w:tcMar>
              <w:top w:w="80" w:type="dxa"/>
              <w:bottom w:w="80" w:type="dxa"/>
            </w:tcMar>
            <w:vAlign w:val="center"/>
          </w:tcPr>
          <w:p w14:paraId="75C61A82" w14:textId="77777777" w:rsidR="00643B93" w:rsidRDefault="001B5E3A">
            <w:pPr>
              <w:spacing w:line="276" w:lineRule="auto"/>
              <w:rPr>
                <w:color w:val="101725"/>
                <w:sz w:val="19"/>
                <w:szCs w:val="19"/>
              </w:rPr>
            </w:pPr>
            <w:r>
              <w:rPr>
                <w:color w:val="101725"/>
                <w:sz w:val="19"/>
                <w:szCs w:val="19"/>
              </w:rPr>
              <w:t>El mundo no se reinicia después de cada misión; conserva huellas y conflictos.</w:t>
            </w:r>
          </w:p>
        </w:tc>
        <w:tc>
          <w:tcPr>
            <w:tcW w:w="3975" w:type="dxa"/>
            <w:tcMar>
              <w:top w:w="80" w:type="dxa"/>
              <w:bottom w:w="80" w:type="dxa"/>
            </w:tcMar>
            <w:vAlign w:val="center"/>
          </w:tcPr>
          <w:p w14:paraId="4BF3F0F3" w14:textId="77777777" w:rsidR="00643B93" w:rsidRDefault="001B5E3A">
            <w:pPr>
              <w:spacing w:line="276" w:lineRule="auto"/>
              <w:rPr>
                <w:color w:val="101725"/>
                <w:sz w:val="19"/>
                <w:szCs w:val="19"/>
              </w:rPr>
            </w:pPr>
            <w:r>
              <w:rPr>
                <w:color w:val="101725"/>
                <w:sz w:val="19"/>
                <w:szCs w:val="19"/>
              </w:rPr>
              <w:t>Persistencia de piezas, limpieza municipal, tapados rivales, rumores, rutas desbloqueadas y cambios de heat.</w:t>
            </w:r>
          </w:p>
        </w:tc>
      </w:tr>
      <w:tr w:rsidR="00643B93" w14:paraId="7757832E" w14:textId="77777777">
        <w:trPr>
          <w:jc w:val="center"/>
        </w:trPr>
        <w:tc>
          <w:tcPr>
            <w:tcW w:w="2430" w:type="dxa"/>
            <w:tcMar>
              <w:top w:w="80" w:type="dxa"/>
              <w:bottom w:w="80" w:type="dxa"/>
            </w:tcMar>
            <w:vAlign w:val="center"/>
          </w:tcPr>
          <w:p w14:paraId="18A95ED9" w14:textId="77777777" w:rsidR="00643B93" w:rsidRDefault="001B5E3A">
            <w:pPr>
              <w:spacing w:line="276" w:lineRule="auto"/>
              <w:rPr>
                <w:color w:val="101725"/>
                <w:sz w:val="19"/>
                <w:szCs w:val="19"/>
              </w:rPr>
            </w:pPr>
            <w:r>
              <w:rPr>
                <w:color w:val="101725"/>
                <w:sz w:val="19"/>
                <w:szCs w:val="19"/>
              </w:rPr>
              <w:t>Movimiento como lectura</w:t>
            </w:r>
          </w:p>
        </w:tc>
        <w:tc>
          <w:tcPr>
            <w:tcW w:w="3195" w:type="dxa"/>
            <w:tcMar>
              <w:top w:w="80" w:type="dxa"/>
              <w:bottom w:w="80" w:type="dxa"/>
            </w:tcMar>
            <w:vAlign w:val="center"/>
          </w:tcPr>
          <w:p w14:paraId="34A85C10" w14:textId="77777777" w:rsidR="00643B93" w:rsidRDefault="001B5E3A">
            <w:pPr>
              <w:spacing w:line="276" w:lineRule="auto"/>
              <w:rPr>
                <w:color w:val="101725"/>
                <w:sz w:val="19"/>
                <w:szCs w:val="19"/>
              </w:rPr>
            </w:pPr>
            <w:r>
              <w:rPr>
                <w:color w:val="101725"/>
                <w:sz w:val="19"/>
                <w:szCs w:val="19"/>
              </w:rPr>
              <w:t>La ciudad se entiende por cornisas, cables, rejas, sombras, vitrinas y azoteas.</w:t>
            </w:r>
          </w:p>
        </w:tc>
        <w:tc>
          <w:tcPr>
            <w:tcW w:w="3975" w:type="dxa"/>
            <w:tcMar>
              <w:top w:w="80" w:type="dxa"/>
              <w:bottom w:w="80" w:type="dxa"/>
            </w:tcMar>
            <w:vAlign w:val="center"/>
          </w:tcPr>
          <w:p w14:paraId="39E09240" w14:textId="77777777" w:rsidR="00643B93" w:rsidRDefault="001B5E3A">
            <w:pPr>
              <w:spacing w:line="276" w:lineRule="auto"/>
              <w:rPr>
                <w:color w:val="101725"/>
                <w:sz w:val="19"/>
                <w:szCs w:val="19"/>
              </w:rPr>
            </w:pPr>
            <w:r>
              <w:rPr>
                <w:color w:val="101725"/>
                <w:sz w:val="19"/>
                <w:szCs w:val="19"/>
              </w:rPr>
              <w:t>Parkour por affordances urbanas, rutas altas, puntos ciegos, shortcuts y bloqueos verticales.</w:t>
            </w:r>
          </w:p>
        </w:tc>
      </w:tr>
      <w:tr w:rsidR="00643B93" w14:paraId="00109D0F" w14:textId="77777777">
        <w:trPr>
          <w:jc w:val="center"/>
        </w:trPr>
        <w:tc>
          <w:tcPr>
            <w:tcW w:w="2430" w:type="dxa"/>
            <w:tcMar>
              <w:top w:w="80" w:type="dxa"/>
              <w:bottom w:w="80" w:type="dxa"/>
            </w:tcMar>
            <w:vAlign w:val="center"/>
          </w:tcPr>
          <w:p w14:paraId="7350650F" w14:textId="77777777" w:rsidR="00643B93" w:rsidRDefault="001B5E3A">
            <w:pPr>
              <w:spacing w:line="276" w:lineRule="auto"/>
              <w:rPr>
                <w:color w:val="101725"/>
                <w:sz w:val="19"/>
                <w:szCs w:val="19"/>
              </w:rPr>
            </w:pPr>
            <w:r>
              <w:rPr>
                <w:color w:val="101725"/>
                <w:sz w:val="19"/>
                <w:szCs w:val="19"/>
              </w:rPr>
              <w:t>Consecuencia social</w:t>
            </w:r>
          </w:p>
        </w:tc>
        <w:tc>
          <w:tcPr>
            <w:tcW w:w="3195" w:type="dxa"/>
            <w:tcMar>
              <w:top w:w="80" w:type="dxa"/>
              <w:bottom w:w="80" w:type="dxa"/>
            </w:tcMar>
            <w:vAlign w:val="center"/>
          </w:tcPr>
          <w:p w14:paraId="6E41D945" w14:textId="77777777" w:rsidR="00643B93" w:rsidRDefault="001B5E3A">
            <w:pPr>
              <w:spacing w:line="276" w:lineRule="auto"/>
              <w:rPr>
                <w:color w:val="101725"/>
                <w:sz w:val="19"/>
                <w:szCs w:val="19"/>
              </w:rPr>
            </w:pPr>
            <w:r>
              <w:rPr>
                <w:color w:val="101725"/>
                <w:sz w:val="19"/>
                <w:szCs w:val="19"/>
              </w:rPr>
              <w:t>Nadie interpreta la obra igual: crews, vecinos, medios y autoridad reaccionan distinto.</w:t>
            </w:r>
          </w:p>
        </w:tc>
        <w:tc>
          <w:tcPr>
            <w:tcW w:w="3975" w:type="dxa"/>
            <w:tcMar>
              <w:top w:w="80" w:type="dxa"/>
              <w:bottom w:w="80" w:type="dxa"/>
            </w:tcMar>
            <w:vAlign w:val="center"/>
          </w:tcPr>
          <w:p w14:paraId="6F3930C3" w14:textId="77777777" w:rsidR="00643B93" w:rsidRDefault="001B5E3A">
            <w:pPr>
              <w:spacing w:line="276" w:lineRule="auto"/>
              <w:rPr>
                <w:color w:val="101725"/>
                <w:sz w:val="19"/>
                <w:szCs w:val="19"/>
              </w:rPr>
            </w:pPr>
            <w:r>
              <w:rPr>
                <w:color w:val="101725"/>
                <w:sz w:val="19"/>
                <w:szCs w:val="19"/>
              </w:rPr>
              <w:t>Variables de reputación, confianza barrial, distorsión mediática e integridad artística.</w:t>
            </w:r>
          </w:p>
        </w:tc>
      </w:tr>
    </w:tbl>
    <w:p w14:paraId="1865F170" w14:textId="77777777" w:rsidR="00643B93" w:rsidRDefault="001B5E3A">
      <w:pPr>
        <w:pStyle w:val="Ttulo2"/>
        <w:rPr>
          <w:rFonts w:ascii="Calibri" w:eastAsia="Calibri" w:hAnsi="Calibri" w:cs="Calibri"/>
          <w:color w:val="101725"/>
          <w:sz w:val="22"/>
          <w:szCs w:val="22"/>
        </w:rPr>
      </w:pPr>
      <w:r>
        <w:rPr>
          <w:rFonts w:ascii="Courier New" w:eastAsia="Courier New" w:hAnsi="Courier New" w:cs="Courier New"/>
          <w:color w:val="1F2937"/>
        </w:rPr>
        <w:lastRenderedPageBreak/>
        <w:br/>
      </w:r>
      <w:bookmarkStart w:id="3" w:name="_Toc242143273"/>
      <w:r>
        <w:rPr>
          <w:rFonts w:ascii="Courier New" w:eastAsia="Courier New" w:hAnsi="Courier New" w:cs="Courier New"/>
          <w:color w:val="1F2937"/>
        </w:rPr>
        <w:t>Acto emocional de una misión</w:t>
      </w:r>
      <w:bookmarkEnd w:id="3"/>
      <w:r>
        <w:rPr>
          <w:rFonts w:ascii="Courier New" w:eastAsia="Courier New" w:hAnsi="Courier New" w:cs="Courier New"/>
          <w:color w:val="1F2937"/>
        </w:rPr>
        <w:br/>
        <w:t xml:space="preserve"> </w:t>
      </w:r>
    </w:p>
    <w:tbl>
      <w:tblPr>
        <w:tblStyle w:val="a4"/>
        <w:tblW w:w="96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3300"/>
        <w:gridCol w:w="4365"/>
      </w:tblGrid>
      <w:tr w:rsidR="00643B93" w14:paraId="21BE711A" w14:textId="77777777">
        <w:trPr>
          <w:tblHeader/>
          <w:jc w:val="center"/>
        </w:trPr>
        <w:tc>
          <w:tcPr>
            <w:tcW w:w="1950" w:type="dxa"/>
            <w:shd w:val="clear" w:color="auto" w:fill="101725"/>
            <w:tcMar>
              <w:top w:w="80" w:type="dxa"/>
              <w:bottom w:w="80" w:type="dxa"/>
            </w:tcMar>
            <w:vAlign w:val="center"/>
          </w:tcPr>
          <w:p w14:paraId="19EC16E1" w14:textId="77777777" w:rsidR="00643B93" w:rsidRDefault="001B5E3A">
            <w:pPr>
              <w:spacing w:line="276" w:lineRule="auto"/>
              <w:rPr>
                <w:rFonts w:ascii="Calibri" w:eastAsia="Calibri" w:hAnsi="Calibri" w:cs="Calibri"/>
                <w:color w:val="101725"/>
                <w:sz w:val="19"/>
                <w:szCs w:val="19"/>
              </w:rPr>
            </w:pPr>
            <w:r>
              <w:rPr>
                <w:rFonts w:ascii="Calibri" w:eastAsia="Calibri" w:hAnsi="Calibri" w:cs="Calibri"/>
                <w:b/>
                <w:bCs/>
                <w:color w:val="FFFFFF"/>
                <w:sz w:val="19"/>
                <w:szCs w:val="19"/>
              </w:rPr>
              <w:t>Momento</w:t>
            </w:r>
          </w:p>
        </w:tc>
        <w:tc>
          <w:tcPr>
            <w:tcW w:w="3300" w:type="dxa"/>
            <w:shd w:val="clear" w:color="auto" w:fill="101725"/>
            <w:tcMar>
              <w:top w:w="80" w:type="dxa"/>
              <w:bottom w:w="80" w:type="dxa"/>
            </w:tcMar>
            <w:vAlign w:val="center"/>
          </w:tcPr>
          <w:p w14:paraId="113677EC" w14:textId="77777777" w:rsidR="00643B93" w:rsidRDefault="001B5E3A">
            <w:pPr>
              <w:spacing w:line="276" w:lineRule="auto"/>
              <w:rPr>
                <w:rFonts w:ascii="Calibri" w:eastAsia="Calibri" w:hAnsi="Calibri" w:cs="Calibri"/>
                <w:color w:val="101725"/>
                <w:sz w:val="19"/>
                <w:szCs w:val="19"/>
              </w:rPr>
            </w:pPr>
            <w:r>
              <w:rPr>
                <w:rFonts w:ascii="Calibri" w:eastAsia="Calibri" w:hAnsi="Calibri" w:cs="Calibri"/>
                <w:b/>
                <w:bCs/>
                <w:color w:val="FFFFFF"/>
                <w:sz w:val="19"/>
                <w:szCs w:val="19"/>
              </w:rPr>
              <w:t>Pregunta emocional</w:t>
            </w:r>
          </w:p>
        </w:tc>
        <w:tc>
          <w:tcPr>
            <w:tcW w:w="4365" w:type="dxa"/>
            <w:shd w:val="clear" w:color="auto" w:fill="101725"/>
            <w:tcMar>
              <w:top w:w="80" w:type="dxa"/>
              <w:bottom w:w="80" w:type="dxa"/>
            </w:tcMar>
            <w:vAlign w:val="center"/>
          </w:tcPr>
          <w:p w14:paraId="71A35345" w14:textId="77777777" w:rsidR="00643B93" w:rsidRDefault="001B5E3A">
            <w:pPr>
              <w:spacing w:line="276" w:lineRule="auto"/>
              <w:rPr>
                <w:rFonts w:ascii="Calibri" w:eastAsia="Calibri" w:hAnsi="Calibri" w:cs="Calibri"/>
                <w:color w:val="101725"/>
                <w:sz w:val="19"/>
                <w:szCs w:val="19"/>
              </w:rPr>
            </w:pPr>
            <w:r>
              <w:rPr>
                <w:rFonts w:ascii="Calibri" w:eastAsia="Calibri" w:hAnsi="Calibri" w:cs="Calibri"/>
                <w:b/>
                <w:bCs/>
                <w:color w:val="FFFFFF"/>
                <w:sz w:val="19"/>
                <w:szCs w:val="19"/>
              </w:rPr>
              <w:t>Respuesta de diseño</w:t>
            </w:r>
          </w:p>
        </w:tc>
      </w:tr>
      <w:tr w:rsidR="00643B93" w14:paraId="4DA0D948" w14:textId="77777777">
        <w:trPr>
          <w:jc w:val="center"/>
        </w:trPr>
        <w:tc>
          <w:tcPr>
            <w:tcW w:w="1950" w:type="dxa"/>
            <w:tcMar>
              <w:top w:w="80" w:type="dxa"/>
              <w:bottom w:w="80" w:type="dxa"/>
            </w:tcMar>
            <w:vAlign w:val="center"/>
          </w:tcPr>
          <w:p w14:paraId="2205BD9A" w14:textId="77777777" w:rsidR="00643B93" w:rsidRDefault="001B5E3A">
            <w:pPr>
              <w:spacing w:line="276" w:lineRule="auto"/>
              <w:rPr>
                <w:color w:val="101725"/>
                <w:sz w:val="19"/>
                <w:szCs w:val="19"/>
              </w:rPr>
            </w:pPr>
            <w:r>
              <w:rPr>
                <w:color w:val="101725"/>
                <w:sz w:val="19"/>
                <w:szCs w:val="19"/>
              </w:rPr>
              <w:t>Observación</w:t>
            </w:r>
          </w:p>
        </w:tc>
        <w:tc>
          <w:tcPr>
            <w:tcW w:w="3300" w:type="dxa"/>
            <w:tcMar>
              <w:top w:w="80" w:type="dxa"/>
              <w:bottom w:w="80" w:type="dxa"/>
            </w:tcMar>
            <w:vAlign w:val="center"/>
          </w:tcPr>
          <w:p w14:paraId="5147778A" w14:textId="77777777" w:rsidR="00643B93" w:rsidRDefault="001B5E3A">
            <w:pPr>
              <w:spacing w:line="276" w:lineRule="auto"/>
              <w:rPr>
                <w:color w:val="101725"/>
                <w:sz w:val="19"/>
                <w:szCs w:val="19"/>
              </w:rPr>
            </w:pPr>
            <w:r>
              <w:rPr>
                <w:color w:val="101725"/>
                <w:sz w:val="19"/>
                <w:szCs w:val="19"/>
              </w:rPr>
              <w:t>¿Qué intenta ocultar este barrio?</w:t>
            </w:r>
          </w:p>
        </w:tc>
        <w:tc>
          <w:tcPr>
            <w:tcW w:w="4365" w:type="dxa"/>
            <w:tcMar>
              <w:top w:w="80" w:type="dxa"/>
              <w:bottom w:w="80" w:type="dxa"/>
            </w:tcMar>
            <w:vAlign w:val="center"/>
          </w:tcPr>
          <w:p w14:paraId="3DC1C49F" w14:textId="77777777" w:rsidR="00643B93" w:rsidRDefault="001B5E3A">
            <w:pPr>
              <w:spacing w:line="276" w:lineRule="auto"/>
              <w:rPr>
                <w:color w:val="101725"/>
                <w:sz w:val="19"/>
                <w:szCs w:val="19"/>
              </w:rPr>
            </w:pPr>
            <w:r>
              <w:rPr>
                <w:color w:val="101725"/>
                <w:sz w:val="19"/>
                <w:szCs w:val="19"/>
              </w:rPr>
              <w:t>Rumores, afiches, cámaras, murales borrados, marcas rivales y luces revelan información sin detener el juego.</w:t>
            </w:r>
          </w:p>
        </w:tc>
      </w:tr>
      <w:tr w:rsidR="00643B93" w14:paraId="4BF41177" w14:textId="77777777">
        <w:trPr>
          <w:jc w:val="center"/>
        </w:trPr>
        <w:tc>
          <w:tcPr>
            <w:tcW w:w="1950" w:type="dxa"/>
            <w:tcMar>
              <w:top w:w="80" w:type="dxa"/>
              <w:bottom w:w="80" w:type="dxa"/>
            </w:tcMar>
            <w:vAlign w:val="center"/>
          </w:tcPr>
          <w:p w14:paraId="2EBC90F9" w14:textId="77777777" w:rsidR="00643B93" w:rsidRDefault="001B5E3A">
            <w:pPr>
              <w:spacing w:line="276" w:lineRule="auto"/>
              <w:rPr>
                <w:color w:val="101725"/>
                <w:sz w:val="19"/>
                <w:szCs w:val="19"/>
              </w:rPr>
            </w:pPr>
            <w:r>
              <w:rPr>
                <w:color w:val="101725"/>
                <w:sz w:val="19"/>
                <w:szCs w:val="19"/>
              </w:rPr>
              <w:t>Planificación</w:t>
            </w:r>
          </w:p>
        </w:tc>
        <w:tc>
          <w:tcPr>
            <w:tcW w:w="3300" w:type="dxa"/>
            <w:tcMar>
              <w:top w:w="80" w:type="dxa"/>
              <w:bottom w:w="80" w:type="dxa"/>
            </w:tcMar>
            <w:vAlign w:val="center"/>
          </w:tcPr>
          <w:p w14:paraId="131276ED" w14:textId="77777777" w:rsidR="00643B93" w:rsidRDefault="001B5E3A">
            <w:pPr>
              <w:spacing w:line="276" w:lineRule="auto"/>
              <w:rPr>
                <w:color w:val="101725"/>
                <w:sz w:val="19"/>
                <w:szCs w:val="19"/>
              </w:rPr>
            </w:pPr>
            <w:r>
              <w:rPr>
                <w:color w:val="101725"/>
                <w:sz w:val="19"/>
                <w:szCs w:val="19"/>
              </w:rPr>
              <w:t>¿Qué quiero decir y qué estoy dispuesto a arriesgar?</w:t>
            </w:r>
          </w:p>
        </w:tc>
        <w:tc>
          <w:tcPr>
            <w:tcW w:w="4365" w:type="dxa"/>
            <w:tcMar>
              <w:top w:w="80" w:type="dxa"/>
              <w:bottom w:w="80" w:type="dxa"/>
            </w:tcMar>
            <w:vAlign w:val="center"/>
          </w:tcPr>
          <w:p w14:paraId="46692D1A" w14:textId="77777777" w:rsidR="00643B93" w:rsidRDefault="001B5E3A">
            <w:pPr>
              <w:spacing w:line="276" w:lineRule="auto"/>
              <w:rPr>
                <w:color w:val="101725"/>
                <w:sz w:val="19"/>
                <w:szCs w:val="19"/>
              </w:rPr>
            </w:pPr>
            <w:r>
              <w:rPr>
                <w:color w:val="101725"/>
                <w:sz w:val="19"/>
                <w:szCs w:val="19"/>
              </w:rPr>
              <w:t>El jugador escoge ruta, herramienta, intención, nivel de exposición y posible salida.</w:t>
            </w:r>
          </w:p>
        </w:tc>
      </w:tr>
      <w:tr w:rsidR="00643B93" w14:paraId="02DAB276" w14:textId="77777777">
        <w:trPr>
          <w:jc w:val="center"/>
        </w:trPr>
        <w:tc>
          <w:tcPr>
            <w:tcW w:w="1950" w:type="dxa"/>
            <w:tcMar>
              <w:top w:w="80" w:type="dxa"/>
              <w:bottom w:w="80" w:type="dxa"/>
            </w:tcMar>
            <w:vAlign w:val="center"/>
          </w:tcPr>
          <w:p w14:paraId="6D4EE5F5" w14:textId="77777777" w:rsidR="00643B93" w:rsidRDefault="001B5E3A">
            <w:pPr>
              <w:spacing w:line="276" w:lineRule="auto"/>
              <w:rPr>
                <w:color w:val="101725"/>
                <w:sz w:val="19"/>
                <w:szCs w:val="19"/>
              </w:rPr>
            </w:pPr>
            <w:r>
              <w:rPr>
                <w:color w:val="101725"/>
                <w:sz w:val="19"/>
                <w:szCs w:val="19"/>
              </w:rPr>
              <w:t>Infiltración</w:t>
            </w:r>
          </w:p>
        </w:tc>
        <w:tc>
          <w:tcPr>
            <w:tcW w:w="3300" w:type="dxa"/>
            <w:tcMar>
              <w:top w:w="80" w:type="dxa"/>
              <w:bottom w:w="80" w:type="dxa"/>
            </w:tcMar>
            <w:vAlign w:val="center"/>
          </w:tcPr>
          <w:p w14:paraId="06D8DF25" w14:textId="77777777" w:rsidR="00643B93" w:rsidRDefault="001B5E3A">
            <w:pPr>
              <w:spacing w:line="276" w:lineRule="auto"/>
              <w:rPr>
                <w:color w:val="101725"/>
                <w:sz w:val="19"/>
                <w:szCs w:val="19"/>
              </w:rPr>
            </w:pPr>
            <w:r>
              <w:rPr>
                <w:color w:val="101725"/>
                <w:sz w:val="19"/>
                <w:szCs w:val="19"/>
              </w:rPr>
              <w:t>¿Cómo entro a un lugar que no está hecho para mí?</w:t>
            </w:r>
          </w:p>
        </w:tc>
        <w:tc>
          <w:tcPr>
            <w:tcW w:w="4365" w:type="dxa"/>
            <w:tcMar>
              <w:top w:w="80" w:type="dxa"/>
              <w:bottom w:w="80" w:type="dxa"/>
            </w:tcMar>
            <w:vAlign w:val="center"/>
          </w:tcPr>
          <w:p w14:paraId="48F53AB9" w14:textId="77777777" w:rsidR="00643B93" w:rsidRDefault="001B5E3A">
            <w:pPr>
              <w:spacing w:line="276" w:lineRule="auto"/>
              <w:rPr>
                <w:color w:val="101725"/>
                <w:sz w:val="19"/>
                <w:szCs w:val="19"/>
              </w:rPr>
            </w:pPr>
            <w:r>
              <w:rPr>
                <w:color w:val="101725"/>
                <w:sz w:val="19"/>
                <w:szCs w:val="19"/>
              </w:rPr>
              <w:t>Parkour, sombra, ruido, apoyo de crew, confianza vecinal y lectura de patrones.</w:t>
            </w:r>
          </w:p>
        </w:tc>
      </w:tr>
      <w:tr w:rsidR="00643B93" w14:paraId="5AA5F0FE" w14:textId="77777777">
        <w:trPr>
          <w:jc w:val="center"/>
        </w:trPr>
        <w:tc>
          <w:tcPr>
            <w:tcW w:w="1950" w:type="dxa"/>
            <w:tcMar>
              <w:top w:w="80" w:type="dxa"/>
              <w:bottom w:w="80" w:type="dxa"/>
            </w:tcMar>
            <w:vAlign w:val="center"/>
          </w:tcPr>
          <w:p w14:paraId="1AFD17E2" w14:textId="77777777" w:rsidR="00643B93" w:rsidRDefault="001B5E3A">
            <w:pPr>
              <w:spacing w:line="276" w:lineRule="auto"/>
              <w:rPr>
                <w:color w:val="101725"/>
                <w:sz w:val="19"/>
                <w:szCs w:val="19"/>
              </w:rPr>
            </w:pPr>
            <w:r>
              <w:rPr>
                <w:color w:val="101725"/>
                <w:sz w:val="19"/>
                <w:szCs w:val="19"/>
              </w:rPr>
              <w:t>Flow</w:t>
            </w:r>
          </w:p>
        </w:tc>
        <w:tc>
          <w:tcPr>
            <w:tcW w:w="3300" w:type="dxa"/>
            <w:tcMar>
              <w:top w:w="80" w:type="dxa"/>
              <w:bottom w:w="80" w:type="dxa"/>
            </w:tcMar>
            <w:vAlign w:val="center"/>
          </w:tcPr>
          <w:p w14:paraId="7A8A09B9" w14:textId="77777777" w:rsidR="00643B93" w:rsidRDefault="001B5E3A">
            <w:pPr>
              <w:spacing w:line="276" w:lineRule="auto"/>
              <w:rPr>
                <w:color w:val="101725"/>
                <w:sz w:val="19"/>
                <w:szCs w:val="19"/>
              </w:rPr>
            </w:pPr>
            <w:r>
              <w:rPr>
                <w:color w:val="101725"/>
                <w:sz w:val="19"/>
                <w:szCs w:val="19"/>
              </w:rPr>
              <w:t>¿Puedo mantener mi mano firme cuando todo presiona?</w:t>
            </w:r>
          </w:p>
        </w:tc>
        <w:tc>
          <w:tcPr>
            <w:tcW w:w="4365" w:type="dxa"/>
            <w:tcMar>
              <w:top w:w="80" w:type="dxa"/>
              <w:bottom w:w="80" w:type="dxa"/>
            </w:tcMar>
            <w:vAlign w:val="center"/>
          </w:tcPr>
          <w:p w14:paraId="1CA40023" w14:textId="77777777" w:rsidR="00643B93" w:rsidRDefault="001B5E3A">
            <w:pPr>
              <w:spacing w:line="276" w:lineRule="auto"/>
              <w:rPr>
                <w:color w:val="101725"/>
                <w:sz w:val="19"/>
                <w:szCs w:val="19"/>
              </w:rPr>
            </w:pPr>
            <w:r>
              <w:rPr>
                <w:color w:val="101725"/>
                <w:sz w:val="19"/>
                <w:szCs w:val="19"/>
              </w:rPr>
              <w:t>El trazo mejora si el jugador controla ritmo, distancia, respiración, ruta y riesgo.</w:t>
            </w:r>
          </w:p>
        </w:tc>
      </w:tr>
      <w:tr w:rsidR="00643B93" w14:paraId="72D349CC" w14:textId="77777777">
        <w:trPr>
          <w:jc w:val="center"/>
        </w:trPr>
        <w:tc>
          <w:tcPr>
            <w:tcW w:w="1950" w:type="dxa"/>
            <w:tcMar>
              <w:top w:w="80" w:type="dxa"/>
              <w:bottom w:w="80" w:type="dxa"/>
            </w:tcMar>
            <w:vAlign w:val="center"/>
          </w:tcPr>
          <w:p w14:paraId="2B1B158B" w14:textId="77777777" w:rsidR="00643B93" w:rsidRDefault="001B5E3A">
            <w:pPr>
              <w:spacing w:line="276" w:lineRule="auto"/>
              <w:rPr>
                <w:color w:val="101725"/>
                <w:sz w:val="19"/>
                <w:szCs w:val="19"/>
              </w:rPr>
            </w:pPr>
            <w:r>
              <w:rPr>
                <w:color w:val="101725"/>
                <w:sz w:val="19"/>
                <w:szCs w:val="19"/>
              </w:rPr>
              <w:t>Huella</w:t>
            </w:r>
          </w:p>
        </w:tc>
        <w:tc>
          <w:tcPr>
            <w:tcW w:w="3300" w:type="dxa"/>
            <w:tcMar>
              <w:top w:w="80" w:type="dxa"/>
              <w:bottom w:w="80" w:type="dxa"/>
            </w:tcMar>
            <w:vAlign w:val="center"/>
          </w:tcPr>
          <w:p w14:paraId="49164418" w14:textId="77777777" w:rsidR="00643B93" w:rsidRDefault="001B5E3A">
            <w:pPr>
              <w:spacing w:line="276" w:lineRule="auto"/>
              <w:rPr>
                <w:color w:val="101725"/>
                <w:sz w:val="19"/>
                <w:szCs w:val="19"/>
              </w:rPr>
            </w:pPr>
            <w:r>
              <w:rPr>
                <w:color w:val="101725"/>
                <w:sz w:val="19"/>
                <w:szCs w:val="19"/>
              </w:rPr>
              <w:t>¿Qué provoca mi obra cuando ya no estoy ahí?</w:t>
            </w:r>
          </w:p>
        </w:tc>
        <w:tc>
          <w:tcPr>
            <w:tcW w:w="4365" w:type="dxa"/>
            <w:tcMar>
              <w:top w:w="80" w:type="dxa"/>
              <w:bottom w:w="80" w:type="dxa"/>
            </w:tcMar>
            <w:vAlign w:val="center"/>
          </w:tcPr>
          <w:p w14:paraId="763F3B4F" w14:textId="77777777" w:rsidR="00643B93" w:rsidRDefault="001B5E3A">
            <w:pPr>
              <w:spacing w:line="276" w:lineRule="auto"/>
              <w:rPr>
                <w:color w:val="101725"/>
                <w:sz w:val="19"/>
                <w:szCs w:val="19"/>
              </w:rPr>
            </w:pPr>
            <w:r>
              <w:rPr>
                <w:color w:val="101725"/>
                <w:sz w:val="19"/>
                <w:szCs w:val="19"/>
              </w:rPr>
              <w:t>La ciudad responde con titulares, ayudas, limpiezas, tapados, persecuciones o nuevas misiones.</w:t>
            </w:r>
          </w:p>
        </w:tc>
      </w:tr>
    </w:tbl>
    <w:p w14:paraId="2EC2F9F1" w14:textId="77777777" w:rsidR="00643B93" w:rsidRDefault="00643B93">
      <w:pPr>
        <w:spacing w:after="120" w:line="259" w:lineRule="auto"/>
        <w:rPr>
          <w:rFonts w:ascii="Courier New" w:eastAsia="Courier New" w:hAnsi="Courier New" w:cs="Courier New"/>
          <w:color w:val="1F2937"/>
        </w:rPr>
      </w:pPr>
    </w:p>
    <w:p w14:paraId="08FB5C82" w14:textId="77777777" w:rsidR="00643B93" w:rsidRDefault="001B5E3A">
      <w:pPr>
        <w:pStyle w:val="Ttulo2"/>
        <w:rPr>
          <w:rFonts w:ascii="Courier New" w:eastAsia="Courier New" w:hAnsi="Courier New" w:cs="Courier New"/>
          <w:color w:val="1F2937"/>
        </w:rPr>
      </w:pPr>
      <w:bookmarkStart w:id="4" w:name="_f5xrqb3aiwb3" w:colFirst="0" w:colLast="0"/>
      <w:bookmarkEnd w:id="4"/>
      <w:r>
        <w:br w:type="page"/>
      </w:r>
    </w:p>
    <w:p w14:paraId="2E18A56B" w14:textId="77777777" w:rsidR="00643B93" w:rsidRDefault="001B5E3A">
      <w:pPr>
        <w:pStyle w:val="Ttulo2"/>
        <w:rPr>
          <w:rFonts w:ascii="Courier New" w:eastAsia="Courier New" w:hAnsi="Courier New" w:cs="Courier New"/>
          <w:color w:val="1F2937"/>
        </w:rPr>
      </w:pPr>
      <w:bookmarkStart w:id="5" w:name="_Toc242143274"/>
      <w:r>
        <w:rPr>
          <w:rFonts w:ascii="Courier New" w:eastAsia="Courier New" w:hAnsi="Courier New" w:cs="Courier New"/>
          <w:color w:val="1F2937"/>
        </w:rPr>
        <w:lastRenderedPageBreak/>
        <w:t>CoreLoop</w:t>
      </w:r>
      <w:r>
        <w:rPr>
          <w:rFonts w:ascii="Courier New" w:eastAsia="Courier New" w:hAnsi="Courier New" w:cs="Courier New"/>
          <w:color w:val="1F2937"/>
        </w:rPr>
        <w:br/>
      </w:r>
      <w:r>
        <w:rPr>
          <w:rFonts w:ascii="Courier New" w:eastAsia="Courier New" w:hAnsi="Courier New" w:cs="Courier New"/>
          <w:noProof/>
          <w:color w:val="1F2937"/>
        </w:rPr>
        <w:drawing>
          <wp:anchor distT="114300" distB="114300" distL="114300" distR="114300" simplePos="0" relativeHeight="251659264" behindDoc="0" locked="0" layoutInCell="1" hidden="0" allowOverlap="1" wp14:anchorId="68F04B66" wp14:editId="658964F7">
            <wp:simplePos x="0" y="0"/>
            <wp:positionH relativeFrom="page">
              <wp:posOffset>-4762</wp:posOffset>
            </wp:positionH>
            <wp:positionV relativeFrom="page">
              <wp:posOffset>976313</wp:posOffset>
            </wp:positionV>
            <wp:extent cx="7572375" cy="7196138"/>
            <wp:effectExtent l="0" t="0" r="0" b="0"/>
            <wp:wrapSquare wrapText="bothSides" distT="114300" distB="114300" distL="114300" distR="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9512"/>
                    <a:stretch>
                      <a:fillRect/>
                    </a:stretch>
                  </pic:blipFill>
                  <pic:spPr>
                    <a:xfrm>
                      <a:off x="0" y="0"/>
                      <a:ext cx="7572375" cy="7196138"/>
                    </a:xfrm>
                    <a:prstGeom prst="rect">
                      <a:avLst/>
                    </a:prstGeom>
                    <a:ln/>
                  </pic:spPr>
                </pic:pic>
              </a:graphicData>
            </a:graphic>
          </wp:anchor>
        </w:drawing>
      </w:r>
      <w:bookmarkEnd w:id="5"/>
      <w:r>
        <w:rPr>
          <w:rFonts w:ascii="Courier New" w:eastAsia="Courier New" w:hAnsi="Courier New" w:cs="Courier New"/>
          <w:color w:val="1F2937"/>
        </w:rPr>
        <w:br/>
      </w:r>
      <w:r>
        <w:rPr>
          <w:rFonts w:ascii="Courier New" w:eastAsia="Courier New" w:hAnsi="Courier New" w:cs="Courier New"/>
          <w:color w:val="1F2937"/>
        </w:rPr>
        <w:br/>
      </w:r>
      <w:r>
        <w:rPr>
          <w:rFonts w:ascii="Courier New" w:eastAsia="Courier New" w:hAnsi="Courier New" w:cs="Courier New"/>
          <w:color w:val="1F2937"/>
        </w:rPr>
        <w:br/>
      </w:r>
    </w:p>
    <w:p w14:paraId="028ECA93" w14:textId="77777777" w:rsidR="00643B93" w:rsidRDefault="00643B93"/>
    <w:p w14:paraId="3AFE0E91" w14:textId="77777777" w:rsidR="00643B93" w:rsidRDefault="00643B93"/>
    <w:p w14:paraId="3F81AE1D" w14:textId="77777777" w:rsidR="00643B93" w:rsidRDefault="001B5E3A">
      <w:pPr>
        <w:pStyle w:val="Ttulo2"/>
        <w:rPr>
          <w:rFonts w:ascii="Courier New" w:eastAsia="Courier New" w:hAnsi="Courier New" w:cs="Courier New"/>
          <w:color w:val="1F2937"/>
        </w:rPr>
      </w:pPr>
      <w:bookmarkStart w:id="6" w:name="_Toc242143275"/>
      <w:r>
        <w:rPr>
          <w:rFonts w:ascii="Courier New" w:eastAsia="Courier New" w:hAnsi="Courier New" w:cs="Courier New"/>
          <w:color w:val="1F2937"/>
        </w:rPr>
        <w:lastRenderedPageBreak/>
        <w:t>ScreenFlow</w:t>
      </w:r>
      <w:r>
        <w:rPr>
          <w:rFonts w:ascii="Courier New" w:eastAsia="Courier New" w:hAnsi="Courier New" w:cs="Courier New"/>
          <w:color w:val="1F2937"/>
        </w:rPr>
        <w:br/>
      </w:r>
      <w:r>
        <w:rPr>
          <w:rFonts w:ascii="Courier New" w:eastAsia="Courier New" w:hAnsi="Courier New" w:cs="Courier New"/>
          <w:noProof/>
          <w:color w:val="1F2937"/>
        </w:rPr>
        <w:drawing>
          <wp:anchor distT="114300" distB="114300" distL="114300" distR="114300" simplePos="0" relativeHeight="251660288" behindDoc="0" locked="0" layoutInCell="1" hidden="0" allowOverlap="1" wp14:anchorId="62F33A8F" wp14:editId="281A7032">
            <wp:simplePos x="0" y="0"/>
            <wp:positionH relativeFrom="page">
              <wp:posOffset>661988</wp:posOffset>
            </wp:positionH>
            <wp:positionV relativeFrom="page">
              <wp:posOffset>1000125</wp:posOffset>
            </wp:positionV>
            <wp:extent cx="6410325" cy="7594588"/>
            <wp:effectExtent l="0" t="0" r="0" b="0"/>
            <wp:wrapSquare wrapText="bothSides" distT="114300" distB="114300" distL="114300" distR="1143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t="7823"/>
                    <a:stretch>
                      <a:fillRect/>
                    </a:stretch>
                  </pic:blipFill>
                  <pic:spPr>
                    <a:xfrm>
                      <a:off x="0" y="0"/>
                      <a:ext cx="6410325" cy="7594588"/>
                    </a:xfrm>
                    <a:prstGeom prst="rect">
                      <a:avLst/>
                    </a:prstGeom>
                    <a:ln/>
                  </pic:spPr>
                </pic:pic>
              </a:graphicData>
            </a:graphic>
          </wp:anchor>
        </w:drawing>
      </w:r>
      <w:bookmarkEnd w:id="6"/>
      <w:r>
        <w:rPr>
          <w:rFonts w:ascii="Courier New" w:eastAsia="Courier New" w:hAnsi="Courier New" w:cs="Courier New"/>
          <w:color w:val="1F2937"/>
        </w:rPr>
        <w:br/>
        <w:t xml:space="preserve"> </w:t>
      </w:r>
      <w:r>
        <w:rPr>
          <w:rFonts w:ascii="Courier New" w:eastAsia="Courier New" w:hAnsi="Courier New" w:cs="Courier New"/>
          <w:color w:val="1F2937"/>
        </w:rPr>
        <w:tab/>
      </w:r>
      <w:r>
        <w:rPr>
          <w:rFonts w:ascii="Courier New" w:eastAsia="Courier New" w:hAnsi="Courier New" w:cs="Courier New"/>
          <w:color w:val="1F2937"/>
        </w:rPr>
        <w:br/>
      </w:r>
      <w:r>
        <w:rPr>
          <w:rFonts w:ascii="Courier New" w:eastAsia="Courier New" w:hAnsi="Courier New" w:cs="Courier New"/>
          <w:color w:val="1F2937"/>
        </w:rPr>
        <w:br/>
      </w:r>
      <w:r>
        <w:br w:type="page"/>
      </w:r>
    </w:p>
    <w:p w14:paraId="6D016C6B" w14:textId="77777777" w:rsidR="00643B93" w:rsidRDefault="001B5E3A">
      <w:pPr>
        <w:pStyle w:val="Ttulo2"/>
      </w:pPr>
      <w:bookmarkStart w:id="7" w:name="_Toc242143276"/>
      <w:r>
        <w:rPr>
          <w:rFonts w:ascii="Courier New" w:eastAsia="Courier New" w:hAnsi="Courier New" w:cs="Courier New"/>
          <w:color w:val="1F2937"/>
        </w:rPr>
        <w:lastRenderedPageBreak/>
        <w:t xml:space="preserve">Gameflow </w:t>
      </w:r>
      <w:r>
        <w:rPr>
          <w:rFonts w:ascii="Courier New" w:eastAsia="Courier New" w:hAnsi="Courier New" w:cs="Courier New"/>
          <w:color w:val="1F2937"/>
        </w:rPr>
        <w:br/>
      </w:r>
      <w:r>
        <w:rPr>
          <w:rFonts w:ascii="Courier New" w:eastAsia="Courier New" w:hAnsi="Courier New" w:cs="Courier New"/>
          <w:noProof/>
          <w:color w:val="1F2937"/>
        </w:rPr>
        <w:drawing>
          <wp:anchor distT="114300" distB="114300" distL="114300" distR="114300" simplePos="0" relativeHeight="251661312" behindDoc="0" locked="0" layoutInCell="1" hidden="0" allowOverlap="1" wp14:anchorId="194EE564" wp14:editId="02C2DBCA">
            <wp:simplePos x="0" y="0"/>
            <wp:positionH relativeFrom="page">
              <wp:posOffset>308138</wp:posOffset>
            </wp:positionH>
            <wp:positionV relativeFrom="page">
              <wp:posOffset>1142324</wp:posOffset>
            </wp:positionV>
            <wp:extent cx="6943408" cy="6048375"/>
            <wp:effectExtent l="0" t="0" r="0" b="0"/>
            <wp:wrapSquare wrapText="bothSides" distT="114300" distB="114300" distL="114300" distR="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t="9029"/>
                    <a:stretch>
                      <a:fillRect/>
                    </a:stretch>
                  </pic:blipFill>
                  <pic:spPr>
                    <a:xfrm>
                      <a:off x="0" y="0"/>
                      <a:ext cx="6943408" cy="6048375"/>
                    </a:xfrm>
                    <a:prstGeom prst="rect">
                      <a:avLst/>
                    </a:prstGeom>
                    <a:ln/>
                  </pic:spPr>
                </pic:pic>
              </a:graphicData>
            </a:graphic>
          </wp:anchor>
        </w:drawing>
      </w:r>
      <w:bookmarkEnd w:id="7"/>
      <w:r>
        <w:rPr>
          <w:rFonts w:ascii="Courier New" w:eastAsia="Courier New" w:hAnsi="Courier New" w:cs="Courier New"/>
          <w:color w:val="1F2937"/>
        </w:rPr>
        <w:br/>
      </w:r>
    </w:p>
    <w:p w14:paraId="6AA93590" w14:textId="77777777" w:rsidR="00643B93" w:rsidRDefault="001B5E3A">
      <w:pPr>
        <w:pStyle w:val="Ttulo2"/>
        <w:spacing w:after="120" w:line="259" w:lineRule="auto"/>
        <w:rPr>
          <w:rFonts w:ascii="Courier New" w:eastAsia="Courier New" w:hAnsi="Courier New" w:cs="Courier New"/>
        </w:rPr>
      </w:pPr>
      <w:r>
        <w:br/>
      </w:r>
      <w:r>
        <w:br w:type="page"/>
      </w:r>
      <w:bookmarkStart w:id="8" w:name="_Toc242143277"/>
      <w:r>
        <w:rPr>
          <w:rFonts w:ascii="Courier New" w:eastAsia="Courier New" w:hAnsi="Courier New" w:cs="Courier New"/>
        </w:rPr>
        <w:lastRenderedPageBreak/>
        <w:t>Look And feeling</w:t>
      </w:r>
      <w:bookmarkEnd w:id="8"/>
    </w:p>
    <w:p w14:paraId="7878B657" w14:textId="77777777" w:rsidR="00643B93" w:rsidRDefault="001B5E3A">
      <w:pPr>
        <w:spacing w:before="240" w:after="240"/>
      </w:pPr>
      <w:r>
        <w:t>Flow State debe sentirse como una mezcla entre energía urbana, exploración nocturna y tensión. La ciudad tiene una base gris, fría y desgastada: concreto húmedo, rejas oxidadas, persianas metálicas, cables, blocks, señaléticas viejas, pasos bajo nivel, paraderos rayados y muros cubiertos por capas de pintura. Sobre ese mundo apagado aparece el graffiti como una explosión de color, identidad y conflicto.</w:t>
      </w:r>
    </w:p>
    <w:p w14:paraId="49F8306D" w14:textId="77777777" w:rsidR="00643B93" w:rsidRDefault="001B5E3A">
      <w:pPr>
        <w:spacing w:before="240" w:after="240"/>
      </w:pPr>
      <w:r>
        <w:t>La dirección visual propone un estilo High-Fi Low Poly: escenarios de geometría simple y clara, pero enriquecidos con texturas, decals, suciedad, afiches, stickers, humedad, papel rasgado y pintura descascarada. Santiago no debe verse como una copia realista, sino como una reinterpretación emocional de sus barrios, techos, rutas y tensiones.</w:t>
      </w:r>
    </w:p>
    <w:p w14:paraId="51669326" w14:textId="77777777" w:rsidR="00643B93" w:rsidRDefault="001B5E3A">
      <w:pPr>
        <w:spacing w:before="240" w:after="240"/>
      </w:pPr>
      <w:r>
        <w:t>La paleta base se compone de grises azulados, negro asfalto, blanco sucio, verde oxidado, metal opaco y luz naranjo sodio. El graffiti rompe esa base con fucsia, cian, verde lima, violeta, amarillo ácido, rojo spray, chrome plateado y blanco marcador. Esta diferencia hace que cada intervención del jugador destaque visualmente y se sienta como una marca viva sobre una ciudad que intenta apagarse.</w:t>
      </w:r>
    </w:p>
    <w:p w14:paraId="6727F291" w14:textId="77777777" w:rsidR="00643B93" w:rsidRDefault="001B5E3A">
      <w:pPr>
        <w:spacing w:before="240" w:after="240"/>
      </w:pPr>
      <w:r>
        <w:t>La iluminación debe reforzar el riesgo: faroles débiles, vitrinas cerradas, luces de patrulla, neones baratos, ventanas encendidas y reflejos sobre pavimento húmedo. La noche no es sólo estética, también es una herramienta jugable para esconderse, moverse y encontrar rutas.</w:t>
      </w:r>
    </w:p>
    <w:p w14:paraId="029195BF" w14:textId="77777777" w:rsidR="00643B93" w:rsidRDefault="001B5E3A">
      <w:pPr>
        <w:spacing w:before="240" w:after="240"/>
      </w:pPr>
      <w:r>
        <w:t>La experiencia de pintar debe sentirse manual, tensa y personal. Al acercarse a un muro, el ritmo baja: se escucha la respiración, el aerosol, el goteo, la lata moviéndose y los sonidos lejanos de la ciudad. Cada segundo pintando es un segundo de exposición. Cuando el jugador encadena movimiento, sigilo y pintura con precisión, entra en Flow State: el sonido se comprime, las rutas se vuelven más claras, el trazo mejora y la cámara se siente más fluida.</w:t>
      </w:r>
    </w:p>
    <w:p w14:paraId="262A7789" w14:textId="77777777" w:rsidR="00643B93" w:rsidRDefault="001B5E3A">
      <w:pPr>
        <w:spacing w:before="240" w:after="240"/>
      </w:pPr>
      <w:r>
        <w:t>La interfaz debe parecer parte del mundo. En lugar de menús limpios, la UI puede verse como fanzines, stickers, mapas doblados, recortes de prensa, señaléticas intervenidas o menús pintados directamente sobre muros. Todo debe reforzar la idea de que Maicol entiende la ciudad a través de marcas, rumores y superficies.</w:t>
      </w:r>
    </w:p>
    <w:p w14:paraId="4638909F" w14:textId="77777777" w:rsidR="00643B93" w:rsidRDefault="001B5E3A">
      <w:r>
        <w:t>El tono general combina adrenalina, nostalgia y rabia contenida. Flow State debe verse como un juego de graffiti, pero sentirse como una historia sobre una ciudad que intenta borrar su memoria y un protagonista que debe decidir qué vale la pena escribir sobre ella.</w:t>
      </w:r>
      <w:r>
        <w:br/>
      </w:r>
    </w:p>
    <w:p w14:paraId="03110A0B" w14:textId="77777777" w:rsidR="00643B93" w:rsidRDefault="001B5E3A">
      <w:pPr>
        <w:pStyle w:val="Ttulo3"/>
        <w:spacing w:after="120" w:line="259" w:lineRule="auto"/>
        <w:rPr>
          <w:rFonts w:ascii="Courier New" w:eastAsia="Courier New" w:hAnsi="Courier New" w:cs="Courier New"/>
        </w:rPr>
      </w:pPr>
      <w:bookmarkStart w:id="9" w:name="_Toc242143278"/>
      <w:r>
        <w:rPr>
          <w:rFonts w:ascii="Courier New" w:eastAsia="Courier New" w:hAnsi="Courier New" w:cs="Courier New"/>
        </w:rPr>
        <w:t>Referentes de apoyo - Diseño de experiencia</w:t>
      </w:r>
      <w:bookmarkEnd w:id="9"/>
    </w:p>
    <w:tbl>
      <w:tblPr>
        <w:tblStyle w:val="a5"/>
        <w:tblW w:w="96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160"/>
        <w:gridCol w:w="2730"/>
        <w:gridCol w:w="2670"/>
      </w:tblGrid>
      <w:tr w:rsidR="00643B93" w14:paraId="57C04A78" w14:textId="77777777">
        <w:trPr>
          <w:jc w:val="center"/>
        </w:trPr>
        <w:tc>
          <w:tcPr>
            <w:tcW w:w="2085" w:type="dxa"/>
            <w:tcBorders>
              <w:top w:val="single" w:sz="6" w:space="0" w:color="111827"/>
              <w:bottom w:val="single" w:sz="6" w:space="0" w:color="111827"/>
            </w:tcBorders>
            <w:shd w:val="clear" w:color="auto" w:fill="111827"/>
            <w:vAlign w:val="center"/>
          </w:tcPr>
          <w:p w14:paraId="3FBAF926" w14:textId="77777777" w:rsidR="00643B93" w:rsidRDefault="001B5E3A">
            <w:r>
              <w:rPr>
                <w:b/>
                <w:bCs/>
                <w:color w:val="FFFFFF"/>
                <w:sz w:val="16"/>
                <w:szCs w:val="16"/>
              </w:rPr>
              <w:t>Tipo</w:t>
            </w:r>
          </w:p>
        </w:tc>
        <w:tc>
          <w:tcPr>
            <w:tcW w:w="2160" w:type="dxa"/>
            <w:tcBorders>
              <w:top w:val="single" w:sz="6" w:space="0" w:color="111827"/>
              <w:bottom w:val="single" w:sz="6" w:space="0" w:color="111827"/>
            </w:tcBorders>
            <w:shd w:val="clear" w:color="auto" w:fill="111827"/>
            <w:vAlign w:val="center"/>
          </w:tcPr>
          <w:p w14:paraId="02F506A5" w14:textId="77777777" w:rsidR="00643B93" w:rsidRDefault="001B5E3A">
            <w:r>
              <w:rPr>
                <w:b/>
                <w:bCs/>
                <w:color w:val="FFFFFF"/>
                <w:sz w:val="16"/>
                <w:szCs w:val="16"/>
              </w:rPr>
              <w:t>Referente</w:t>
            </w:r>
          </w:p>
        </w:tc>
        <w:tc>
          <w:tcPr>
            <w:tcW w:w="2730" w:type="dxa"/>
            <w:tcBorders>
              <w:top w:val="single" w:sz="6" w:space="0" w:color="111827"/>
              <w:bottom w:val="single" w:sz="6" w:space="0" w:color="111827"/>
            </w:tcBorders>
            <w:shd w:val="clear" w:color="auto" w:fill="111827"/>
            <w:vAlign w:val="center"/>
          </w:tcPr>
          <w:p w14:paraId="0D0C9846" w14:textId="77777777" w:rsidR="00643B93" w:rsidRDefault="001B5E3A">
            <w:r>
              <w:rPr>
                <w:b/>
                <w:bCs/>
                <w:color w:val="FFFFFF"/>
                <w:sz w:val="16"/>
                <w:szCs w:val="16"/>
              </w:rPr>
              <w:t>Aporte al área</w:t>
            </w:r>
          </w:p>
        </w:tc>
        <w:tc>
          <w:tcPr>
            <w:tcW w:w="2670" w:type="dxa"/>
            <w:tcBorders>
              <w:top w:val="single" w:sz="6" w:space="0" w:color="111827"/>
              <w:bottom w:val="single" w:sz="6" w:space="0" w:color="111827"/>
            </w:tcBorders>
            <w:shd w:val="clear" w:color="auto" w:fill="111827"/>
            <w:vAlign w:val="center"/>
          </w:tcPr>
          <w:p w14:paraId="373A6EFA" w14:textId="77777777" w:rsidR="00643B93" w:rsidRDefault="001B5E3A">
            <w:r>
              <w:rPr>
                <w:b/>
                <w:bCs/>
                <w:color w:val="FFFFFF"/>
                <w:sz w:val="16"/>
                <w:szCs w:val="16"/>
              </w:rPr>
              <w:t>Transformación en Flow State</w:t>
            </w:r>
          </w:p>
        </w:tc>
      </w:tr>
      <w:tr w:rsidR="00643B93" w14:paraId="5EF5B690" w14:textId="77777777">
        <w:trPr>
          <w:trHeight w:val="644"/>
          <w:jc w:val="center"/>
        </w:trPr>
        <w:tc>
          <w:tcPr>
            <w:tcW w:w="2085" w:type="dxa"/>
            <w:shd w:val="clear" w:color="auto" w:fill="F8FAFC"/>
          </w:tcPr>
          <w:p w14:paraId="06F5D076" w14:textId="77777777" w:rsidR="00643B93" w:rsidRDefault="001B5E3A">
            <w:pPr>
              <w:rPr>
                <w:sz w:val="19"/>
                <w:szCs w:val="19"/>
              </w:rPr>
            </w:pPr>
            <w:r>
              <w:rPr>
                <w:sz w:val="19"/>
                <w:szCs w:val="19"/>
              </w:rPr>
              <w:t>Videojuego</w:t>
            </w:r>
          </w:p>
        </w:tc>
        <w:tc>
          <w:tcPr>
            <w:tcW w:w="2160" w:type="dxa"/>
            <w:shd w:val="clear" w:color="auto" w:fill="F8FAFC"/>
          </w:tcPr>
          <w:p w14:paraId="1F4B03CE" w14:textId="77777777" w:rsidR="00643B93" w:rsidRDefault="001B5E3A">
            <w:pPr>
              <w:rPr>
                <w:sz w:val="19"/>
                <w:szCs w:val="19"/>
              </w:rPr>
            </w:pPr>
            <w:r>
              <w:rPr>
                <w:sz w:val="19"/>
                <w:szCs w:val="19"/>
              </w:rPr>
              <w:t>Umurangi Generation</w:t>
            </w:r>
          </w:p>
        </w:tc>
        <w:tc>
          <w:tcPr>
            <w:tcW w:w="2730" w:type="dxa"/>
            <w:shd w:val="clear" w:color="auto" w:fill="F8FAFC"/>
          </w:tcPr>
          <w:p w14:paraId="1BDDAD83" w14:textId="77777777" w:rsidR="00643B93" w:rsidRDefault="001B5E3A">
            <w:pPr>
              <w:rPr>
                <w:sz w:val="19"/>
                <w:szCs w:val="19"/>
              </w:rPr>
            </w:pPr>
            <w:r>
              <w:rPr>
                <w:sz w:val="19"/>
                <w:szCs w:val="19"/>
              </w:rPr>
              <w:t xml:space="preserve">Ciudad como comentario político y </w:t>
            </w:r>
            <w:r>
              <w:rPr>
                <w:sz w:val="19"/>
                <w:szCs w:val="19"/>
              </w:rPr>
              <w:t>observación</w:t>
            </w:r>
            <w:r>
              <w:rPr>
                <w:sz w:val="19"/>
                <w:szCs w:val="19"/>
              </w:rPr>
              <w:t xml:space="preserve"> activa del espacio.</w:t>
            </w:r>
          </w:p>
        </w:tc>
        <w:tc>
          <w:tcPr>
            <w:tcW w:w="2670" w:type="dxa"/>
            <w:shd w:val="clear" w:color="auto" w:fill="F8FAFC"/>
          </w:tcPr>
          <w:p w14:paraId="22562C7F" w14:textId="77777777" w:rsidR="00643B93" w:rsidRDefault="001B5E3A">
            <w:pPr>
              <w:rPr>
                <w:sz w:val="19"/>
                <w:szCs w:val="19"/>
              </w:rPr>
            </w:pPr>
            <w:r>
              <w:rPr>
                <w:sz w:val="19"/>
                <w:szCs w:val="19"/>
              </w:rPr>
              <w:t xml:space="preserve">Flow State transforma la mirada </w:t>
            </w:r>
            <w:r>
              <w:rPr>
                <w:sz w:val="19"/>
                <w:szCs w:val="19"/>
              </w:rPr>
              <w:t>fotográfica</w:t>
            </w:r>
            <w:r>
              <w:rPr>
                <w:sz w:val="19"/>
                <w:szCs w:val="19"/>
              </w:rPr>
              <w:t xml:space="preserve"> en </w:t>
            </w:r>
            <w:r>
              <w:rPr>
                <w:sz w:val="19"/>
                <w:szCs w:val="19"/>
              </w:rPr>
              <w:t>intervención</w:t>
            </w:r>
            <w:r>
              <w:rPr>
                <w:sz w:val="19"/>
                <w:szCs w:val="19"/>
              </w:rPr>
              <w:t xml:space="preserve">: observar la ciudad permite decidir </w:t>
            </w:r>
            <w:r>
              <w:rPr>
                <w:sz w:val="19"/>
                <w:szCs w:val="19"/>
              </w:rPr>
              <w:t>dónde</w:t>
            </w:r>
            <w:r>
              <w:rPr>
                <w:sz w:val="19"/>
                <w:szCs w:val="19"/>
              </w:rPr>
              <w:t xml:space="preserve"> pintar y </w:t>
            </w:r>
            <w:r>
              <w:rPr>
                <w:sz w:val="19"/>
                <w:szCs w:val="19"/>
              </w:rPr>
              <w:t>qué</w:t>
            </w:r>
            <w:r>
              <w:rPr>
                <w:sz w:val="19"/>
                <w:szCs w:val="19"/>
              </w:rPr>
              <w:t xml:space="preserve"> consecuencias aceptar.</w:t>
            </w:r>
          </w:p>
        </w:tc>
      </w:tr>
      <w:tr w:rsidR="00643B93" w14:paraId="6DCC94A9" w14:textId="77777777">
        <w:trPr>
          <w:jc w:val="center"/>
        </w:trPr>
        <w:tc>
          <w:tcPr>
            <w:tcW w:w="2085" w:type="dxa"/>
          </w:tcPr>
          <w:p w14:paraId="13699585" w14:textId="77777777" w:rsidR="00643B93" w:rsidRDefault="001B5E3A">
            <w:pPr>
              <w:rPr>
                <w:sz w:val="19"/>
                <w:szCs w:val="19"/>
              </w:rPr>
            </w:pPr>
            <w:r>
              <w:rPr>
                <w:sz w:val="19"/>
                <w:szCs w:val="19"/>
              </w:rPr>
              <w:t>Diseño urbano / arte público</w:t>
            </w:r>
          </w:p>
        </w:tc>
        <w:tc>
          <w:tcPr>
            <w:tcW w:w="2160" w:type="dxa"/>
          </w:tcPr>
          <w:p w14:paraId="5499D5AC" w14:textId="77777777" w:rsidR="00643B93" w:rsidRDefault="001B5E3A">
            <w:pPr>
              <w:rPr>
                <w:sz w:val="19"/>
                <w:szCs w:val="19"/>
              </w:rPr>
            </w:pPr>
            <w:r>
              <w:rPr>
                <w:sz w:val="19"/>
                <w:szCs w:val="19"/>
              </w:rPr>
              <w:t>Museo a Cielo Abierto en San Miguel</w:t>
            </w:r>
          </w:p>
        </w:tc>
        <w:tc>
          <w:tcPr>
            <w:tcW w:w="2730" w:type="dxa"/>
          </w:tcPr>
          <w:p w14:paraId="2CA716D4" w14:textId="77777777" w:rsidR="00643B93" w:rsidRDefault="001B5E3A">
            <w:pPr>
              <w:rPr>
                <w:sz w:val="19"/>
                <w:szCs w:val="19"/>
              </w:rPr>
            </w:pPr>
            <w:r>
              <w:rPr>
                <w:sz w:val="19"/>
                <w:szCs w:val="19"/>
              </w:rPr>
              <w:t>Muralismo como transformación barrial y colaboración entre vecinos y artistas.</w:t>
            </w:r>
          </w:p>
        </w:tc>
        <w:tc>
          <w:tcPr>
            <w:tcW w:w="2670" w:type="dxa"/>
          </w:tcPr>
          <w:p w14:paraId="212399B6" w14:textId="77777777" w:rsidR="00643B93" w:rsidRDefault="001B5E3A">
            <w:pPr>
              <w:rPr>
                <w:sz w:val="19"/>
                <w:szCs w:val="19"/>
              </w:rPr>
            </w:pPr>
            <w:r>
              <w:rPr>
                <w:sz w:val="19"/>
                <w:szCs w:val="19"/>
              </w:rPr>
              <w:t xml:space="preserve">Sirve para pensar el muro como espacio comunitario, no </w:t>
            </w:r>
            <w:r>
              <w:rPr>
                <w:sz w:val="19"/>
                <w:szCs w:val="19"/>
              </w:rPr>
              <w:t>sólo</w:t>
            </w:r>
            <w:r>
              <w:rPr>
                <w:sz w:val="19"/>
                <w:szCs w:val="19"/>
              </w:rPr>
              <w:t xml:space="preserve"> como superficie </w:t>
            </w:r>
            <w:r>
              <w:rPr>
                <w:sz w:val="19"/>
                <w:szCs w:val="19"/>
              </w:rPr>
              <w:t>estética</w:t>
            </w:r>
            <w:r>
              <w:rPr>
                <w:sz w:val="19"/>
                <w:szCs w:val="19"/>
              </w:rPr>
              <w:t>.</w:t>
            </w:r>
          </w:p>
        </w:tc>
      </w:tr>
      <w:tr w:rsidR="00643B93" w14:paraId="2B6B136D" w14:textId="77777777">
        <w:trPr>
          <w:trHeight w:val="924"/>
          <w:jc w:val="center"/>
        </w:trPr>
        <w:tc>
          <w:tcPr>
            <w:tcW w:w="2085" w:type="dxa"/>
            <w:shd w:val="clear" w:color="auto" w:fill="F8FAFC"/>
          </w:tcPr>
          <w:p w14:paraId="5C70046A" w14:textId="77777777" w:rsidR="00643B93" w:rsidRDefault="001B5E3A">
            <w:pPr>
              <w:rPr>
                <w:sz w:val="19"/>
                <w:szCs w:val="19"/>
              </w:rPr>
            </w:pPr>
            <w:r>
              <w:rPr>
                <w:sz w:val="19"/>
                <w:szCs w:val="19"/>
              </w:rPr>
              <w:t xml:space="preserve">Urbanismo / </w:t>
            </w:r>
            <w:r>
              <w:rPr>
                <w:sz w:val="19"/>
                <w:szCs w:val="19"/>
              </w:rPr>
              <w:t>Wayfinding</w:t>
            </w:r>
          </w:p>
        </w:tc>
        <w:tc>
          <w:tcPr>
            <w:tcW w:w="2160" w:type="dxa"/>
            <w:shd w:val="clear" w:color="auto" w:fill="F8FAFC"/>
          </w:tcPr>
          <w:p w14:paraId="50663B6F" w14:textId="77777777" w:rsidR="00643B93" w:rsidRDefault="001B5E3A">
            <w:pPr>
              <w:rPr>
                <w:sz w:val="19"/>
                <w:szCs w:val="19"/>
              </w:rPr>
            </w:pPr>
            <w:r>
              <w:rPr>
                <w:sz w:val="19"/>
                <w:szCs w:val="19"/>
              </w:rPr>
              <w:t>Kevin Lynch y la legibilidad urbana</w:t>
            </w:r>
          </w:p>
        </w:tc>
        <w:tc>
          <w:tcPr>
            <w:tcW w:w="2730" w:type="dxa"/>
            <w:shd w:val="clear" w:color="auto" w:fill="F8FAFC"/>
          </w:tcPr>
          <w:p w14:paraId="7D0304DC" w14:textId="77777777" w:rsidR="00643B93" w:rsidRDefault="001B5E3A">
            <w:pPr>
              <w:rPr>
                <w:sz w:val="19"/>
                <w:szCs w:val="19"/>
              </w:rPr>
            </w:pPr>
            <w:r>
              <w:rPr>
                <w:sz w:val="19"/>
                <w:szCs w:val="19"/>
              </w:rPr>
              <w:t>La ciudad se entiende mediante rutas, nodos, bordes, hitos y distritos.</w:t>
            </w:r>
          </w:p>
        </w:tc>
        <w:tc>
          <w:tcPr>
            <w:tcW w:w="2670" w:type="dxa"/>
            <w:shd w:val="clear" w:color="auto" w:fill="F8FAFC"/>
          </w:tcPr>
          <w:p w14:paraId="77DE6F91" w14:textId="77777777" w:rsidR="00643B93" w:rsidRDefault="001B5E3A">
            <w:pPr>
              <w:rPr>
                <w:sz w:val="19"/>
                <w:szCs w:val="19"/>
              </w:rPr>
            </w:pPr>
            <w:r>
              <w:rPr>
                <w:sz w:val="19"/>
                <w:szCs w:val="19"/>
              </w:rPr>
              <w:t>Las rutas de parkour, spots, patrullas y murales se organizan como lectura visual del territorio.</w:t>
            </w:r>
          </w:p>
        </w:tc>
      </w:tr>
    </w:tbl>
    <w:p w14:paraId="45D4F8EA" w14:textId="77777777" w:rsidR="00643B93" w:rsidRDefault="001B5E3A">
      <w:pPr>
        <w:pStyle w:val="Ttulo1"/>
      </w:pPr>
      <w:r>
        <w:rPr>
          <w:b w:val="0"/>
          <w:bCs w:val="0"/>
          <w:color w:val="000000"/>
          <w:sz w:val="20"/>
          <w:szCs w:val="20"/>
        </w:rPr>
        <w:br/>
      </w:r>
      <w:r>
        <w:rPr>
          <w:b w:val="0"/>
          <w:bCs w:val="0"/>
          <w:color w:val="000000"/>
          <w:sz w:val="20"/>
          <w:szCs w:val="20"/>
        </w:rPr>
        <w:br/>
      </w:r>
      <w:r>
        <w:br w:type="page"/>
      </w:r>
    </w:p>
    <w:p w14:paraId="165E0B51" w14:textId="77777777" w:rsidR="00643B93" w:rsidRDefault="001B5E3A">
      <w:pPr>
        <w:pStyle w:val="Ttulo1"/>
        <w:rPr>
          <w:rFonts w:ascii="Arial Black" w:eastAsia="Arial Black" w:hAnsi="Arial Black" w:cs="Arial Black"/>
          <w:sz w:val="20"/>
          <w:szCs w:val="20"/>
        </w:rPr>
      </w:pPr>
      <w:bookmarkStart w:id="10" w:name="_Toc242143279"/>
      <w:r>
        <w:lastRenderedPageBreak/>
        <w:t>4</w:t>
      </w:r>
      <w:r>
        <w:t xml:space="preserve">. </w:t>
      </w:r>
      <w:r>
        <w:rPr>
          <w:rFonts w:ascii="Arial Black" w:eastAsia="Arial Black" w:hAnsi="Arial Black" w:cs="Arial Black"/>
        </w:rPr>
        <w:t>Diseño narrativo</w:t>
      </w:r>
      <w:bookmarkEnd w:id="10"/>
      <w:r>
        <w:rPr>
          <w:rFonts w:ascii="Arial Black" w:eastAsia="Arial Black" w:hAnsi="Arial Black" w:cs="Arial Black"/>
        </w:rPr>
        <w:t xml:space="preserve"> </w:t>
      </w:r>
      <w:r>
        <w:rPr>
          <w:rFonts w:ascii="Arial Black" w:eastAsia="Arial Black" w:hAnsi="Arial Black" w:cs="Arial Black"/>
        </w:rPr>
        <w:br/>
      </w:r>
    </w:p>
    <w:p w14:paraId="30E4E1E4" w14:textId="77777777" w:rsidR="00643B93" w:rsidRDefault="001B5E3A">
      <w:pPr>
        <w:spacing w:before="240" w:after="240" w:line="320" w:lineRule="auto"/>
      </w:pPr>
      <w:r>
        <w:t>Maikol “Maik” Hernández nace en un Chile donde la vida doméstica está atravesada por el miedo, la presión política y el silencio. En su casa, las conversaciones se interrumpen, los recuerdos se esconden y ciertos símbolos deben desaparecer antes de llamar demasiado la atención. Cuando la tensión económica y familiar se vuelve insostenible, Maikol es enviado a Estados Unidos siendo todavía muy joven, dejando atrás un país que apenas alcanza a comprender.</w:t>
      </w:r>
    </w:p>
    <w:p w14:paraId="57BABBE6" w14:textId="77777777" w:rsidR="00643B93" w:rsidRDefault="001B5E3A">
      <w:pPr>
        <w:spacing w:before="240" w:after="240" w:line="320" w:lineRule="auto"/>
      </w:pPr>
      <w:r>
        <w:t>En Nueva York, la ciudad que nunca duerma, Maik descubre el graffiti como una forma de existencia. Los trenes, rooftops, tags y crews le enseñan que escribir un nombre en la ciudad puede ser una manera de resistir al olvido. Aprende técnica, velocidad y orgullo, pero también desarrolla una visión individualista: cree que si su firma se vuelve lo suficientemente grande, no necesitará pertenecer a ningún lugar. Su nombre se transforma en una armadura contra el desarraigo.</w:t>
      </w:r>
    </w:p>
    <w:p w14:paraId="31C738C1" w14:textId="77777777" w:rsidR="00643B93" w:rsidRDefault="001B5E3A">
      <w:pPr>
        <w:spacing w:before="240" w:after="240" w:line="320" w:lineRule="auto"/>
      </w:pPr>
      <w:r>
        <w:t>Años después, Maik regresa a Santiago, tras recorrer la ciudad conoce a Nadir, quien se volvería su primer amigo en un entorno nuevo, quien le muestra cómo la campaña municipal Ciudad Clara está borrando murales, persiguiendo crews y transformando la ciudad en una imagen limpia, controlada y vendible. Maik vuelve creyendo que trae un lenguaje superior, influenciado por la escena neoyorquina, pero pronto descubre que Santiago posee códigos propios que no entiende del todo. En la escena local, un muro no es s</w:t>
      </w:r>
      <w:r>
        <w:t>olo una superficie: puede ser memoria, duelo, respeto, advertencia o defensa barrial.</w:t>
      </w:r>
    </w:p>
    <w:p w14:paraId="42D9018E" w14:textId="77777777" w:rsidR="00643B93" w:rsidRDefault="001B5E3A">
      <w:pPr>
        <w:spacing w:before="240" w:after="240" w:line="320" w:lineRule="auto"/>
      </w:pPr>
      <w:r>
        <w:t>Nadir introduce a Maik en esta realidad y le muestra que el graffiti chileno no se limita a la fama ni a la competencia. También puede funcionar como archivo popular, humor, protesta y cuidado comunitario. Vela, una muralista vinculada a organizaciones vecinales, tensiona aún más su mirada al exigirle que escuche los muros antes de intervenirlos. Para ella, pintar sin comprender el territorio puede convertirse en otra forma de borramiento.</w:t>
      </w:r>
    </w:p>
    <w:p w14:paraId="1A1D7C54" w14:textId="77777777" w:rsidR="00643B93" w:rsidRDefault="001B5E3A">
      <w:pPr>
        <w:spacing w:before="240" w:after="240" w:line="320" w:lineRule="auto"/>
      </w:pPr>
      <w:r>
        <w:t>Con esto comienza en buscar su primer objetivo, creando su propia crew la cual lo ayudarían a desafiar a los grupos rivales, obteniendo sus territorios para probar sus habilidades mientras busca su camino y propósito, mientras alardea de sus habilidades en centros de seguridad, sitios resguardados y lugares públicos, generando un ojo que siga sus movimientos.</w:t>
      </w:r>
    </w:p>
    <w:p w14:paraId="783770E3" w14:textId="77777777" w:rsidR="00643B93" w:rsidRDefault="001B5E3A">
      <w:pPr>
        <w:spacing w:before="240" w:after="240" w:line="320" w:lineRule="auto"/>
      </w:pPr>
      <w:r>
        <w:t>El conflicto se intensifica cuando Nadir muere o desaparece durante un operativo que busca mostrar que las fuerzas corruptas tienen el dominio. Desde ese momento, Maik ya no puede refugiarse en la idea de que “solo quiere pintar”. Comprende que su arte siempre tiene consecuencias: si pinta únicamente por fama, el sistema puede convertirlo en espectáculo; si pinta solo consignas, corre el riesgo de usar el dolor colectivo como propaganda. Su desafío será encontrar una tercera vía.</w:t>
      </w:r>
    </w:p>
    <w:p w14:paraId="01F2B485" w14:textId="77777777" w:rsidR="00643B93" w:rsidRDefault="001B5E3A">
      <w:pPr>
        <w:spacing w:before="240" w:after="240" w:line="320" w:lineRule="auto"/>
      </w:pPr>
      <w:r>
        <w:t>El arco de Maik consiste en transformar su ego artístico en una voz propia, libre y responsable. Debe aprender que pertenecer no significa perder identidad, y que expresarse no significa ignorar la memoria de otros. En una ciudad donde el poder intenta borrar todo aquello que incomoda, el graffiti se convierte en lenguaje, archivo y resistencia.</w:t>
      </w:r>
    </w:p>
    <w:p w14:paraId="57041620" w14:textId="77777777" w:rsidR="00643B93" w:rsidRDefault="001B5E3A">
      <w:pPr>
        <w:spacing w:before="240" w:after="240" w:line="320" w:lineRule="auto"/>
      </w:pPr>
      <w:r>
        <w:rPr>
          <w:i/>
          <w:iCs/>
        </w:rPr>
        <w:t>Flow State</w:t>
      </w:r>
      <w:r>
        <w:t xml:space="preserve"> cuenta la historia de un artista que vuelve buscando imponer su nombre, pero termina descubriendo que pintar también puede ser una forma de devolver presencia a quienes fueron silenciados.</w:t>
      </w:r>
    </w:p>
    <w:p w14:paraId="52D1B23A" w14:textId="77777777" w:rsidR="00643B93" w:rsidRDefault="001B5E3A">
      <w:pPr>
        <w:spacing w:before="240" w:after="240" w:line="259" w:lineRule="auto"/>
      </w:pPr>
      <w:r>
        <w:br/>
      </w:r>
      <w:r>
        <w:br/>
      </w:r>
      <w:r>
        <w:br w:type="page"/>
      </w:r>
    </w:p>
    <w:p w14:paraId="51AF3B6D" w14:textId="77777777" w:rsidR="00643B93" w:rsidRDefault="001B5E3A">
      <w:pPr>
        <w:pStyle w:val="Ttulo2"/>
        <w:rPr>
          <w:rFonts w:ascii="Courier New" w:eastAsia="Courier New" w:hAnsi="Courier New" w:cs="Courier New"/>
          <w:sz w:val="20"/>
          <w:szCs w:val="20"/>
        </w:rPr>
      </w:pPr>
      <w:bookmarkStart w:id="11" w:name="_Toc242143280"/>
      <w:r>
        <w:rPr>
          <w:rFonts w:ascii="Courier New" w:eastAsia="Courier New" w:hAnsi="Courier New" w:cs="Courier New"/>
          <w:color w:val="1F2937"/>
        </w:rPr>
        <w:lastRenderedPageBreak/>
        <w:t>Premisa dramática</w:t>
      </w:r>
      <w:bookmarkEnd w:id="11"/>
    </w:p>
    <w:p w14:paraId="4A87B511" w14:textId="77777777" w:rsidR="00643B93" w:rsidRDefault="001B5E3A">
      <w:pPr>
        <w:spacing w:before="240" w:after="240" w:line="259" w:lineRule="auto"/>
      </w:pPr>
      <w:r>
        <w:rPr>
          <w:color w:val="101725"/>
        </w:rPr>
        <w:t>En un Santiago ficcional de fines de los noventa y comienzos de los 2000</w:t>
      </w:r>
      <w:r>
        <w:t>, una campaña municipal llamada Ciudad Clara busca limpiar la ciudad, borrar murales, perseguir crews y convertir los barrios en espacios ordenados, vendibles y controlados. Aunque se presenta como una iniciativa de seguridad y embellecimiento urbano, en realidad funciona como una maquinaria de borramiento visual y social.</w:t>
      </w:r>
    </w:p>
    <w:p w14:paraId="533A194D" w14:textId="77777777" w:rsidR="00643B93" w:rsidRDefault="001B5E3A">
      <w:pPr>
        <w:spacing w:before="240" w:after="240" w:line="259" w:lineRule="auto"/>
      </w:pPr>
      <w:r>
        <w:t>Ciudad Clara elimina obras comunitarias, instala vigilancia, oculta información, manipula incidentes y usa a los medios para presentar el grafiti como una amenaza. Detrás de la campaña aparecen intereses institucionales, inmobiliarios y políticos que buscan controlar la ciudad.</w:t>
      </w:r>
    </w:p>
    <w:p w14:paraId="76E98DCA" w14:textId="77777777" w:rsidR="00643B93" w:rsidRDefault="001B5E3A">
      <w:pPr>
        <w:spacing w:before="240" w:after="240" w:line="259" w:lineRule="auto"/>
      </w:pPr>
      <w:r>
        <w:t>Maicol entra a esta escena buscando ganar nombre, pero pronto descubre que sus obras pueden ser usadas en su contra, deformadas por la prensa o convertidas en símbolos de algo mayor. Una firma puede darle fama, pero también puede afectar a un barrio.</w:t>
      </w:r>
    </w:p>
    <w:p w14:paraId="78F17105" w14:textId="77777777" w:rsidR="00643B93" w:rsidRDefault="001B5E3A">
      <w:pPr>
        <w:pStyle w:val="Ttulo2"/>
        <w:spacing w:before="240" w:after="240" w:line="259" w:lineRule="auto"/>
        <w:rPr>
          <w:rFonts w:ascii="Courier New" w:eastAsia="Courier New" w:hAnsi="Courier New" w:cs="Courier New"/>
        </w:rPr>
      </w:pPr>
      <w:bookmarkStart w:id="12" w:name="_Toc242143281"/>
      <w:r>
        <w:rPr>
          <w:rFonts w:ascii="Courier New" w:eastAsia="Courier New" w:hAnsi="Courier New" w:cs="Courier New"/>
        </w:rPr>
        <w:t>Estructura narrativa por actos</w:t>
      </w:r>
      <w:bookmarkEnd w:id="12"/>
    </w:p>
    <w:tbl>
      <w:tblPr>
        <w:tblStyle w:val="a6"/>
        <w:tblW w:w="100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3"/>
        <w:gridCol w:w="2523"/>
        <w:gridCol w:w="2523"/>
        <w:gridCol w:w="2523"/>
      </w:tblGrid>
      <w:tr w:rsidR="00643B93" w14:paraId="2E1EBE7D" w14:textId="77777777">
        <w:trPr>
          <w:jc w:val="center"/>
        </w:trPr>
        <w:tc>
          <w:tcPr>
            <w:tcW w:w="2523" w:type="dxa"/>
            <w:tcBorders>
              <w:top w:val="single" w:sz="6" w:space="0" w:color="111827"/>
              <w:bottom w:val="single" w:sz="6" w:space="0" w:color="111827"/>
            </w:tcBorders>
            <w:shd w:val="clear" w:color="auto" w:fill="111827"/>
            <w:vAlign w:val="center"/>
          </w:tcPr>
          <w:p w14:paraId="6189C9B8" w14:textId="77777777" w:rsidR="00643B93" w:rsidRDefault="001B5E3A">
            <w:r>
              <w:rPr>
                <w:b/>
                <w:bCs/>
                <w:color w:val="FFFFFF"/>
                <w:sz w:val="15"/>
                <w:szCs w:val="15"/>
              </w:rPr>
              <w:t>Acto</w:t>
            </w:r>
          </w:p>
        </w:tc>
        <w:tc>
          <w:tcPr>
            <w:tcW w:w="2523" w:type="dxa"/>
            <w:tcBorders>
              <w:top w:val="single" w:sz="6" w:space="0" w:color="111827"/>
              <w:bottom w:val="single" w:sz="6" w:space="0" w:color="111827"/>
            </w:tcBorders>
            <w:shd w:val="clear" w:color="auto" w:fill="111827"/>
            <w:vAlign w:val="center"/>
          </w:tcPr>
          <w:p w14:paraId="7E0C9040" w14:textId="77777777" w:rsidR="00643B93" w:rsidRDefault="001B5E3A">
            <w:r>
              <w:rPr>
                <w:b/>
                <w:bCs/>
                <w:color w:val="FFFFFF"/>
                <w:sz w:val="15"/>
                <w:szCs w:val="15"/>
              </w:rPr>
              <w:t>Objetivo emocional</w:t>
            </w:r>
          </w:p>
        </w:tc>
        <w:tc>
          <w:tcPr>
            <w:tcW w:w="2523" w:type="dxa"/>
            <w:tcBorders>
              <w:top w:val="single" w:sz="6" w:space="0" w:color="111827"/>
              <w:bottom w:val="single" w:sz="6" w:space="0" w:color="111827"/>
            </w:tcBorders>
            <w:shd w:val="clear" w:color="auto" w:fill="111827"/>
            <w:vAlign w:val="center"/>
          </w:tcPr>
          <w:p w14:paraId="4306E37B" w14:textId="77777777" w:rsidR="00643B93" w:rsidRDefault="001B5E3A">
            <w:r>
              <w:rPr>
                <w:b/>
                <w:bCs/>
                <w:color w:val="FFFFFF"/>
                <w:sz w:val="15"/>
                <w:szCs w:val="15"/>
              </w:rPr>
              <w:t>Objetivo jugable</w:t>
            </w:r>
          </w:p>
        </w:tc>
        <w:tc>
          <w:tcPr>
            <w:tcW w:w="2523" w:type="dxa"/>
            <w:tcBorders>
              <w:top w:val="single" w:sz="6" w:space="0" w:color="111827"/>
              <w:bottom w:val="single" w:sz="6" w:space="0" w:color="111827"/>
            </w:tcBorders>
            <w:shd w:val="clear" w:color="auto" w:fill="111827"/>
            <w:vAlign w:val="center"/>
          </w:tcPr>
          <w:p w14:paraId="7A51C5D0" w14:textId="77777777" w:rsidR="00643B93" w:rsidRDefault="001B5E3A">
            <w:r>
              <w:rPr>
                <w:b/>
                <w:bCs/>
                <w:color w:val="FFFFFF"/>
                <w:sz w:val="15"/>
                <w:szCs w:val="15"/>
              </w:rPr>
              <w:t>Giro narrativo</w:t>
            </w:r>
          </w:p>
        </w:tc>
      </w:tr>
      <w:tr w:rsidR="00643B93" w14:paraId="1EA72BD4" w14:textId="77777777">
        <w:trPr>
          <w:jc w:val="center"/>
        </w:trPr>
        <w:tc>
          <w:tcPr>
            <w:tcW w:w="2523" w:type="dxa"/>
            <w:shd w:val="clear" w:color="auto" w:fill="F8FAFC"/>
          </w:tcPr>
          <w:p w14:paraId="6C7E9A0C" w14:textId="77777777" w:rsidR="00643B93" w:rsidRDefault="001B5E3A">
            <w:r>
              <w:t>I. Volver sin pertenecer</w:t>
            </w:r>
          </w:p>
        </w:tc>
        <w:tc>
          <w:tcPr>
            <w:tcW w:w="2523" w:type="dxa"/>
            <w:shd w:val="clear" w:color="auto" w:fill="F8FAFC"/>
          </w:tcPr>
          <w:p w14:paraId="4FE8B9FE" w14:textId="77777777" w:rsidR="00643B93" w:rsidRDefault="001B5E3A">
            <w:r>
              <w:t>Maicol comienza a conocer su nuevo entorno</w:t>
            </w:r>
          </w:p>
        </w:tc>
        <w:tc>
          <w:tcPr>
            <w:tcW w:w="2523" w:type="dxa"/>
            <w:shd w:val="clear" w:color="auto" w:fill="F8FAFC"/>
          </w:tcPr>
          <w:p w14:paraId="2E341406" w14:textId="77777777" w:rsidR="00643B93" w:rsidRDefault="001B5E3A">
            <w:r>
              <w:t>Tutorial de movimiento, primer tag, primer contacto con crew y barrio.</w:t>
            </w:r>
          </w:p>
        </w:tc>
        <w:tc>
          <w:tcPr>
            <w:tcW w:w="2523" w:type="dxa"/>
            <w:shd w:val="clear" w:color="auto" w:fill="F8FAFC"/>
          </w:tcPr>
          <w:p w14:paraId="1EF10059" w14:textId="77777777" w:rsidR="00643B93" w:rsidRDefault="001B5E3A">
            <w:r>
              <w:t>Su estilo extranjero llama la atención y crea su propia crew.</w:t>
            </w:r>
          </w:p>
        </w:tc>
      </w:tr>
      <w:tr w:rsidR="00643B93" w14:paraId="0840B52B" w14:textId="77777777">
        <w:trPr>
          <w:trHeight w:val="979"/>
          <w:jc w:val="center"/>
        </w:trPr>
        <w:tc>
          <w:tcPr>
            <w:tcW w:w="2523" w:type="dxa"/>
          </w:tcPr>
          <w:p w14:paraId="0E492129" w14:textId="77777777" w:rsidR="00643B93" w:rsidRDefault="001B5E3A">
            <w:r>
              <w:t>II. Ganarse la calle</w:t>
            </w:r>
          </w:p>
        </w:tc>
        <w:tc>
          <w:tcPr>
            <w:tcW w:w="2523" w:type="dxa"/>
          </w:tcPr>
          <w:p w14:paraId="2689DDC4" w14:textId="77777777" w:rsidR="00643B93" w:rsidRDefault="001B5E3A">
            <w:r>
              <w:t>Busca hacer conocido su nombre y crew, desafiando otros grupos</w:t>
            </w:r>
          </w:p>
        </w:tc>
        <w:tc>
          <w:tcPr>
            <w:tcW w:w="2523" w:type="dxa"/>
          </w:tcPr>
          <w:p w14:paraId="120D60B4" w14:textId="77777777" w:rsidR="00643B93" w:rsidRDefault="001B5E3A">
            <w:r>
              <w:t>Bombing, rooftops, stencils, trenes, duelos y edificios.</w:t>
            </w:r>
          </w:p>
        </w:tc>
        <w:tc>
          <w:tcPr>
            <w:tcW w:w="2523" w:type="dxa"/>
          </w:tcPr>
          <w:p w14:paraId="26438B38" w14:textId="77777777" w:rsidR="00643B93" w:rsidRDefault="001B5E3A">
            <w:r>
              <w:t>Alcanzar spots complicados, familiarizarse con el parkour</w:t>
            </w:r>
          </w:p>
        </w:tc>
      </w:tr>
      <w:tr w:rsidR="00643B93" w14:paraId="4E6DA687" w14:textId="77777777">
        <w:trPr>
          <w:jc w:val="center"/>
        </w:trPr>
        <w:tc>
          <w:tcPr>
            <w:tcW w:w="2523" w:type="dxa"/>
          </w:tcPr>
          <w:p w14:paraId="3572F396" w14:textId="77777777" w:rsidR="00643B93" w:rsidRDefault="001B5E3A">
            <w:r>
              <w:t>III. Una nueva visión</w:t>
            </w:r>
          </w:p>
        </w:tc>
        <w:tc>
          <w:tcPr>
            <w:tcW w:w="2523" w:type="dxa"/>
          </w:tcPr>
          <w:p w14:paraId="15F7877A" w14:textId="77777777" w:rsidR="00643B93" w:rsidRDefault="001B5E3A">
            <w:r>
              <w:t>Hacerle ver a Maicol que sus grafitis son vistos, pero faltos de sentido.</w:t>
            </w:r>
          </w:p>
        </w:tc>
        <w:tc>
          <w:tcPr>
            <w:tcW w:w="2523" w:type="dxa"/>
          </w:tcPr>
          <w:p w14:paraId="54151FD2" w14:textId="77777777" w:rsidR="00643B93" w:rsidRDefault="001B5E3A">
            <w:r>
              <w:t>Profundizar mecánicamente</w:t>
            </w:r>
          </w:p>
        </w:tc>
        <w:tc>
          <w:tcPr>
            <w:tcW w:w="2523" w:type="dxa"/>
          </w:tcPr>
          <w:p w14:paraId="4972A696" w14:textId="77777777" w:rsidR="00643B93" w:rsidRDefault="001B5E3A">
            <w:r>
              <w:t>Pintar una obra con significado para la comunidad.</w:t>
            </w:r>
          </w:p>
        </w:tc>
      </w:tr>
      <w:tr w:rsidR="00643B93" w14:paraId="3D364C75" w14:textId="77777777">
        <w:trPr>
          <w:jc w:val="center"/>
        </w:trPr>
        <w:tc>
          <w:tcPr>
            <w:tcW w:w="2523" w:type="dxa"/>
            <w:shd w:val="clear" w:color="auto" w:fill="F8FAFC"/>
          </w:tcPr>
          <w:p w14:paraId="5F9A614F" w14:textId="77777777" w:rsidR="00643B93" w:rsidRDefault="001B5E3A">
            <w:r>
              <w:t>IV. Amenaza oculta</w:t>
            </w:r>
          </w:p>
        </w:tc>
        <w:tc>
          <w:tcPr>
            <w:tcW w:w="2523" w:type="dxa"/>
            <w:shd w:val="clear" w:color="auto" w:fill="F8FAFC"/>
          </w:tcPr>
          <w:p w14:paraId="4093EC7D" w14:textId="77777777" w:rsidR="00643B93" w:rsidRDefault="001B5E3A">
            <w:r>
              <w:t>Tratar un nuevo problema mediante herramientas ya conocidas.</w:t>
            </w:r>
          </w:p>
        </w:tc>
        <w:tc>
          <w:tcPr>
            <w:tcW w:w="2523" w:type="dxa"/>
            <w:shd w:val="clear" w:color="auto" w:fill="F8FAFC"/>
          </w:tcPr>
          <w:p w14:paraId="05E45A9E" w14:textId="77777777" w:rsidR="00643B93" w:rsidRDefault="001B5E3A">
            <w:r>
              <w:t>Infiltrarse y alcanzar los mejores spots para exponer la corrupción.</w:t>
            </w:r>
          </w:p>
        </w:tc>
        <w:tc>
          <w:tcPr>
            <w:tcW w:w="2523" w:type="dxa"/>
            <w:shd w:val="clear" w:color="auto" w:fill="F8FAFC"/>
          </w:tcPr>
          <w:p w14:paraId="247525C2" w14:textId="77777777" w:rsidR="00643B93" w:rsidRDefault="001B5E3A">
            <w:r>
              <w:t>Se presentan las nuevas fuerzas antivandalismo, siendo un nuevo desafío.</w:t>
            </w:r>
          </w:p>
        </w:tc>
      </w:tr>
      <w:tr w:rsidR="00643B93" w14:paraId="5165070B" w14:textId="77777777">
        <w:trPr>
          <w:jc w:val="center"/>
        </w:trPr>
        <w:tc>
          <w:tcPr>
            <w:tcW w:w="2523" w:type="dxa"/>
          </w:tcPr>
          <w:p w14:paraId="671FFB32" w14:textId="77777777" w:rsidR="00643B93" w:rsidRDefault="001B5E3A">
            <w:r>
              <w:t>V. Elegir la marca</w:t>
            </w:r>
          </w:p>
        </w:tc>
        <w:tc>
          <w:tcPr>
            <w:tcW w:w="2523" w:type="dxa"/>
          </w:tcPr>
          <w:p w14:paraId="50F48D12" w14:textId="77777777" w:rsidR="00643B93" w:rsidRDefault="001B5E3A">
            <w:r>
              <w:t>La firma deja de ser ego y se vuelve postura.</w:t>
            </w:r>
          </w:p>
        </w:tc>
        <w:tc>
          <w:tcPr>
            <w:tcW w:w="2523" w:type="dxa"/>
          </w:tcPr>
          <w:p w14:paraId="50D4D88F" w14:textId="77777777" w:rsidR="00643B93" w:rsidRDefault="001B5E3A">
            <w:r>
              <w:t>Misión final en spot icónico de alto riesgo.</w:t>
            </w:r>
          </w:p>
        </w:tc>
        <w:tc>
          <w:tcPr>
            <w:tcW w:w="2523" w:type="dxa"/>
          </w:tcPr>
          <w:p w14:paraId="1084CACE" w14:textId="77777777" w:rsidR="00643B93" w:rsidRDefault="001B5E3A">
            <w:r>
              <w:t>El final depende de fama, comunidad, protesta o silencio.</w:t>
            </w:r>
          </w:p>
        </w:tc>
      </w:tr>
    </w:tbl>
    <w:p w14:paraId="2BCC1268" w14:textId="77777777" w:rsidR="00643B93" w:rsidRDefault="001B5E3A">
      <w:pPr>
        <w:pStyle w:val="Ttulo2"/>
        <w:spacing w:after="100" w:line="257" w:lineRule="auto"/>
        <w:rPr>
          <w:rFonts w:ascii="Calibri" w:eastAsia="Calibri" w:hAnsi="Calibri" w:cs="Calibri"/>
          <w:color w:val="2E74B5"/>
        </w:rPr>
      </w:pPr>
      <w:bookmarkStart w:id="13" w:name="_Toc242143282"/>
      <w:r>
        <w:rPr>
          <w:rFonts w:ascii="Courier New" w:eastAsia="Courier New" w:hAnsi="Courier New" w:cs="Courier New"/>
        </w:rPr>
        <w:t>Ambientes narrativos claves</w:t>
      </w:r>
      <w:bookmarkEnd w:id="13"/>
      <w:r>
        <w:rPr>
          <w:rFonts w:ascii="Courier New" w:eastAsia="Courier New" w:hAnsi="Courier New" w:cs="Courier New"/>
        </w:rPr>
        <w:br/>
      </w:r>
    </w:p>
    <w:tbl>
      <w:tblPr>
        <w:tblStyle w:val="a7"/>
        <w:tblW w:w="101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3300"/>
        <w:gridCol w:w="3660"/>
      </w:tblGrid>
      <w:tr w:rsidR="00643B93" w14:paraId="6D7A39AD" w14:textId="77777777">
        <w:trPr>
          <w:tblHeader/>
          <w:jc w:val="center"/>
        </w:trPr>
        <w:tc>
          <w:tcPr>
            <w:tcW w:w="3150" w:type="dxa"/>
            <w:shd w:val="clear" w:color="auto" w:fill="101725"/>
            <w:tcMar>
              <w:top w:w="80" w:type="dxa"/>
              <w:bottom w:w="80" w:type="dxa"/>
            </w:tcMar>
            <w:vAlign w:val="center"/>
          </w:tcPr>
          <w:p w14:paraId="4EEAD85A" w14:textId="77777777" w:rsidR="00643B93" w:rsidRDefault="001B5E3A">
            <w:pPr>
              <w:spacing w:line="276" w:lineRule="auto"/>
              <w:rPr>
                <w:rFonts w:ascii="Calibri" w:eastAsia="Calibri" w:hAnsi="Calibri" w:cs="Calibri"/>
                <w:color w:val="101725"/>
                <w:sz w:val="22"/>
                <w:szCs w:val="22"/>
              </w:rPr>
            </w:pPr>
            <w:r>
              <w:rPr>
                <w:rFonts w:ascii="Calibri" w:eastAsia="Calibri" w:hAnsi="Calibri" w:cs="Calibri"/>
                <w:b/>
                <w:bCs/>
                <w:color w:val="FFFFFF"/>
                <w:sz w:val="17"/>
                <w:szCs w:val="17"/>
              </w:rPr>
              <w:t>Ambiente</w:t>
            </w:r>
          </w:p>
        </w:tc>
        <w:tc>
          <w:tcPr>
            <w:tcW w:w="3300" w:type="dxa"/>
            <w:shd w:val="clear" w:color="auto" w:fill="101725"/>
            <w:tcMar>
              <w:top w:w="80" w:type="dxa"/>
              <w:bottom w:w="80" w:type="dxa"/>
            </w:tcMar>
            <w:vAlign w:val="center"/>
          </w:tcPr>
          <w:p w14:paraId="227AD3DB" w14:textId="77777777" w:rsidR="00643B93" w:rsidRDefault="001B5E3A">
            <w:pPr>
              <w:spacing w:line="276" w:lineRule="auto"/>
              <w:rPr>
                <w:rFonts w:ascii="Calibri" w:eastAsia="Calibri" w:hAnsi="Calibri" w:cs="Calibri"/>
                <w:color w:val="101725"/>
                <w:sz w:val="22"/>
                <w:szCs w:val="22"/>
              </w:rPr>
            </w:pPr>
            <w:r>
              <w:rPr>
                <w:rFonts w:ascii="Calibri" w:eastAsia="Calibri" w:hAnsi="Calibri" w:cs="Calibri"/>
                <w:b/>
                <w:bCs/>
                <w:color w:val="FFFFFF"/>
                <w:sz w:val="17"/>
                <w:szCs w:val="17"/>
              </w:rPr>
              <w:t>Función narrativa</w:t>
            </w:r>
          </w:p>
        </w:tc>
        <w:tc>
          <w:tcPr>
            <w:tcW w:w="3660" w:type="dxa"/>
            <w:shd w:val="clear" w:color="auto" w:fill="101725"/>
            <w:tcMar>
              <w:top w:w="80" w:type="dxa"/>
              <w:bottom w:w="80" w:type="dxa"/>
            </w:tcMar>
            <w:vAlign w:val="center"/>
          </w:tcPr>
          <w:p w14:paraId="5D1E4642" w14:textId="77777777" w:rsidR="00643B93" w:rsidRDefault="001B5E3A">
            <w:pPr>
              <w:spacing w:line="276" w:lineRule="auto"/>
              <w:rPr>
                <w:rFonts w:ascii="Calibri" w:eastAsia="Calibri" w:hAnsi="Calibri" w:cs="Calibri"/>
                <w:color w:val="101725"/>
                <w:sz w:val="22"/>
                <w:szCs w:val="22"/>
              </w:rPr>
            </w:pPr>
            <w:r>
              <w:rPr>
                <w:rFonts w:ascii="Calibri" w:eastAsia="Calibri" w:hAnsi="Calibri" w:cs="Calibri"/>
                <w:b/>
                <w:bCs/>
                <w:color w:val="FFFFFF"/>
                <w:sz w:val="17"/>
                <w:szCs w:val="17"/>
              </w:rPr>
              <w:t>Función jugable / visual</w:t>
            </w:r>
          </w:p>
        </w:tc>
      </w:tr>
      <w:tr w:rsidR="00643B93" w14:paraId="5BD538A1" w14:textId="77777777">
        <w:trPr>
          <w:jc w:val="center"/>
        </w:trPr>
        <w:tc>
          <w:tcPr>
            <w:tcW w:w="3150" w:type="dxa"/>
            <w:tcMar>
              <w:top w:w="80" w:type="dxa"/>
              <w:bottom w:w="80" w:type="dxa"/>
            </w:tcMar>
            <w:vAlign w:val="center"/>
          </w:tcPr>
          <w:p w14:paraId="05038AAD" w14:textId="77777777" w:rsidR="00643B93" w:rsidRDefault="001B5E3A">
            <w:pPr>
              <w:spacing w:line="276" w:lineRule="auto"/>
              <w:rPr>
                <w:color w:val="101725"/>
              </w:rPr>
            </w:pPr>
            <w:r>
              <w:rPr>
                <w:color w:val="101725"/>
              </w:rPr>
              <w:t>Recuerdo de Nueva York</w:t>
            </w:r>
          </w:p>
        </w:tc>
        <w:tc>
          <w:tcPr>
            <w:tcW w:w="3300" w:type="dxa"/>
            <w:tcMar>
              <w:top w:w="80" w:type="dxa"/>
              <w:bottom w:w="80" w:type="dxa"/>
            </w:tcMar>
            <w:vAlign w:val="center"/>
          </w:tcPr>
          <w:p w14:paraId="73EBC6D1" w14:textId="77777777" w:rsidR="00643B93" w:rsidRDefault="001B5E3A">
            <w:pPr>
              <w:spacing w:line="276" w:lineRule="auto"/>
              <w:rPr>
                <w:color w:val="101725"/>
              </w:rPr>
            </w:pPr>
            <w:r>
              <w:rPr>
                <w:color w:val="101725"/>
              </w:rPr>
              <w:t>Origen del nombre Maik y del deseo de escapar.</w:t>
            </w:r>
          </w:p>
        </w:tc>
        <w:tc>
          <w:tcPr>
            <w:tcW w:w="3660" w:type="dxa"/>
            <w:tcMar>
              <w:top w:w="80" w:type="dxa"/>
              <w:bottom w:w="80" w:type="dxa"/>
            </w:tcMar>
            <w:vAlign w:val="center"/>
          </w:tcPr>
          <w:p w14:paraId="37373411" w14:textId="77777777" w:rsidR="00643B93" w:rsidRDefault="001B5E3A">
            <w:pPr>
              <w:spacing w:line="276" w:lineRule="auto"/>
              <w:rPr>
                <w:color w:val="101725"/>
              </w:rPr>
            </w:pPr>
            <w:r>
              <w:rPr>
                <w:color w:val="101725"/>
              </w:rPr>
              <w:t>Tutorial breve de trazo, tren, rooftop y cultura writer sin explicar de más.</w:t>
            </w:r>
          </w:p>
        </w:tc>
      </w:tr>
      <w:tr w:rsidR="00643B93" w14:paraId="0AFA2A5C" w14:textId="77777777">
        <w:trPr>
          <w:jc w:val="center"/>
        </w:trPr>
        <w:tc>
          <w:tcPr>
            <w:tcW w:w="3150" w:type="dxa"/>
            <w:tcMar>
              <w:top w:w="80" w:type="dxa"/>
              <w:bottom w:w="80" w:type="dxa"/>
            </w:tcMar>
            <w:vAlign w:val="center"/>
          </w:tcPr>
          <w:p w14:paraId="1DEA6B22" w14:textId="77777777" w:rsidR="00643B93" w:rsidRDefault="001B5E3A">
            <w:pPr>
              <w:spacing w:line="276" w:lineRule="auto"/>
              <w:rPr>
                <w:color w:val="101725"/>
              </w:rPr>
            </w:pPr>
            <w:r>
              <w:rPr>
                <w:color w:val="101725"/>
              </w:rPr>
              <w:t>Barrio San Cristóbal Bajo</w:t>
            </w:r>
          </w:p>
        </w:tc>
        <w:tc>
          <w:tcPr>
            <w:tcW w:w="3300" w:type="dxa"/>
            <w:tcMar>
              <w:top w:w="80" w:type="dxa"/>
              <w:bottom w:w="80" w:type="dxa"/>
            </w:tcMar>
            <w:vAlign w:val="center"/>
          </w:tcPr>
          <w:p w14:paraId="451CA761" w14:textId="77777777" w:rsidR="00643B93" w:rsidRDefault="001B5E3A">
            <w:pPr>
              <w:spacing w:line="276" w:lineRule="auto"/>
              <w:rPr>
                <w:color w:val="101725"/>
              </w:rPr>
            </w:pPr>
            <w:r>
              <w:rPr>
                <w:color w:val="101725"/>
              </w:rPr>
              <w:t>Primer choque entre estilo importado y memoria local.</w:t>
            </w:r>
          </w:p>
        </w:tc>
        <w:tc>
          <w:tcPr>
            <w:tcW w:w="3660" w:type="dxa"/>
            <w:tcMar>
              <w:top w:w="80" w:type="dxa"/>
              <w:bottom w:w="80" w:type="dxa"/>
            </w:tcMar>
            <w:vAlign w:val="center"/>
          </w:tcPr>
          <w:p w14:paraId="774E1EA2" w14:textId="77777777" w:rsidR="00643B93" w:rsidRDefault="001B5E3A">
            <w:pPr>
              <w:spacing w:line="276" w:lineRule="auto"/>
              <w:rPr>
                <w:color w:val="101725"/>
              </w:rPr>
            </w:pPr>
            <w:r>
              <w:rPr>
                <w:color w:val="101725"/>
              </w:rPr>
              <w:t>Calles compactas, rejas, persianas, pasajes, vecinos y spots de baja altura.</w:t>
            </w:r>
          </w:p>
        </w:tc>
      </w:tr>
      <w:tr w:rsidR="00643B93" w14:paraId="4C21C00C" w14:textId="77777777">
        <w:trPr>
          <w:jc w:val="center"/>
        </w:trPr>
        <w:tc>
          <w:tcPr>
            <w:tcW w:w="3150" w:type="dxa"/>
            <w:tcMar>
              <w:top w:w="80" w:type="dxa"/>
              <w:bottom w:w="80" w:type="dxa"/>
            </w:tcMar>
            <w:vAlign w:val="center"/>
          </w:tcPr>
          <w:p w14:paraId="3A37C87D" w14:textId="77777777" w:rsidR="00643B93" w:rsidRDefault="001B5E3A">
            <w:pPr>
              <w:spacing w:line="276" w:lineRule="auto"/>
              <w:rPr>
                <w:color w:val="101725"/>
              </w:rPr>
            </w:pPr>
            <w:r>
              <w:rPr>
                <w:color w:val="101725"/>
              </w:rPr>
              <w:t>Block Aurora</w:t>
            </w:r>
          </w:p>
        </w:tc>
        <w:tc>
          <w:tcPr>
            <w:tcW w:w="3300" w:type="dxa"/>
            <w:tcMar>
              <w:top w:w="80" w:type="dxa"/>
              <w:bottom w:w="80" w:type="dxa"/>
            </w:tcMar>
            <w:vAlign w:val="center"/>
          </w:tcPr>
          <w:p w14:paraId="09133EAD" w14:textId="77777777" w:rsidR="00643B93" w:rsidRDefault="001B5E3A">
            <w:pPr>
              <w:spacing w:line="276" w:lineRule="auto"/>
              <w:rPr>
                <w:color w:val="101725"/>
              </w:rPr>
            </w:pPr>
            <w:r>
              <w:rPr>
                <w:color w:val="101725"/>
              </w:rPr>
              <w:t>Comunidad que conserva murales familiares y duelos.</w:t>
            </w:r>
          </w:p>
        </w:tc>
        <w:tc>
          <w:tcPr>
            <w:tcW w:w="3660" w:type="dxa"/>
            <w:tcMar>
              <w:top w:w="80" w:type="dxa"/>
              <w:bottom w:w="80" w:type="dxa"/>
            </w:tcMar>
            <w:vAlign w:val="center"/>
          </w:tcPr>
          <w:p w14:paraId="42582F77" w14:textId="77777777" w:rsidR="00643B93" w:rsidRDefault="001B5E3A">
            <w:pPr>
              <w:spacing w:line="276" w:lineRule="auto"/>
              <w:rPr>
                <w:color w:val="101725"/>
              </w:rPr>
            </w:pPr>
            <w:r>
              <w:rPr>
                <w:color w:val="101725"/>
              </w:rPr>
              <w:t>Mural comunitario, rutas por escaleras, decisiones de respeto o tapado.</w:t>
            </w:r>
          </w:p>
        </w:tc>
      </w:tr>
      <w:tr w:rsidR="00643B93" w14:paraId="2542466F" w14:textId="77777777">
        <w:trPr>
          <w:jc w:val="center"/>
        </w:trPr>
        <w:tc>
          <w:tcPr>
            <w:tcW w:w="3150" w:type="dxa"/>
            <w:tcMar>
              <w:top w:w="80" w:type="dxa"/>
              <w:bottom w:w="80" w:type="dxa"/>
            </w:tcMar>
            <w:vAlign w:val="center"/>
          </w:tcPr>
          <w:p w14:paraId="45D161B4" w14:textId="77777777" w:rsidR="00643B93" w:rsidRDefault="001B5E3A">
            <w:pPr>
              <w:spacing w:line="276" w:lineRule="auto"/>
              <w:rPr>
                <w:color w:val="101725"/>
              </w:rPr>
            </w:pPr>
            <w:r>
              <w:rPr>
                <w:color w:val="101725"/>
              </w:rPr>
              <w:t>Patio de trenes La Maestranza</w:t>
            </w:r>
          </w:p>
        </w:tc>
        <w:tc>
          <w:tcPr>
            <w:tcW w:w="3300" w:type="dxa"/>
            <w:tcMar>
              <w:top w:w="80" w:type="dxa"/>
              <w:bottom w:w="80" w:type="dxa"/>
            </w:tcMar>
            <w:vAlign w:val="center"/>
          </w:tcPr>
          <w:p w14:paraId="0C9E0BF6" w14:textId="77777777" w:rsidR="00643B93" w:rsidRDefault="001B5E3A">
            <w:pPr>
              <w:spacing w:line="276" w:lineRule="auto"/>
              <w:rPr>
                <w:color w:val="101725"/>
              </w:rPr>
            </w:pPr>
            <w:r>
              <w:rPr>
                <w:color w:val="101725"/>
              </w:rPr>
              <w:t>Fantasía all-city y expansión de reputación.</w:t>
            </w:r>
          </w:p>
        </w:tc>
        <w:tc>
          <w:tcPr>
            <w:tcW w:w="3660" w:type="dxa"/>
            <w:tcMar>
              <w:top w:w="80" w:type="dxa"/>
              <w:bottom w:w="80" w:type="dxa"/>
            </w:tcMar>
            <w:vAlign w:val="center"/>
          </w:tcPr>
          <w:p w14:paraId="263DA07B" w14:textId="77777777" w:rsidR="00643B93" w:rsidRDefault="001B5E3A">
            <w:pPr>
              <w:spacing w:line="276" w:lineRule="auto"/>
              <w:rPr>
                <w:color w:val="101725"/>
              </w:rPr>
            </w:pPr>
            <w:r>
              <w:rPr>
                <w:color w:val="101725"/>
              </w:rPr>
              <w:t>Sigilo de alto ruido, timing de guardias, pieza móvil y riesgo elevado.</w:t>
            </w:r>
          </w:p>
        </w:tc>
      </w:tr>
      <w:tr w:rsidR="00643B93" w14:paraId="5F8084F1" w14:textId="77777777">
        <w:trPr>
          <w:jc w:val="center"/>
        </w:trPr>
        <w:tc>
          <w:tcPr>
            <w:tcW w:w="3150" w:type="dxa"/>
            <w:tcMar>
              <w:top w:w="80" w:type="dxa"/>
              <w:bottom w:w="80" w:type="dxa"/>
            </w:tcMar>
            <w:vAlign w:val="center"/>
          </w:tcPr>
          <w:p w14:paraId="7A94C931" w14:textId="77777777" w:rsidR="00643B93" w:rsidRDefault="001B5E3A">
            <w:pPr>
              <w:spacing w:line="276" w:lineRule="auto"/>
              <w:rPr>
                <w:color w:val="101725"/>
              </w:rPr>
            </w:pPr>
            <w:r>
              <w:rPr>
                <w:color w:val="101725"/>
              </w:rPr>
              <w:t>Cerro Cartel</w:t>
            </w:r>
          </w:p>
        </w:tc>
        <w:tc>
          <w:tcPr>
            <w:tcW w:w="3300" w:type="dxa"/>
            <w:tcMar>
              <w:top w:w="80" w:type="dxa"/>
              <w:bottom w:w="80" w:type="dxa"/>
            </w:tcMar>
            <w:vAlign w:val="center"/>
          </w:tcPr>
          <w:p w14:paraId="38F757D5" w14:textId="77777777" w:rsidR="00643B93" w:rsidRDefault="001B5E3A">
            <w:pPr>
              <w:spacing w:line="276" w:lineRule="auto"/>
              <w:rPr>
                <w:color w:val="101725"/>
              </w:rPr>
            </w:pPr>
            <w:r>
              <w:rPr>
                <w:color w:val="101725"/>
              </w:rPr>
              <w:t>El spot más visible y peligroso de la ciudad.</w:t>
            </w:r>
          </w:p>
        </w:tc>
        <w:tc>
          <w:tcPr>
            <w:tcW w:w="3660" w:type="dxa"/>
            <w:tcMar>
              <w:top w:w="80" w:type="dxa"/>
              <w:bottom w:w="80" w:type="dxa"/>
            </w:tcMar>
            <w:vAlign w:val="center"/>
          </w:tcPr>
          <w:p w14:paraId="03F16A1D" w14:textId="77777777" w:rsidR="00643B93" w:rsidRDefault="001B5E3A">
            <w:pPr>
              <w:spacing w:line="276" w:lineRule="auto"/>
              <w:rPr>
                <w:color w:val="101725"/>
              </w:rPr>
            </w:pPr>
            <w:r>
              <w:rPr>
                <w:color w:val="101725"/>
              </w:rPr>
              <w:t>Parkour vertical, viento, caída, vigilancia y pieza que cambia titulares.</w:t>
            </w:r>
          </w:p>
        </w:tc>
      </w:tr>
      <w:tr w:rsidR="00643B93" w14:paraId="3945A880" w14:textId="77777777">
        <w:trPr>
          <w:jc w:val="center"/>
        </w:trPr>
        <w:tc>
          <w:tcPr>
            <w:tcW w:w="3150" w:type="dxa"/>
            <w:tcMar>
              <w:top w:w="80" w:type="dxa"/>
              <w:bottom w:w="80" w:type="dxa"/>
            </w:tcMar>
            <w:vAlign w:val="center"/>
          </w:tcPr>
          <w:p w14:paraId="60790A69" w14:textId="77777777" w:rsidR="00643B93" w:rsidRDefault="001B5E3A">
            <w:pPr>
              <w:spacing w:line="276" w:lineRule="auto"/>
              <w:rPr>
                <w:color w:val="101725"/>
              </w:rPr>
            </w:pPr>
            <w:r>
              <w:rPr>
                <w:color w:val="101725"/>
              </w:rPr>
              <w:lastRenderedPageBreak/>
              <w:t>Oficina Ciudad Clara</w:t>
            </w:r>
          </w:p>
        </w:tc>
        <w:tc>
          <w:tcPr>
            <w:tcW w:w="3300" w:type="dxa"/>
            <w:tcMar>
              <w:top w:w="80" w:type="dxa"/>
              <w:bottom w:w="80" w:type="dxa"/>
            </w:tcMar>
            <w:vAlign w:val="center"/>
          </w:tcPr>
          <w:p w14:paraId="1E913776" w14:textId="77777777" w:rsidR="00643B93" w:rsidRDefault="001B5E3A">
            <w:pPr>
              <w:spacing w:line="276" w:lineRule="auto"/>
              <w:rPr>
                <w:color w:val="101725"/>
              </w:rPr>
            </w:pPr>
            <w:r>
              <w:rPr>
                <w:color w:val="101725"/>
              </w:rPr>
              <w:t>El poder como archivo, cámara y montaje mediático.</w:t>
            </w:r>
          </w:p>
        </w:tc>
        <w:tc>
          <w:tcPr>
            <w:tcW w:w="3660" w:type="dxa"/>
            <w:tcMar>
              <w:top w:w="80" w:type="dxa"/>
              <w:bottom w:w="80" w:type="dxa"/>
            </w:tcMar>
            <w:vAlign w:val="center"/>
          </w:tcPr>
          <w:p w14:paraId="44097120" w14:textId="77777777" w:rsidR="00643B93" w:rsidRDefault="001B5E3A">
            <w:pPr>
              <w:spacing w:line="276" w:lineRule="auto"/>
              <w:rPr>
                <w:color w:val="101725"/>
              </w:rPr>
            </w:pPr>
            <w:r>
              <w:rPr>
                <w:color w:val="101725"/>
              </w:rPr>
              <w:t>Infiltración no letal, evidencia, cámaras, documentos y escape.</w:t>
            </w:r>
          </w:p>
        </w:tc>
      </w:tr>
      <w:tr w:rsidR="00643B93" w14:paraId="2DD8FEDA" w14:textId="77777777">
        <w:trPr>
          <w:trHeight w:val="543"/>
          <w:jc w:val="center"/>
        </w:trPr>
        <w:tc>
          <w:tcPr>
            <w:tcW w:w="3150" w:type="dxa"/>
            <w:tcMar>
              <w:top w:w="80" w:type="dxa"/>
              <w:bottom w:w="80" w:type="dxa"/>
            </w:tcMar>
            <w:vAlign w:val="center"/>
          </w:tcPr>
          <w:p w14:paraId="405E021A" w14:textId="77777777" w:rsidR="00643B93" w:rsidRDefault="001B5E3A">
            <w:pPr>
              <w:spacing w:line="276" w:lineRule="auto"/>
              <w:rPr>
                <w:color w:val="101725"/>
              </w:rPr>
            </w:pPr>
            <w:r>
              <w:rPr>
                <w:color w:val="101725"/>
              </w:rPr>
              <w:t>Paso bajo nivel Los Copihues</w:t>
            </w:r>
          </w:p>
        </w:tc>
        <w:tc>
          <w:tcPr>
            <w:tcW w:w="3300" w:type="dxa"/>
            <w:tcMar>
              <w:top w:w="80" w:type="dxa"/>
              <w:bottom w:w="80" w:type="dxa"/>
            </w:tcMar>
            <w:vAlign w:val="center"/>
          </w:tcPr>
          <w:p w14:paraId="718383D9" w14:textId="77777777" w:rsidR="00643B93" w:rsidRDefault="001B5E3A">
            <w:pPr>
              <w:spacing w:line="276" w:lineRule="auto"/>
              <w:rPr>
                <w:color w:val="101725"/>
              </w:rPr>
            </w:pPr>
            <w:r>
              <w:rPr>
                <w:color w:val="101725"/>
              </w:rPr>
              <w:t>Lugar donde la ciudad intenta enterrar su conflicto.</w:t>
            </w:r>
          </w:p>
        </w:tc>
        <w:tc>
          <w:tcPr>
            <w:tcW w:w="3660" w:type="dxa"/>
            <w:tcMar>
              <w:top w:w="80" w:type="dxa"/>
              <w:bottom w:w="80" w:type="dxa"/>
            </w:tcMar>
            <w:vAlign w:val="center"/>
          </w:tcPr>
          <w:p w14:paraId="5D6604F4" w14:textId="77777777" w:rsidR="00643B93" w:rsidRDefault="001B5E3A">
            <w:pPr>
              <w:spacing w:line="276" w:lineRule="auto"/>
              <w:rPr>
                <w:color w:val="101725"/>
              </w:rPr>
            </w:pPr>
            <w:r>
              <w:rPr>
                <w:color w:val="101725"/>
              </w:rPr>
              <w:t>Misión final o semifinal con muro largo, iluminación dura y múltiples entradas.</w:t>
            </w:r>
          </w:p>
        </w:tc>
      </w:tr>
    </w:tbl>
    <w:p w14:paraId="78B5AE7C" w14:textId="77777777" w:rsidR="00643B93" w:rsidRDefault="001B5E3A">
      <w:pPr>
        <w:pStyle w:val="Ttulo2"/>
        <w:spacing w:before="240" w:after="240" w:line="259" w:lineRule="auto"/>
      </w:pPr>
      <w:bookmarkStart w:id="14" w:name="_Toc242143283"/>
      <w:r>
        <w:rPr>
          <w:rFonts w:ascii="Courier New" w:eastAsia="Courier New" w:hAnsi="Courier New" w:cs="Courier New"/>
        </w:rPr>
        <w:t>Personajes principales</w:t>
      </w:r>
      <w:bookmarkEnd w:id="14"/>
    </w:p>
    <w:tbl>
      <w:tblPr>
        <w:tblStyle w:val="a8"/>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643B93" w14:paraId="1942AF14" w14:textId="77777777">
        <w:trPr>
          <w:jc w:val="center"/>
        </w:trPr>
        <w:tc>
          <w:tcPr>
            <w:tcW w:w="2520" w:type="dxa"/>
            <w:shd w:val="clear" w:color="auto" w:fill="111827"/>
            <w:vAlign w:val="center"/>
          </w:tcPr>
          <w:p w14:paraId="6CF3BB36" w14:textId="77777777" w:rsidR="00643B93" w:rsidRDefault="001B5E3A">
            <w:pPr>
              <w:rPr>
                <w:rFonts w:ascii="Aptos" w:eastAsia="Aptos" w:hAnsi="Aptos" w:cs="Aptos"/>
              </w:rPr>
            </w:pPr>
            <w:r>
              <w:rPr>
                <w:rFonts w:ascii="Aptos" w:eastAsia="Aptos" w:hAnsi="Aptos" w:cs="Aptos"/>
                <w:b/>
                <w:bCs/>
                <w:color w:val="FFFFFF"/>
              </w:rPr>
              <w:t>Personaje</w:t>
            </w:r>
          </w:p>
        </w:tc>
        <w:tc>
          <w:tcPr>
            <w:tcW w:w="2520" w:type="dxa"/>
            <w:shd w:val="clear" w:color="auto" w:fill="111827"/>
            <w:vAlign w:val="center"/>
          </w:tcPr>
          <w:p w14:paraId="5D6203AC" w14:textId="77777777" w:rsidR="00643B93" w:rsidRDefault="001B5E3A">
            <w:pPr>
              <w:rPr>
                <w:rFonts w:ascii="Aptos" w:eastAsia="Aptos" w:hAnsi="Aptos" w:cs="Aptos"/>
              </w:rPr>
            </w:pPr>
            <w:r>
              <w:rPr>
                <w:rFonts w:ascii="Aptos" w:eastAsia="Aptos" w:hAnsi="Aptos" w:cs="Aptos"/>
                <w:b/>
                <w:bCs/>
                <w:color w:val="FFFFFF"/>
              </w:rPr>
              <w:t>Rol</w:t>
            </w:r>
          </w:p>
        </w:tc>
        <w:tc>
          <w:tcPr>
            <w:tcW w:w="2520" w:type="dxa"/>
            <w:shd w:val="clear" w:color="auto" w:fill="111827"/>
            <w:vAlign w:val="center"/>
          </w:tcPr>
          <w:p w14:paraId="1433BD78" w14:textId="77777777" w:rsidR="00643B93" w:rsidRDefault="001B5E3A">
            <w:pPr>
              <w:rPr>
                <w:rFonts w:ascii="Aptos" w:eastAsia="Aptos" w:hAnsi="Aptos" w:cs="Aptos"/>
              </w:rPr>
            </w:pPr>
            <w:r>
              <w:rPr>
                <w:rFonts w:ascii="Aptos" w:eastAsia="Aptos" w:hAnsi="Aptos" w:cs="Aptos"/>
                <w:b/>
                <w:bCs/>
                <w:color w:val="FFFFFF"/>
              </w:rPr>
              <w:t>Conflicto interno</w:t>
            </w:r>
          </w:p>
        </w:tc>
        <w:tc>
          <w:tcPr>
            <w:tcW w:w="2520" w:type="dxa"/>
            <w:shd w:val="clear" w:color="auto" w:fill="111827"/>
            <w:vAlign w:val="center"/>
          </w:tcPr>
          <w:p w14:paraId="1FF87239" w14:textId="77777777" w:rsidR="00643B93" w:rsidRDefault="001B5E3A">
            <w:pPr>
              <w:rPr>
                <w:rFonts w:ascii="Aptos" w:eastAsia="Aptos" w:hAnsi="Aptos" w:cs="Aptos"/>
              </w:rPr>
            </w:pPr>
            <w:r>
              <w:rPr>
                <w:rFonts w:ascii="Aptos" w:eastAsia="Aptos" w:hAnsi="Aptos" w:cs="Aptos"/>
                <w:b/>
                <w:bCs/>
                <w:color w:val="FFFFFF"/>
              </w:rPr>
              <w:t>Uso jugable/narrativo</w:t>
            </w:r>
          </w:p>
        </w:tc>
      </w:tr>
      <w:tr w:rsidR="00643B93" w14:paraId="774637E8" w14:textId="77777777">
        <w:trPr>
          <w:jc w:val="center"/>
        </w:trPr>
        <w:tc>
          <w:tcPr>
            <w:tcW w:w="2520" w:type="dxa"/>
          </w:tcPr>
          <w:p w14:paraId="2E4358D9" w14:textId="77777777" w:rsidR="00643B93" w:rsidRDefault="001B5E3A">
            <w:r>
              <w:t>Maicol “Maik” Hernández</w:t>
            </w:r>
          </w:p>
        </w:tc>
        <w:tc>
          <w:tcPr>
            <w:tcW w:w="2520" w:type="dxa"/>
          </w:tcPr>
          <w:p w14:paraId="68B45AB7" w14:textId="77777777" w:rsidR="00643B93" w:rsidRDefault="001B5E3A">
            <w:r>
              <w:t xml:space="preserve">Protagonista. </w:t>
            </w:r>
          </w:p>
        </w:tc>
        <w:tc>
          <w:tcPr>
            <w:tcW w:w="2520" w:type="dxa"/>
          </w:tcPr>
          <w:p w14:paraId="6A090F2C" w14:textId="77777777" w:rsidR="00643B93" w:rsidRDefault="001B5E3A">
            <w:r>
              <w:t>Quiere ser visto y respetado, dejando un legado y su marca.</w:t>
            </w:r>
          </w:p>
        </w:tc>
        <w:tc>
          <w:tcPr>
            <w:tcW w:w="2520" w:type="dxa"/>
          </w:tcPr>
          <w:p w14:paraId="7897EC03" w14:textId="77777777" w:rsidR="00643B93" w:rsidRDefault="001B5E3A">
            <w:r>
              <w:t>Define el estilo del jugador, sus decisiones morales y su relación con el mundo.</w:t>
            </w:r>
          </w:p>
        </w:tc>
      </w:tr>
      <w:tr w:rsidR="00643B93" w14:paraId="1A88DE9F" w14:textId="77777777">
        <w:trPr>
          <w:jc w:val="center"/>
        </w:trPr>
        <w:tc>
          <w:tcPr>
            <w:tcW w:w="2520" w:type="dxa"/>
          </w:tcPr>
          <w:p w14:paraId="5BDBB332" w14:textId="77777777" w:rsidR="00643B93" w:rsidRDefault="001B5E3A">
            <w:r>
              <w:t>Bruno “Nadir” Quiroga</w:t>
            </w:r>
          </w:p>
        </w:tc>
        <w:tc>
          <w:tcPr>
            <w:tcW w:w="2520" w:type="dxa"/>
          </w:tcPr>
          <w:p w14:paraId="16765F02" w14:textId="77777777" w:rsidR="00643B93" w:rsidRDefault="001B5E3A">
            <w:r>
              <w:t>Personaje secundario, amigo de Maicol, lo introduce al mundo.</w:t>
            </w:r>
          </w:p>
        </w:tc>
        <w:tc>
          <w:tcPr>
            <w:tcW w:w="2520" w:type="dxa"/>
          </w:tcPr>
          <w:p w14:paraId="56277B09" w14:textId="77777777" w:rsidR="00643B93" w:rsidRDefault="001B5E3A">
            <w:r>
              <w:t>Ayuda a Maicol generando una amistad, para luego morir y profundizar en la trama.</w:t>
            </w:r>
          </w:p>
        </w:tc>
        <w:tc>
          <w:tcPr>
            <w:tcW w:w="2520" w:type="dxa"/>
          </w:tcPr>
          <w:p w14:paraId="43A7E1A9" w14:textId="77777777" w:rsidR="00643B93" w:rsidRDefault="001B5E3A">
            <w:r>
              <w:t>Tutorial inicial y entrega el contexto del mundo y guía en los primeros pasos al jugador.</w:t>
            </w:r>
          </w:p>
        </w:tc>
      </w:tr>
      <w:tr w:rsidR="00643B93" w14:paraId="14FE5C0E" w14:textId="77777777">
        <w:trPr>
          <w:jc w:val="center"/>
        </w:trPr>
        <w:tc>
          <w:tcPr>
            <w:tcW w:w="2520" w:type="dxa"/>
          </w:tcPr>
          <w:p w14:paraId="0FD14584" w14:textId="77777777" w:rsidR="00643B93" w:rsidRDefault="001B5E3A">
            <w:r>
              <w:t>Diego “Pillo” Rojas</w:t>
            </w:r>
          </w:p>
        </w:tc>
        <w:tc>
          <w:tcPr>
            <w:tcW w:w="2520" w:type="dxa"/>
          </w:tcPr>
          <w:p w14:paraId="6A64A4EE" w14:textId="77777777" w:rsidR="00643B93" w:rsidRDefault="001B5E3A">
            <w:r>
              <w:t>Parkour, explorador y especialista en rutas de graffiti.</w:t>
            </w:r>
          </w:p>
        </w:tc>
        <w:tc>
          <w:tcPr>
            <w:tcW w:w="2520" w:type="dxa"/>
          </w:tcPr>
          <w:p w14:paraId="32181F58" w14:textId="77777777" w:rsidR="00643B93" w:rsidRDefault="001B5E3A">
            <w:r>
              <w:t>Prefiere no tener postura política; sólo quiere adrenalina y reputación.</w:t>
            </w:r>
          </w:p>
        </w:tc>
        <w:tc>
          <w:tcPr>
            <w:tcW w:w="2520" w:type="dxa"/>
          </w:tcPr>
          <w:p w14:paraId="6277477C" w14:textId="77777777" w:rsidR="00643B93" w:rsidRDefault="001B5E3A">
            <w:r>
              <w:t>Compañero de crew que ayuda a profundizar en las mecánicas de graffiti y parkour.</w:t>
            </w:r>
          </w:p>
        </w:tc>
      </w:tr>
      <w:tr w:rsidR="00643B93" w14:paraId="5EF1D762" w14:textId="77777777">
        <w:trPr>
          <w:jc w:val="center"/>
        </w:trPr>
        <w:tc>
          <w:tcPr>
            <w:tcW w:w="2520" w:type="dxa"/>
          </w:tcPr>
          <w:p w14:paraId="7D1E5029" w14:textId="77777777" w:rsidR="00643B93" w:rsidRDefault="001B5E3A">
            <w:r>
              <w:t>Valentina “Vela” Fuentes</w:t>
            </w:r>
          </w:p>
        </w:tc>
        <w:tc>
          <w:tcPr>
            <w:tcW w:w="2520" w:type="dxa"/>
          </w:tcPr>
          <w:p w14:paraId="0EF63540" w14:textId="77777777" w:rsidR="00643B93" w:rsidRDefault="001B5E3A">
            <w:r>
              <w:t>Muralista local conectada con murales políticos y reputación.</w:t>
            </w:r>
          </w:p>
        </w:tc>
        <w:tc>
          <w:tcPr>
            <w:tcW w:w="2520" w:type="dxa"/>
          </w:tcPr>
          <w:p w14:paraId="16659193" w14:textId="77777777" w:rsidR="00643B93" w:rsidRDefault="001B5E3A">
            <w:r>
              <w:t>Se arriesga a hacer murales con un mensaje rechazando y exponiendo la corrupción de la seguridad.</w:t>
            </w:r>
          </w:p>
        </w:tc>
        <w:tc>
          <w:tcPr>
            <w:tcW w:w="2520" w:type="dxa"/>
          </w:tcPr>
          <w:p w14:paraId="518E6627" w14:textId="77777777" w:rsidR="00643B93" w:rsidRDefault="001B5E3A">
            <w:r>
              <w:t>Introduce misiones de muralismo, decisión y respeto territorial.</w:t>
            </w:r>
          </w:p>
        </w:tc>
      </w:tr>
      <w:tr w:rsidR="00643B93" w14:paraId="7A70238E" w14:textId="77777777">
        <w:trPr>
          <w:jc w:val="center"/>
        </w:trPr>
        <w:tc>
          <w:tcPr>
            <w:tcW w:w="2520" w:type="dxa"/>
          </w:tcPr>
          <w:p w14:paraId="7EE0B60C" w14:textId="77777777" w:rsidR="00643B93" w:rsidRDefault="001B5E3A">
            <w:r>
              <w:t>Borja Gómez</w:t>
            </w:r>
          </w:p>
        </w:tc>
        <w:tc>
          <w:tcPr>
            <w:tcW w:w="2520" w:type="dxa"/>
          </w:tcPr>
          <w:p w14:paraId="0DB4D656" w14:textId="77777777" w:rsidR="00643B93" w:rsidRDefault="001B5E3A">
            <w:r>
              <w:t>Rival writer con estilo agresivo, territorial y competitivo.</w:t>
            </w:r>
          </w:p>
        </w:tc>
        <w:tc>
          <w:tcPr>
            <w:tcW w:w="2520" w:type="dxa"/>
          </w:tcPr>
          <w:p w14:paraId="6D8F4AFA" w14:textId="77777777" w:rsidR="00643B93" w:rsidRDefault="001B5E3A">
            <w:r>
              <w:t>Su identidad depende de ser temido y tener más territorio en su crew.</w:t>
            </w:r>
          </w:p>
        </w:tc>
        <w:tc>
          <w:tcPr>
            <w:tcW w:w="2520" w:type="dxa"/>
          </w:tcPr>
          <w:p w14:paraId="2D3C3954" w14:textId="77777777" w:rsidR="00643B93" w:rsidRDefault="001B5E3A">
            <w:r>
              <w:t>Funciona como antagonista de crew, retos de spots y repintado rival.</w:t>
            </w:r>
          </w:p>
        </w:tc>
      </w:tr>
      <w:tr w:rsidR="00643B93" w14:paraId="4E79B8E7" w14:textId="77777777">
        <w:trPr>
          <w:jc w:val="center"/>
        </w:trPr>
        <w:tc>
          <w:tcPr>
            <w:tcW w:w="2520" w:type="dxa"/>
          </w:tcPr>
          <w:p w14:paraId="3B10E8D6" w14:textId="77777777" w:rsidR="00643B93" w:rsidRDefault="001B5E3A">
            <w:r>
              <w:t>Director Héctor Valdivia</w:t>
            </w:r>
          </w:p>
        </w:tc>
        <w:tc>
          <w:tcPr>
            <w:tcW w:w="2520" w:type="dxa"/>
          </w:tcPr>
          <w:p w14:paraId="12C1231A" w14:textId="77777777" w:rsidR="00643B93" w:rsidRDefault="001B5E3A">
            <w:r>
              <w:t>Director de seguridad, rostro institucional corrupto.</w:t>
            </w:r>
          </w:p>
        </w:tc>
        <w:tc>
          <w:tcPr>
            <w:tcW w:w="2520" w:type="dxa"/>
          </w:tcPr>
          <w:p w14:paraId="166C4941" w14:textId="77777777" w:rsidR="00643B93" w:rsidRDefault="001B5E3A">
            <w:r>
              <w:t>Quiere mantener la perfección de la ciudad, llegando a manipular los medios para ocultar el abuso de fuerza en procedimientos.</w:t>
            </w:r>
          </w:p>
        </w:tc>
        <w:tc>
          <w:tcPr>
            <w:tcW w:w="2520" w:type="dxa"/>
          </w:tcPr>
          <w:p w14:paraId="53430DEA" w14:textId="77777777" w:rsidR="00643B93" w:rsidRDefault="001B5E3A">
            <w:r>
              <w:t>Segundo antagonista para tener una dificultad progresiva acorde a la narrativa.</w:t>
            </w:r>
          </w:p>
        </w:tc>
      </w:tr>
    </w:tbl>
    <w:p w14:paraId="2EB7492A" w14:textId="77777777" w:rsidR="00643B93" w:rsidRDefault="00643B93">
      <w:pPr>
        <w:spacing w:after="120" w:line="259" w:lineRule="auto"/>
      </w:pPr>
    </w:p>
    <w:p w14:paraId="487EA287" w14:textId="77777777" w:rsidR="00643B93" w:rsidRDefault="001B5E3A">
      <w:pPr>
        <w:spacing w:after="120" w:line="259" w:lineRule="auto"/>
        <w:jc w:val="center"/>
      </w:pPr>
      <w:r>
        <w:rPr>
          <w:sz w:val="14"/>
          <w:szCs w:val="14"/>
        </w:rPr>
        <w:lastRenderedPageBreak/>
        <w:t xml:space="preserve"> </w:t>
      </w:r>
      <w:r>
        <w:rPr>
          <w:color w:val="999999"/>
          <w:sz w:val="16"/>
          <w:szCs w:val="16"/>
        </w:rPr>
        <w:t>(diseño y concept art principal de maikol 3D)</w:t>
      </w:r>
      <w:r>
        <w:rPr>
          <w:noProof/>
        </w:rPr>
        <w:drawing>
          <wp:anchor distT="114300" distB="114300" distL="114300" distR="114300" simplePos="0" relativeHeight="251662336" behindDoc="0" locked="0" layoutInCell="1" hidden="0" allowOverlap="1" wp14:anchorId="0876792D" wp14:editId="44136DF2">
            <wp:simplePos x="0" y="0"/>
            <wp:positionH relativeFrom="page">
              <wp:posOffset>576263</wp:posOffset>
            </wp:positionH>
            <wp:positionV relativeFrom="page">
              <wp:posOffset>5311788</wp:posOffset>
            </wp:positionV>
            <wp:extent cx="6408110" cy="3416300"/>
            <wp:effectExtent l="0" t="0" r="0" b="0"/>
            <wp:wrapSquare wrapText="bothSides" distT="114300" distB="114300" distL="114300" distR="11430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6408110" cy="3416300"/>
                    </a:xfrm>
                    <a:prstGeom prst="rect">
                      <a:avLst/>
                    </a:prstGeom>
                    <a:ln/>
                  </pic:spPr>
                </pic:pic>
              </a:graphicData>
            </a:graphic>
          </wp:anchor>
        </w:drawing>
      </w:r>
    </w:p>
    <w:p w14:paraId="3D2DFFD1" w14:textId="77777777" w:rsidR="00643B93" w:rsidRDefault="001B5E3A">
      <w:pPr>
        <w:spacing w:after="120" w:line="259" w:lineRule="auto"/>
      </w:pPr>
      <w:r>
        <w:rPr>
          <w:noProof/>
        </w:rPr>
        <w:lastRenderedPageBreak/>
        <w:drawing>
          <wp:inline distT="114300" distB="114300" distL="114300" distR="114300" wp14:anchorId="386DA908" wp14:editId="61FA7770">
            <wp:extent cx="6372543" cy="538162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6372543" cy="5381625"/>
                    </a:xfrm>
                    <a:prstGeom prst="rect">
                      <a:avLst/>
                    </a:prstGeom>
                    <a:ln/>
                  </pic:spPr>
                </pic:pic>
              </a:graphicData>
            </a:graphic>
          </wp:inline>
        </w:drawing>
      </w:r>
    </w:p>
    <w:p w14:paraId="28BBC88C" w14:textId="77777777" w:rsidR="00643B93" w:rsidRDefault="001B5E3A">
      <w:pPr>
        <w:spacing w:after="120" w:line="259" w:lineRule="auto"/>
      </w:pPr>
      <w:r>
        <w:tab/>
      </w:r>
      <w:r>
        <w:tab/>
      </w:r>
      <w:r>
        <w:tab/>
      </w:r>
      <w:r>
        <w:tab/>
      </w:r>
      <w:r>
        <w:tab/>
        <w:t xml:space="preserve"> </w:t>
      </w:r>
      <w:r>
        <w:rPr>
          <w:sz w:val="14"/>
          <w:szCs w:val="14"/>
        </w:rPr>
        <w:t xml:space="preserve"> </w:t>
      </w:r>
      <w:r>
        <w:rPr>
          <w:color w:val="999999"/>
          <w:sz w:val="16"/>
          <w:szCs w:val="16"/>
        </w:rPr>
        <w:t>(diseño y concept art principal de maikol)</w:t>
      </w:r>
    </w:p>
    <w:p w14:paraId="4709719C" w14:textId="77777777" w:rsidR="00643B93" w:rsidRDefault="00643B93">
      <w:pPr>
        <w:spacing w:after="120" w:line="259" w:lineRule="auto"/>
      </w:pPr>
    </w:p>
    <w:p w14:paraId="505843D7" w14:textId="77777777" w:rsidR="00643B93" w:rsidRDefault="001B5E3A">
      <w:pPr>
        <w:spacing w:after="120" w:line="259" w:lineRule="auto"/>
        <w:ind w:left="2160"/>
      </w:pPr>
      <w:r>
        <w:rPr>
          <w:sz w:val="14"/>
          <w:szCs w:val="14"/>
        </w:rPr>
        <w:t xml:space="preserve">           </w:t>
      </w:r>
      <w:r>
        <w:rPr>
          <w:color w:val="999999"/>
          <w:sz w:val="16"/>
          <w:szCs w:val="16"/>
        </w:rPr>
        <w:t>(diseño y concept art principal de personajes secundarios/facciones)</w:t>
      </w:r>
      <w:r>
        <w:rPr>
          <w:noProof/>
        </w:rPr>
        <w:drawing>
          <wp:anchor distT="114300" distB="114300" distL="114300" distR="114300" simplePos="0" relativeHeight="251663360" behindDoc="0" locked="0" layoutInCell="1" hidden="0" allowOverlap="1" wp14:anchorId="60C4F43A" wp14:editId="7EDA4E87">
            <wp:simplePos x="0" y="0"/>
            <wp:positionH relativeFrom="page">
              <wp:posOffset>600234</wp:posOffset>
            </wp:positionH>
            <wp:positionV relativeFrom="page">
              <wp:posOffset>6900510</wp:posOffset>
            </wp:positionV>
            <wp:extent cx="6386036" cy="1485900"/>
            <wp:effectExtent l="0" t="0" r="0" b="0"/>
            <wp:wrapSquare wrapText="bothSides" distT="114300" distB="114300" distL="114300" distR="11430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6386036" cy="1485900"/>
                    </a:xfrm>
                    <a:prstGeom prst="rect">
                      <a:avLst/>
                    </a:prstGeom>
                    <a:ln/>
                  </pic:spPr>
                </pic:pic>
              </a:graphicData>
            </a:graphic>
          </wp:anchor>
        </w:drawing>
      </w:r>
    </w:p>
    <w:p w14:paraId="652F6499" w14:textId="77777777" w:rsidR="00643B93" w:rsidRDefault="00643B93">
      <w:pPr>
        <w:spacing w:after="120" w:line="259" w:lineRule="auto"/>
      </w:pPr>
    </w:p>
    <w:p w14:paraId="66332516" w14:textId="77777777" w:rsidR="00643B93" w:rsidRDefault="00643B93">
      <w:pPr>
        <w:spacing w:after="120" w:line="259" w:lineRule="auto"/>
      </w:pPr>
    </w:p>
    <w:p w14:paraId="53229F39" w14:textId="77777777" w:rsidR="00643B93" w:rsidRDefault="00643B93">
      <w:pPr>
        <w:spacing w:after="120" w:line="259" w:lineRule="auto"/>
      </w:pPr>
    </w:p>
    <w:p w14:paraId="72432C90" w14:textId="77777777" w:rsidR="00643B93" w:rsidRDefault="00643B93">
      <w:pPr>
        <w:spacing w:after="120" w:line="259" w:lineRule="auto"/>
      </w:pPr>
    </w:p>
    <w:p w14:paraId="16118EDF" w14:textId="77777777" w:rsidR="00643B93" w:rsidRDefault="00643B93">
      <w:pPr>
        <w:spacing w:after="120" w:line="259" w:lineRule="auto"/>
      </w:pPr>
    </w:p>
    <w:p w14:paraId="3AA2AC8C" w14:textId="77777777" w:rsidR="00643B93" w:rsidRDefault="001B5E3A">
      <w:pPr>
        <w:pStyle w:val="Ttulo2"/>
        <w:spacing w:before="240" w:after="240" w:line="259" w:lineRule="auto"/>
        <w:rPr>
          <w:rFonts w:ascii="Courier New" w:eastAsia="Courier New" w:hAnsi="Courier New" w:cs="Courier New"/>
        </w:rPr>
      </w:pPr>
      <w:bookmarkStart w:id="15" w:name="_Toc242143284"/>
      <w:r>
        <w:rPr>
          <w:rFonts w:ascii="Courier New" w:eastAsia="Courier New" w:hAnsi="Courier New" w:cs="Courier New"/>
        </w:rPr>
        <w:lastRenderedPageBreak/>
        <w:t>Facciones y relaciones</w:t>
      </w:r>
      <w:bookmarkEnd w:id="15"/>
      <w:r>
        <w:rPr>
          <w:rFonts w:ascii="Courier New" w:eastAsia="Courier New" w:hAnsi="Courier New" w:cs="Courier New"/>
        </w:rPr>
        <w:t xml:space="preserve"> </w:t>
      </w:r>
    </w:p>
    <w:p w14:paraId="0DC23ECB" w14:textId="77777777" w:rsidR="00643B93" w:rsidRDefault="001B5E3A">
      <w:pPr>
        <w:spacing w:before="240" w:after="240" w:line="259" w:lineRule="auto"/>
      </w:pPr>
      <w:r>
        <w:t>El crew del protagonista es un grupo flexible que mezcla bombing, fanzine, parkour, muralismo y música. Sus integrantes no siempre comparten la misma visión, lo que genera dilemas internos y decisiones narrativas.</w:t>
      </w:r>
    </w:p>
    <w:p w14:paraId="6FEFB39B" w14:textId="77777777" w:rsidR="00643B93" w:rsidRDefault="001B5E3A">
      <w:pPr>
        <w:spacing w:before="240" w:after="240" w:line="259" w:lineRule="auto"/>
      </w:pPr>
      <w:r>
        <w:t>Las crews rivales defienden su territorio y reputación, pero no son enemigos planos. Pueden enfrentarse al jugador o colaborar con él si logra ganar respeto y suficiente reputación.</w:t>
      </w:r>
      <w:r>
        <w:tab/>
      </w:r>
    </w:p>
    <w:p w14:paraId="59CA348C" w14:textId="77777777" w:rsidR="00643B93" w:rsidRDefault="001B5E3A">
      <w:pPr>
        <w:spacing w:before="240" w:after="240" w:line="259" w:lineRule="auto"/>
      </w:pPr>
      <w:r>
        <w:t>Los muralistas y organizaciones barriales reaccionan según el tipo de intervención realizada. Al crear murales significativos y ganar reputación, el jugador desbloquea nuevos puntos de graffiti, atajos y vínculos comunitarios.</w:t>
      </w:r>
    </w:p>
    <w:p w14:paraId="3D4EC6C9" w14:textId="77777777" w:rsidR="00643B93" w:rsidRDefault="001B5E3A">
      <w:pPr>
        <w:spacing w:before="240" w:after="240" w:line="259" w:lineRule="auto"/>
        <w:rPr>
          <w:rFonts w:ascii="Arial Black" w:eastAsia="Arial Black" w:hAnsi="Arial Black" w:cs="Arial Black"/>
          <w:color w:val="999999"/>
        </w:rPr>
      </w:pPr>
      <w:r>
        <w:t xml:space="preserve">Ciudad Clara funciona como la amenaza principal: una fuerza anti-graffiti corrupta y violenta que persigue writers, </w:t>
      </w:r>
      <w:r>
        <w:rPr>
          <w:noProof/>
        </w:rPr>
        <w:drawing>
          <wp:anchor distT="114300" distB="114300" distL="114300" distR="114300" simplePos="0" relativeHeight="251664384" behindDoc="0" locked="0" layoutInCell="1" hidden="0" allowOverlap="1" wp14:anchorId="18037BBE" wp14:editId="58AEF4AD">
            <wp:simplePos x="0" y="0"/>
            <wp:positionH relativeFrom="page">
              <wp:posOffset>404813</wp:posOffset>
            </wp:positionH>
            <wp:positionV relativeFrom="page">
              <wp:posOffset>2870188</wp:posOffset>
            </wp:positionV>
            <wp:extent cx="6752908" cy="3653372"/>
            <wp:effectExtent l="0" t="0" r="0" b="0"/>
            <wp:wrapSquare wrapText="bothSides" distT="114300" distB="114300" distL="114300" distR="11430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l="6369" t="6498" r="5807" b="8714"/>
                    <a:stretch>
                      <a:fillRect/>
                    </a:stretch>
                  </pic:blipFill>
                  <pic:spPr>
                    <a:xfrm>
                      <a:off x="0" y="0"/>
                      <a:ext cx="6752908" cy="3653372"/>
                    </a:xfrm>
                    <a:prstGeom prst="rect">
                      <a:avLst/>
                    </a:prstGeom>
                    <a:ln/>
                  </pic:spPr>
                </pic:pic>
              </a:graphicData>
            </a:graphic>
          </wp:anchor>
        </w:drawing>
      </w:r>
      <w:r>
        <w:t>borran murales y mantiene presión constante durante el juego</w:t>
      </w:r>
    </w:p>
    <w:p w14:paraId="122CE464" w14:textId="77777777" w:rsidR="00643B93" w:rsidRDefault="00643B93">
      <w:pPr>
        <w:spacing w:after="160"/>
        <w:rPr>
          <w:rFonts w:ascii="Courier New" w:eastAsia="Courier New" w:hAnsi="Courier New" w:cs="Courier New"/>
          <w:color w:val="1F2937"/>
        </w:rPr>
      </w:pPr>
    </w:p>
    <w:p w14:paraId="5F427BDC" w14:textId="77777777" w:rsidR="00643B93" w:rsidRDefault="001B5E3A">
      <w:pPr>
        <w:ind w:left="2880"/>
        <w:rPr>
          <w:color w:val="999999"/>
          <w:sz w:val="16"/>
          <w:szCs w:val="16"/>
        </w:rPr>
      </w:pPr>
      <w:r>
        <w:t xml:space="preserve">    </w:t>
      </w:r>
      <w:r>
        <w:tab/>
        <w:t xml:space="preserve"> </w:t>
      </w:r>
      <w:r>
        <w:rPr>
          <w:sz w:val="14"/>
          <w:szCs w:val="14"/>
        </w:rPr>
        <w:t xml:space="preserve"> </w:t>
      </w:r>
      <w:r>
        <w:rPr>
          <w:color w:val="999999"/>
          <w:sz w:val="16"/>
          <w:szCs w:val="16"/>
        </w:rPr>
        <w:t>(Diagrama de sistema de facciones)</w:t>
      </w:r>
    </w:p>
    <w:p w14:paraId="14969538" w14:textId="77777777" w:rsidR="00643B93" w:rsidRDefault="001B5E3A">
      <w:pPr>
        <w:pStyle w:val="Ttulo3"/>
        <w:rPr>
          <w:rFonts w:ascii="Courier New" w:eastAsia="Courier New" w:hAnsi="Courier New" w:cs="Courier New"/>
        </w:rPr>
      </w:pPr>
      <w:r>
        <w:rPr>
          <w:rFonts w:ascii="Courier New" w:eastAsia="Courier New" w:hAnsi="Courier New" w:cs="Courier New"/>
          <w:color w:val="1F2937"/>
        </w:rPr>
        <w:br/>
      </w:r>
      <w:bookmarkStart w:id="16" w:name="_Toc242143285"/>
      <w:r>
        <w:rPr>
          <w:rFonts w:ascii="Courier New" w:eastAsia="Courier New" w:hAnsi="Courier New" w:cs="Courier New"/>
          <w:color w:val="1F2937"/>
        </w:rPr>
        <w:t>Referentes de apoyo - Narrativa</w:t>
      </w:r>
      <w:bookmarkEnd w:id="16"/>
    </w:p>
    <w:tbl>
      <w:tblPr>
        <w:tblStyle w:val="a9"/>
        <w:tblW w:w="100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3"/>
        <w:gridCol w:w="2523"/>
        <w:gridCol w:w="2523"/>
        <w:gridCol w:w="2523"/>
      </w:tblGrid>
      <w:tr w:rsidR="00643B93" w14:paraId="0C648AC6" w14:textId="77777777">
        <w:trPr>
          <w:jc w:val="center"/>
        </w:trPr>
        <w:tc>
          <w:tcPr>
            <w:tcW w:w="2523" w:type="dxa"/>
            <w:tcBorders>
              <w:top w:val="single" w:sz="6" w:space="0" w:color="111827"/>
              <w:bottom w:val="single" w:sz="6" w:space="0" w:color="111827"/>
            </w:tcBorders>
            <w:shd w:val="clear" w:color="auto" w:fill="111827"/>
            <w:vAlign w:val="center"/>
          </w:tcPr>
          <w:p w14:paraId="6FE74734" w14:textId="77777777" w:rsidR="00643B93" w:rsidRDefault="001B5E3A">
            <w:r>
              <w:rPr>
                <w:b/>
                <w:bCs/>
                <w:color w:val="FFFFFF"/>
                <w:sz w:val="16"/>
                <w:szCs w:val="16"/>
              </w:rPr>
              <w:t>Tipo</w:t>
            </w:r>
          </w:p>
        </w:tc>
        <w:tc>
          <w:tcPr>
            <w:tcW w:w="2523" w:type="dxa"/>
            <w:tcBorders>
              <w:top w:val="single" w:sz="6" w:space="0" w:color="111827"/>
              <w:bottom w:val="single" w:sz="6" w:space="0" w:color="111827"/>
            </w:tcBorders>
            <w:shd w:val="clear" w:color="auto" w:fill="111827"/>
            <w:vAlign w:val="center"/>
          </w:tcPr>
          <w:p w14:paraId="16A38922" w14:textId="77777777" w:rsidR="00643B93" w:rsidRDefault="001B5E3A">
            <w:r>
              <w:rPr>
                <w:b/>
                <w:bCs/>
                <w:color w:val="FFFFFF"/>
                <w:sz w:val="16"/>
                <w:szCs w:val="16"/>
              </w:rPr>
              <w:t>Referente</w:t>
            </w:r>
          </w:p>
        </w:tc>
        <w:tc>
          <w:tcPr>
            <w:tcW w:w="2523" w:type="dxa"/>
            <w:tcBorders>
              <w:top w:val="single" w:sz="6" w:space="0" w:color="111827"/>
              <w:bottom w:val="single" w:sz="6" w:space="0" w:color="111827"/>
            </w:tcBorders>
            <w:shd w:val="clear" w:color="auto" w:fill="111827"/>
            <w:vAlign w:val="center"/>
          </w:tcPr>
          <w:p w14:paraId="1AD09EEB" w14:textId="77777777" w:rsidR="00643B93" w:rsidRDefault="001B5E3A">
            <w:r>
              <w:rPr>
                <w:b/>
                <w:bCs/>
                <w:color w:val="FFFFFF"/>
                <w:sz w:val="16"/>
                <w:szCs w:val="16"/>
              </w:rPr>
              <w:t>Aporte al área</w:t>
            </w:r>
          </w:p>
        </w:tc>
        <w:tc>
          <w:tcPr>
            <w:tcW w:w="2523" w:type="dxa"/>
            <w:tcBorders>
              <w:top w:val="single" w:sz="6" w:space="0" w:color="111827"/>
              <w:bottom w:val="single" w:sz="6" w:space="0" w:color="111827"/>
            </w:tcBorders>
            <w:shd w:val="clear" w:color="auto" w:fill="111827"/>
            <w:vAlign w:val="center"/>
          </w:tcPr>
          <w:p w14:paraId="506D4E60" w14:textId="77777777" w:rsidR="00643B93" w:rsidRDefault="001B5E3A">
            <w:r>
              <w:rPr>
                <w:b/>
                <w:bCs/>
                <w:color w:val="FFFFFF"/>
                <w:sz w:val="16"/>
                <w:szCs w:val="16"/>
              </w:rPr>
              <w:t>Transformación en Flow State</w:t>
            </w:r>
          </w:p>
        </w:tc>
      </w:tr>
      <w:tr w:rsidR="00643B93" w14:paraId="67407856" w14:textId="77777777">
        <w:trPr>
          <w:jc w:val="center"/>
        </w:trPr>
        <w:tc>
          <w:tcPr>
            <w:tcW w:w="2523" w:type="dxa"/>
            <w:shd w:val="clear" w:color="auto" w:fill="F8FAFC"/>
          </w:tcPr>
          <w:p w14:paraId="082C95DD" w14:textId="77777777" w:rsidR="00643B93" w:rsidRDefault="001B5E3A">
            <w:r>
              <w:t>Videojuego</w:t>
            </w:r>
          </w:p>
        </w:tc>
        <w:tc>
          <w:tcPr>
            <w:tcW w:w="2523" w:type="dxa"/>
            <w:shd w:val="clear" w:color="auto" w:fill="F8FAFC"/>
          </w:tcPr>
          <w:p w14:paraId="317E0126" w14:textId="77777777" w:rsidR="00643B93" w:rsidRDefault="001B5E3A">
            <w:r>
              <w:t>Night in the Woods</w:t>
            </w:r>
          </w:p>
        </w:tc>
        <w:tc>
          <w:tcPr>
            <w:tcW w:w="2523" w:type="dxa"/>
            <w:shd w:val="clear" w:color="auto" w:fill="F8FAFC"/>
          </w:tcPr>
          <w:p w14:paraId="49FEDBAE" w14:textId="77777777" w:rsidR="00643B93" w:rsidRDefault="001B5E3A">
            <w:r>
              <w:t>Juventud, regreso al hogar, comunidad y conflicto personal en un territorio con memoria.</w:t>
            </w:r>
          </w:p>
        </w:tc>
        <w:tc>
          <w:tcPr>
            <w:tcW w:w="2523" w:type="dxa"/>
            <w:shd w:val="clear" w:color="auto" w:fill="F8FAFC"/>
          </w:tcPr>
          <w:p w14:paraId="513E89FC" w14:textId="77777777" w:rsidR="00643B93" w:rsidRDefault="001B5E3A">
            <w:r>
              <w:t xml:space="preserve">Inspira el regreso </w:t>
            </w:r>
            <w:r>
              <w:t>incómodo</w:t>
            </w:r>
            <w:r>
              <w:t xml:space="preserve"> de Maicol, pero se traslada a flow </w:t>
            </w:r>
            <w:r>
              <w:t>state, conflicto</w:t>
            </w:r>
            <w:r>
              <w:t xml:space="preserve"> urbano chileno y cultura graffiti.</w:t>
            </w:r>
          </w:p>
        </w:tc>
      </w:tr>
      <w:tr w:rsidR="00643B93" w14:paraId="1B8F321E" w14:textId="77777777">
        <w:trPr>
          <w:jc w:val="center"/>
        </w:trPr>
        <w:tc>
          <w:tcPr>
            <w:tcW w:w="2523" w:type="dxa"/>
          </w:tcPr>
          <w:p w14:paraId="2F557BBF" w14:textId="77777777" w:rsidR="00643B93" w:rsidRDefault="001B5E3A">
            <w:r>
              <w:t xml:space="preserve">Diseño gráfico / comunicación </w:t>
            </w:r>
            <w:r>
              <w:t>pública</w:t>
            </w:r>
          </w:p>
        </w:tc>
        <w:tc>
          <w:tcPr>
            <w:tcW w:w="2523" w:type="dxa"/>
          </w:tcPr>
          <w:p w14:paraId="7D791591" w14:textId="77777777" w:rsidR="00643B93" w:rsidRDefault="001B5E3A">
            <w:r>
              <w:t>Brigada Ramona Parra y muralismo político chileno</w:t>
            </w:r>
          </w:p>
        </w:tc>
        <w:tc>
          <w:tcPr>
            <w:tcW w:w="2523" w:type="dxa"/>
          </w:tcPr>
          <w:p w14:paraId="293D4AF2" w14:textId="77777777" w:rsidR="00643B93" w:rsidRDefault="001B5E3A">
            <w:r>
              <w:t xml:space="preserve">El muro como medio de comunicación popular, memoria y </w:t>
            </w:r>
            <w:r>
              <w:t>posición</w:t>
            </w:r>
            <w:r>
              <w:t xml:space="preserve"> política.</w:t>
            </w:r>
          </w:p>
        </w:tc>
        <w:tc>
          <w:tcPr>
            <w:tcW w:w="2523" w:type="dxa"/>
          </w:tcPr>
          <w:p w14:paraId="2F70F5B7" w14:textId="77777777" w:rsidR="00643B93" w:rsidRDefault="001B5E3A">
            <w:r>
              <w:t>Permite diferenciar graffiti individual, mural comunitario y stencil de denuncia.</w:t>
            </w:r>
          </w:p>
        </w:tc>
      </w:tr>
      <w:tr w:rsidR="00643B93" w14:paraId="5C113D65" w14:textId="77777777">
        <w:trPr>
          <w:jc w:val="center"/>
        </w:trPr>
        <w:tc>
          <w:tcPr>
            <w:tcW w:w="2523" w:type="dxa"/>
            <w:shd w:val="clear" w:color="auto" w:fill="F8FAFC"/>
          </w:tcPr>
          <w:p w14:paraId="5F826B0F" w14:textId="77777777" w:rsidR="00643B93" w:rsidRDefault="001B5E3A">
            <w:r>
              <w:t>Diseño editorial</w:t>
            </w:r>
          </w:p>
        </w:tc>
        <w:tc>
          <w:tcPr>
            <w:tcW w:w="2523" w:type="dxa"/>
            <w:shd w:val="clear" w:color="auto" w:fill="F8FAFC"/>
          </w:tcPr>
          <w:p w14:paraId="29520733" w14:textId="77777777" w:rsidR="00643B93" w:rsidRDefault="001B5E3A">
            <w:r>
              <w:t>Fanzines punk, hip-hop y publicaciones fotocopiadas</w:t>
            </w:r>
          </w:p>
        </w:tc>
        <w:tc>
          <w:tcPr>
            <w:tcW w:w="2523" w:type="dxa"/>
            <w:shd w:val="clear" w:color="auto" w:fill="F8FAFC"/>
          </w:tcPr>
          <w:p w14:paraId="4AEB06D2" w14:textId="77777777" w:rsidR="00643B93" w:rsidRDefault="001B5E3A">
            <w:r>
              <w:t>Narrativa fragmentada, voces callejeras, testimonios y collage.</w:t>
            </w:r>
          </w:p>
        </w:tc>
        <w:tc>
          <w:tcPr>
            <w:tcW w:w="2523" w:type="dxa"/>
            <w:shd w:val="clear" w:color="auto" w:fill="F8FAFC"/>
          </w:tcPr>
          <w:p w14:paraId="35717138" w14:textId="77777777" w:rsidR="00643B93" w:rsidRDefault="001B5E3A">
            <w:r>
              <w:t>Noticias, rumores, mapas y misiones pueden presentarse como recortes, fanzines y notas pegadas.</w:t>
            </w:r>
          </w:p>
        </w:tc>
      </w:tr>
    </w:tbl>
    <w:p w14:paraId="1C6D338B" w14:textId="77777777" w:rsidR="00643B93" w:rsidRDefault="001B5E3A">
      <w:pPr>
        <w:pStyle w:val="Ttulo1"/>
        <w:rPr>
          <w:rFonts w:ascii="Arial Black" w:eastAsia="Arial Black" w:hAnsi="Arial Black" w:cs="Arial Black"/>
          <w:sz w:val="20"/>
          <w:szCs w:val="20"/>
        </w:rPr>
      </w:pPr>
      <w:r>
        <w:br w:type="page"/>
      </w:r>
      <w:r>
        <w:lastRenderedPageBreak/>
        <w:t xml:space="preserve"> </w:t>
      </w:r>
      <w:bookmarkStart w:id="17" w:name="_Toc242143286"/>
      <w:r>
        <w:t>5</w:t>
      </w:r>
      <w:r>
        <w:t xml:space="preserve">. </w:t>
      </w:r>
      <w:r>
        <w:rPr>
          <w:rFonts w:ascii="Arial Black" w:eastAsia="Arial Black" w:hAnsi="Arial Black" w:cs="Arial Black"/>
        </w:rPr>
        <w:t>Mecánicas</w:t>
      </w:r>
      <w:bookmarkEnd w:id="17"/>
      <w:r>
        <w:rPr>
          <w:rFonts w:ascii="Arial Black" w:eastAsia="Arial Black" w:hAnsi="Arial Black" w:cs="Arial Black"/>
        </w:rPr>
        <w:br/>
      </w:r>
    </w:p>
    <w:p w14:paraId="245F2BE5" w14:textId="77777777" w:rsidR="00643B93" w:rsidRDefault="001B5E3A">
      <w:pPr>
        <w:spacing w:after="120" w:line="259" w:lineRule="auto"/>
      </w:pPr>
      <w:r>
        <w:t xml:space="preserve">Las mecánicas deben demostrar que el graffiti no es un minijuego aislado, sino el sistema central que conecta expresión, riesgo, mundo y progresión. El movimiento permite llegar al muro; el sigilo protege la pieza; el flow mejora precisión; la reputación registra el efecto de lo pintado. </w:t>
      </w:r>
      <w:r>
        <w:rPr>
          <w:color w:val="101725"/>
        </w:rPr>
        <w:t>El sistema de graffiti debe tener profundidad suficiente para sostener la identidad del juego. No se trata de dibujar libremente sin reglas ni de presionar un botón para completar una pieza. La propuesta combina habilidad manual, lectura del entorno, composición visual y consecuencias sociales.</w:t>
      </w:r>
      <w:r>
        <w:br/>
      </w:r>
    </w:p>
    <w:p w14:paraId="7223C635" w14:textId="77777777" w:rsidR="00643B93" w:rsidRDefault="001B5E3A">
      <w:pPr>
        <w:pStyle w:val="Ttulo2"/>
        <w:rPr>
          <w:rFonts w:ascii="Courier New" w:eastAsia="Courier New" w:hAnsi="Courier New" w:cs="Courier New"/>
        </w:rPr>
      </w:pPr>
      <w:bookmarkStart w:id="18" w:name="_Toc242143287"/>
      <w:r>
        <w:rPr>
          <w:rFonts w:ascii="Courier New" w:eastAsia="Courier New" w:hAnsi="Courier New" w:cs="Courier New"/>
          <w:color w:val="1F2937"/>
        </w:rPr>
        <w:t>Sistema de graffiti</w:t>
      </w:r>
      <w:bookmarkEnd w:id="18"/>
    </w:p>
    <w:tbl>
      <w:tblPr>
        <w:tblStyle w:val="aa"/>
        <w:tblW w:w="100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4"/>
        <w:gridCol w:w="3364"/>
        <w:gridCol w:w="3364"/>
      </w:tblGrid>
      <w:tr w:rsidR="00643B93" w14:paraId="5710F94D" w14:textId="77777777">
        <w:trPr>
          <w:jc w:val="center"/>
        </w:trPr>
        <w:tc>
          <w:tcPr>
            <w:tcW w:w="3364" w:type="dxa"/>
            <w:tcBorders>
              <w:top w:val="single" w:sz="6" w:space="0" w:color="111827"/>
              <w:bottom w:val="single" w:sz="6" w:space="0" w:color="111827"/>
            </w:tcBorders>
            <w:shd w:val="clear" w:color="auto" w:fill="111827"/>
            <w:vAlign w:val="center"/>
          </w:tcPr>
          <w:p w14:paraId="6177CD2C" w14:textId="77777777" w:rsidR="00643B93" w:rsidRDefault="001B5E3A">
            <w:r>
              <w:rPr>
                <w:b/>
                <w:bCs/>
                <w:color w:val="FFFFFF"/>
                <w:sz w:val="15"/>
                <w:szCs w:val="15"/>
              </w:rPr>
              <w:t>Subsistema</w:t>
            </w:r>
          </w:p>
        </w:tc>
        <w:tc>
          <w:tcPr>
            <w:tcW w:w="3364" w:type="dxa"/>
            <w:tcBorders>
              <w:top w:val="single" w:sz="6" w:space="0" w:color="111827"/>
              <w:bottom w:val="single" w:sz="6" w:space="0" w:color="111827"/>
            </w:tcBorders>
            <w:shd w:val="clear" w:color="auto" w:fill="111827"/>
            <w:vAlign w:val="center"/>
          </w:tcPr>
          <w:p w14:paraId="4C06FCCE" w14:textId="77777777" w:rsidR="00643B93" w:rsidRDefault="001B5E3A">
            <w:r>
              <w:rPr>
                <w:b/>
                <w:bCs/>
                <w:color w:val="FFFFFF"/>
                <w:sz w:val="15"/>
                <w:szCs w:val="15"/>
              </w:rPr>
              <w:t>Funcionamiento</w:t>
            </w:r>
          </w:p>
        </w:tc>
        <w:tc>
          <w:tcPr>
            <w:tcW w:w="3364" w:type="dxa"/>
            <w:tcBorders>
              <w:top w:val="single" w:sz="6" w:space="0" w:color="111827"/>
              <w:bottom w:val="single" w:sz="6" w:space="0" w:color="111827"/>
            </w:tcBorders>
            <w:shd w:val="clear" w:color="auto" w:fill="111827"/>
            <w:vAlign w:val="center"/>
          </w:tcPr>
          <w:p w14:paraId="431D5349" w14:textId="77777777" w:rsidR="00643B93" w:rsidRDefault="001B5E3A">
            <w:r>
              <w:rPr>
                <w:b/>
                <w:bCs/>
                <w:color w:val="FFFFFF"/>
                <w:sz w:val="15"/>
                <w:szCs w:val="15"/>
              </w:rPr>
              <w:t>Impacto jugable</w:t>
            </w:r>
          </w:p>
        </w:tc>
      </w:tr>
      <w:tr w:rsidR="00643B93" w14:paraId="3E5E8BEC" w14:textId="77777777">
        <w:trPr>
          <w:jc w:val="center"/>
        </w:trPr>
        <w:tc>
          <w:tcPr>
            <w:tcW w:w="3364" w:type="dxa"/>
            <w:shd w:val="clear" w:color="auto" w:fill="F8FAFC"/>
          </w:tcPr>
          <w:p w14:paraId="4138DA63" w14:textId="77777777" w:rsidR="00643B93" w:rsidRDefault="001B5E3A">
            <w:pPr>
              <w:rPr>
                <w:sz w:val="19"/>
                <w:szCs w:val="19"/>
              </w:rPr>
            </w:pPr>
            <w:r>
              <w:rPr>
                <w:sz w:val="19"/>
                <w:szCs w:val="19"/>
              </w:rPr>
              <w:t>Herramientas</w:t>
            </w:r>
          </w:p>
        </w:tc>
        <w:tc>
          <w:tcPr>
            <w:tcW w:w="3364" w:type="dxa"/>
            <w:shd w:val="clear" w:color="auto" w:fill="F8FAFC"/>
          </w:tcPr>
          <w:p w14:paraId="3D1ED285" w14:textId="77777777" w:rsidR="00643B93" w:rsidRDefault="001B5E3A">
            <w:pPr>
              <w:rPr>
                <w:sz w:val="19"/>
                <w:szCs w:val="19"/>
              </w:rPr>
            </w:pPr>
            <w:r>
              <w:rPr>
                <w:sz w:val="19"/>
                <w:szCs w:val="19"/>
              </w:rPr>
              <w:t xml:space="preserve">Latas, boquillas, marcadores, rodillos, plantillas, stickers y caps </w:t>
            </w:r>
            <w:r>
              <w:rPr>
                <w:sz w:val="19"/>
                <w:szCs w:val="19"/>
              </w:rPr>
              <w:t>dañadas</w:t>
            </w:r>
            <w:r>
              <w:rPr>
                <w:sz w:val="19"/>
                <w:szCs w:val="19"/>
              </w:rPr>
              <w:t>.</w:t>
            </w:r>
          </w:p>
        </w:tc>
        <w:tc>
          <w:tcPr>
            <w:tcW w:w="3364" w:type="dxa"/>
            <w:shd w:val="clear" w:color="auto" w:fill="F8FAFC"/>
          </w:tcPr>
          <w:p w14:paraId="627F07E3" w14:textId="77777777" w:rsidR="00643B93" w:rsidRDefault="001B5E3A">
            <w:pPr>
              <w:rPr>
                <w:sz w:val="19"/>
                <w:szCs w:val="19"/>
              </w:rPr>
            </w:pPr>
            <w:r>
              <w:rPr>
                <w:sz w:val="19"/>
                <w:szCs w:val="19"/>
              </w:rPr>
              <w:t>Cambian velocidad, ruido, textura, alcance, precisión y estilo.</w:t>
            </w:r>
          </w:p>
        </w:tc>
      </w:tr>
      <w:tr w:rsidR="00643B93" w14:paraId="1ECB55DB" w14:textId="77777777">
        <w:trPr>
          <w:jc w:val="center"/>
        </w:trPr>
        <w:tc>
          <w:tcPr>
            <w:tcW w:w="3364" w:type="dxa"/>
          </w:tcPr>
          <w:p w14:paraId="4C2AAB42" w14:textId="77777777" w:rsidR="00643B93" w:rsidRDefault="001B5E3A">
            <w:pPr>
              <w:rPr>
                <w:sz w:val="19"/>
                <w:szCs w:val="19"/>
              </w:rPr>
            </w:pPr>
            <w:r>
              <w:rPr>
                <w:sz w:val="19"/>
                <w:szCs w:val="19"/>
              </w:rPr>
              <w:t>Capas de pieza</w:t>
            </w:r>
          </w:p>
        </w:tc>
        <w:tc>
          <w:tcPr>
            <w:tcW w:w="3364" w:type="dxa"/>
          </w:tcPr>
          <w:p w14:paraId="1BF8EA9B" w14:textId="77777777" w:rsidR="00643B93" w:rsidRDefault="001B5E3A">
            <w:pPr>
              <w:rPr>
                <w:sz w:val="19"/>
                <w:szCs w:val="19"/>
              </w:rPr>
            </w:pPr>
            <w:r>
              <w:rPr>
                <w:sz w:val="19"/>
                <w:szCs w:val="19"/>
              </w:rPr>
              <w:t>Boceto, relleno, outline, sombra, brillo, tag final y detalles.</w:t>
            </w:r>
          </w:p>
        </w:tc>
        <w:tc>
          <w:tcPr>
            <w:tcW w:w="3364" w:type="dxa"/>
          </w:tcPr>
          <w:p w14:paraId="374CF7CD" w14:textId="77777777" w:rsidR="00643B93" w:rsidRDefault="001B5E3A">
            <w:pPr>
              <w:rPr>
                <w:sz w:val="19"/>
                <w:szCs w:val="19"/>
              </w:rPr>
            </w:pPr>
            <w:r>
              <w:rPr>
                <w:sz w:val="19"/>
                <w:szCs w:val="19"/>
              </w:rPr>
              <w:t>Permiten piezas incompletas, improvisadas o perfectas según tiempo y presión.</w:t>
            </w:r>
          </w:p>
        </w:tc>
      </w:tr>
      <w:tr w:rsidR="00643B93" w14:paraId="560C6505" w14:textId="77777777">
        <w:trPr>
          <w:jc w:val="center"/>
        </w:trPr>
        <w:tc>
          <w:tcPr>
            <w:tcW w:w="3364" w:type="dxa"/>
            <w:shd w:val="clear" w:color="auto" w:fill="F8FAFC"/>
          </w:tcPr>
          <w:p w14:paraId="79A978FD" w14:textId="77777777" w:rsidR="00643B93" w:rsidRDefault="001B5E3A">
            <w:pPr>
              <w:rPr>
                <w:sz w:val="19"/>
                <w:szCs w:val="19"/>
              </w:rPr>
            </w:pPr>
            <w:r>
              <w:rPr>
                <w:sz w:val="19"/>
                <w:szCs w:val="19"/>
              </w:rPr>
              <w:t>Presión y distancia</w:t>
            </w:r>
          </w:p>
        </w:tc>
        <w:tc>
          <w:tcPr>
            <w:tcW w:w="3364" w:type="dxa"/>
            <w:shd w:val="clear" w:color="auto" w:fill="F8FAFC"/>
          </w:tcPr>
          <w:p w14:paraId="75937838" w14:textId="77777777" w:rsidR="00643B93" w:rsidRDefault="001B5E3A">
            <w:pPr>
              <w:rPr>
                <w:sz w:val="19"/>
                <w:szCs w:val="19"/>
              </w:rPr>
            </w:pPr>
            <w:r>
              <w:rPr>
                <w:sz w:val="19"/>
                <w:szCs w:val="19"/>
              </w:rPr>
              <w:t xml:space="preserve">El grosor y saturación dependen del input, distancia al muro y tipo de </w:t>
            </w:r>
            <w:r>
              <w:rPr>
                <w:sz w:val="19"/>
                <w:szCs w:val="19"/>
              </w:rPr>
              <w:t>boquillas</w:t>
            </w:r>
            <w:r>
              <w:rPr>
                <w:sz w:val="19"/>
                <w:szCs w:val="19"/>
              </w:rPr>
              <w:t>.</w:t>
            </w:r>
          </w:p>
        </w:tc>
        <w:tc>
          <w:tcPr>
            <w:tcW w:w="3364" w:type="dxa"/>
            <w:shd w:val="clear" w:color="auto" w:fill="F8FAFC"/>
          </w:tcPr>
          <w:p w14:paraId="3577F55B" w14:textId="77777777" w:rsidR="00643B93" w:rsidRDefault="001B5E3A">
            <w:pPr>
              <w:rPr>
                <w:sz w:val="19"/>
                <w:szCs w:val="19"/>
              </w:rPr>
            </w:pPr>
            <w:r>
              <w:rPr>
                <w:sz w:val="19"/>
                <w:szCs w:val="19"/>
              </w:rPr>
              <w:t>Una mala distancia produce chorreo, bordes sucios o baja cobertura.</w:t>
            </w:r>
          </w:p>
        </w:tc>
      </w:tr>
      <w:tr w:rsidR="00643B93" w14:paraId="0E5752F8" w14:textId="77777777">
        <w:trPr>
          <w:jc w:val="center"/>
        </w:trPr>
        <w:tc>
          <w:tcPr>
            <w:tcW w:w="3364" w:type="dxa"/>
          </w:tcPr>
          <w:p w14:paraId="348C5D2A" w14:textId="77777777" w:rsidR="00643B93" w:rsidRDefault="001B5E3A">
            <w:pPr>
              <w:rPr>
                <w:sz w:val="19"/>
                <w:szCs w:val="19"/>
              </w:rPr>
            </w:pPr>
            <w:r>
              <w:rPr>
                <w:sz w:val="19"/>
                <w:szCs w:val="19"/>
              </w:rPr>
              <w:t>Superficie</w:t>
            </w:r>
          </w:p>
        </w:tc>
        <w:tc>
          <w:tcPr>
            <w:tcW w:w="3364" w:type="dxa"/>
          </w:tcPr>
          <w:p w14:paraId="07DEE0C3" w14:textId="77777777" w:rsidR="00643B93" w:rsidRDefault="001B5E3A">
            <w:pPr>
              <w:rPr>
                <w:sz w:val="19"/>
                <w:szCs w:val="19"/>
              </w:rPr>
            </w:pPr>
            <w:r>
              <w:rPr>
                <w:sz w:val="19"/>
                <w:szCs w:val="19"/>
              </w:rPr>
              <w:t xml:space="preserve">Concreto, metal, ladrillo, madera, vidrio, carteles, trenes y muros </w:t>
            </w:r>
            <w:r>
              <w:rPr>
                <w:sz w:val="19"/>
                <w:szCs w:val="19"/>
              </w:rPr>
              <w:t>húmedos</w:t>
            </w:r>
            <w:r>
              <w:rPr>
                <w:sz w:val="19"/>
                <w:szCs w:val="19"/>
              </w:rPr>
              <w:t>.</w:t>
            </w:r>
          </w:p>
        </w:tc>
        <w:tc>
          <w:tcPr>
            <w:tcW w:w="3364" w:type="dxa"/>
          </w:tcPr>
          <w:p w14:paraId="0C615DC7" w14:textId="77777777" w:rsidR="00643B93" w:rsidRDefault="001B5E3A">
            <w:pPr>
              <w:rPr>
                <w:sz w:val="19"/>
                <w:szCs w:val="19"/>
              </w:rPr>
            </w:pPr>
            <w:r>
              <w:rPr>
                <w:sz w:val="19"/>
                <w:szCs w:val="19"/>
              </w:rPr>
              <w:t>Afecta adherencia, sonido, goteo, brillo y persistencia.</w:t>
            </w:r>
          </w:p>
        </w:tc>
      </w:tr>
      <w:tr w:rsidR="00643B93" w14:paraId="1C9BFD32" w14:textId="77777777">
        <w:trPr>
          <w:jc w:val="center"/>
        </w:trPr>
        <w:tc>
          <w:tcPr>
            <w:tcW w:w="3364" w:type="dxa"/>
            <w:shd w:val="clear" w:color="auto" w:fill="F8FAFC"/>
          </w:tcPr>
          <w:p w14:paraId="4716A5FF" w14:textId="77777777" w:rsidR="00643B93" w:rsidRDefault="001B5E3A">
            <w:pPr>
              <w:rPr>
                <w:sz w:val="19"/>
                <w:szCs w:val="19"/>
              </w:rPr>
            </w:pPr>
            <w:r>
              <w:rPr>
                <w:sz w:val="19"/>
                <w:szCs w:val="19"/>
              </w:rPr>
              <w:t>Flow State</w:t>
            </w:r>
          </w:p>
        </w:tc>
        <w:tc>
          <w:tcPr>
            <w:tcW w:w="3364" w:type="dxa"/>
            <w:shd w:val="clear" w:color="auto" w:fill="F8FAFC"/>
          </w:tcPr>
          <w:p w14:paraId="4AEB006D" w14:textId="77777777" w:rsidR="00643B93" w:rsidRDefault="001B5E3A">
            <w:pPr>
              <w:rPr>
                <w:sz w:val="19"/>
                <w:szCs w:val="19"/>
              </w:rPr>
            </w:pPr>
            <w:r>
              <w:rPr>
                <w:sz w:val="19"/>
                <w:szCs w:val="19"/>
              </w:rPr>
              <w:t xml:space="preserve">Estado temporal de </w:t>
            </w:r>
            <w:r>
              <w:rPr>
                <w:sz w:val="19"/>
                <w:szCs w:val="19"/>
              </w:rPr>
              <w:t>concentración</w:t>
            </w:r>
            <w:r>
              <w:rPr>
                <w:sz w:val="19"/>
                <w:szCs w:val="19"/>
              </w:rPr>
              <w:t xml:space="preserve"> activado por ritmo, precisión y riesgo controlado.</w:t>
            </w:r>
          </w:p>
        </w:tc>
        <w:tc>
          <w:tcPr>
            <w:tcW w:w="3364" w:type="dxa"/>
            <w:shd w:val="clear" w:color="auto" w:fill="F8FAFC"/>
          </w:tcPr>
          <w:p w14:paraId="347C38CE" w14:textId="77777777" w:rsidR="00643B93" w:rsidRDefault="001B5E3A">
            <w:pPr>
              <w:rPr>
                <w:sz w:val="19"/>
                <w:szCs w:val="19"/>
              </w:rPr>
            </w:pPr>
            <w:r>
              <w:rPr>
                <w:sz w:val="19"/>
                <w:szCs w:val="19"/>
              </w:rPr>
              <w:t>Atenúa</w:t>
            </w:r>
            <w:r>
              <w:rPr>
                <w:sz w:val="19"/>
                <w:szCs w:val="19"/>
              </w:rPr>
              <w:t xml:space="preserve"> ruido externo, estabiliza trazo y resalta rutas por segundos.</w:t>
            </w:r>
          </w:p>
        </w:tc>
      </w:tr>
      <w:tr w:rsidR="00643B93" w14:paraId="2F38CB00" w14:textId="77777777">
        <w:trPr>
          <w:jc w:val="center"/>
        </w:trPr>
        <w:tc>
          <w:tcPr>
            <w:tcW w:w="3364" w:type="dxa"/>
          </w:tcPr>
          <w:p w14:paraId="274D3025" w14:textId="77777777" w:rsidR="00643B93" w:rsidRDefault="001B5E3A">
            <w:pPr>
              <w:rPr>
                <w:sz w:val="19"/>
                <w:szCs w:val="19"/>
              </w:rPr>
            </w:pPr>
            <w:r>
              <w:rPr>
                <w:sz w:val="19"/>
                <w:szCs w:val="19"/>
              </w:rPr>
              <w:t>Persistencia</w:t>
            </w:r>
          </w:p>
        </w:tc>
        <w:tc>
          <w:tcPr>
            <w:tcW w:w="3364" w:type="dxa"/>
          </w:tcPr>
          <w:p w14:paraId="573CD222" w14:textId="77777777" w:rsidR="00643B93" w:rsidRDefault="001B5E3A">
            <w:pPr>
              <w:rPr>
                <w:sz w:val="19"/>
                <w:szCs w:val="19"/>
              </w:rPr>
            </w:pPr>
            <w:r>
              <w:rPr>
                <w:sz w:val="19"/>
                <w:szCs w:val="19"/>
              </w:rPr>
              <w:t xml:space="preserve">Cada obra guarda ID, </w:t>
            </w:r>
            <w:r>
              <w:rPr>
                <w:sz w:val="19"/>
                <w:szCs w:val="19"/>
              </w:rPr>
              <w:t>posición</w:t>
            </w:r>
            <w:r>
              <w:rPr>
                <w:sz w:val="19"/>
                <w:szCs w:val="19"/>
              </w:rPr>
              <w:t>, estilo, estado de limpieza y respuesta social.</w:t>
            </w:r>
          </w:p>
        </w:tc>
        <w:tc>
          <w:tcPr>
            <w:tcW w:w="3364" w:type="dxa"/>
          </w:tcPr>
          <w:p w14:paraId="53564242" w14:textId="77777777" w:rsidR="00643B93" w:rsidRDefault="001B5E3A">
            <w:pPr>
              <w:rPr>
                <w:sz w:val="19"/>
                <w:szCs w:val="19"/>
              </w:rPr>
            </w:pPr>
            <w:r>
              <w:rPr>
                <w:sz w:val="19"/>
                <w:szCs w:val="19"/>
              </w:rPr>
              <w:t>La ciudad recuerda: se degrada, se tapa, se limpia o es intervenida por rivales.</w:t>
            </w:r>
          </w:p>
        </w:tc>
      </w:tr>
    </w:tbl>
    <w:p w14:paraId="30D07D7E" w14:textId="77777777" w:rsidR="00643B93" w:rsidRDefault="001B5E3A">
      <w:pPr>
        <w:ind w:left="2880"/>
      </w:pPr>
      <w:r>
        <w:rPr>
          <w:color w:val="999999"/>
          <w:sz w:val="16"/>
          <w:szCs w:val="16"/>
        </w:rPr>
        <w:lastRenderedPageBreak/>
        <w:t xml:space="preserve"> (diseño mecánico principal de vista en Primera Persona)</w:t>
      </w:r>
      <w:r>
        <w:rPr>
          <w:noProof/>
        </w:rPr>
        <w:drawing>
          <wp:anchor distT="114300" distB="114300" distL="114300" distR="114300" simplePos="0" relativeHeight="251665408" behindDoc="0" locked="0" layoutInCell="1" hidden="0" allowOverlap="1" wp14:anchorId="4AED63B8" wp14:editId="10175FA4">
            <wp:simplePos x="0" y="0"/>
            <wp:positionH relativeFrom="page">
              <wp:posOffset>573715</wp:posOffset>
            </wp:positionH>
            <wp:positionV relativeFrom="page">
              <wp:posOffset>5345499</wp:posOffset>
            </wp:positionV>
            <wp:extent cx="6408110" cy="3743325"/>
            <wp:effectExtent l="0" t="0" r="0" b="0"/>
            <wp:wrapTopAndBottom distT="114300" distB="1143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6408110" cy="3743325"/>
                    </a:xfrm>
                    <a:prstGeom prst="rect">
                      <a:avLst/>
                    </a:prstGeom>
                    <a:ln/>
                  </pic:spPr>
                </pic:pic>
              </a:graphicData>
            </a:graphic>
          </wp:anchor>
        </w:drawing>
      </w:r>
    </w:p>
    <w:p w14:paraId="496B10FB" w14:textId="77777777" w:rsidR="00643B93" w:rsidRDefault="00643B93">
      <w:pPr>
        <w:ind w:left="2880"/>
        <w:rPr>
          <w:color w:val="999999"/>
          <w:sz w:val="16"/>
          <w:szCs w:val="16"/>
        </w:rPr>
      </w:pPr>
    </w:p>
    <w:p w14:paraId="2B774E98" w14:textId="77777777" w:rsidR="00643B93" w:rsidRDefault="00643B93">
      <w:pPr>
        <w:ind w:left="2880"/>
        <w:rPr>
          <w:color w:val="999999"/>
          <w:sz w:val="16"/>
          <w:szCs w:val="16"/>
        </w:rPr>
      </w:pPr>
    </w:p>
    <w:p w14:paraId="1B0ED5CB" w14:textId="77777777" w:rsidR="00643B93" w:rsidRDefault="001B5E3A">
      <w:pPr>
        <w:ind w:left="2880"/>
        <w:rPr>
          <w:color w:val="999999"/>
          <w:sz w:val="16"/>
          <w:szCs w:val="16"/>
        </w:rPr>
      </w:pPr>
      <w:r>
        <w:rPr>
          <w:noProof/>
          <w:color w:val="999999"/>
          <w:sz w:val="16"/>
          <w:szCs w:val="16"/>
        </w:rPr>
        <w:drawing>
          <wp:anchor distT="114300" distB="114300" distL="114300" distR="114300" simplePos="0" relativeHeight="251666432" behindDoc="0" locked="0" layoutInCell="1" hidden="0" allowOverlap="1" wp14:anchorId="6BBCC93A" wp14:editId="4480AE2E">
            <wp:simplePos x="0" y="0"/>
            <wp:positionH relativeFrom="page">
              <wp:posOffset>576263</wp:posOffset>
            </wp:positionH>
            <wp:positionV relativeFrom="page">
              <wp:posOffset>746113</wp:posOffset>
            </wp:positionV>
            <wp:extent cx="6408110" cy="3683000"/>
            <wp:effectExtent l="0" t="0" r="0" b="0"/>
            <wp:wrapSquare wrapText="bothSides" distT="114300" distB="114300" distL="114300" distR="11430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6408110" cy="3683000"/>
                    </a:xfrm>
                    <a:prstGeom prst="rect">
                      <a:avLst/>
                    </a:prstGeom>
                    <a:ln/>
                  </pic:spPr>
                </pic:pic>
              </a:graphicData>
            </a:graphic>
          </wp:anchor>
        </w:drawing>
      </w:r>
      <w:r>
        <w:rPr>
          <w:color w:val="999999"/>
          <w:sz w:val="16"/>
          <w:szCs w:val="16"/>
        </w:rPr>
        <w:t xml:space="preserve"> (diseño mecánico principal de boquilla Lienzo Prefab)</w:t>
      </w:r>
    </w:p>
    <w:p w14:paraId="232C858B" w14:textId="77777777" w:rsidR="00643B93" w:rsidRDefault="00643B93">
      <w:pPr>
        <w:rPr>
          <w:color w:val="999999"/>
          <w:sz w:val="16"/>
          <w:szCs w:val="16"/>
        </w:rPr>
      </w:pPr>
    </w:p>
    <w:p w14:paraId="7E0BF331" w14:textId="77777777" w:rsidR="00643B93" w:rsidRDefault="001B5E3A">
      <w:pPr>
        <w:ind w:firstLine="720"/>
        <w:rPr>
          <w:color w:val="999999"/>
          <w:sz w:val="16"/>
          <w:szCs w:val="16"/>
        </w:rPr>
      </w:pPr>
      <w:r>
        <w:rPr>
          <w:color w:val="999999"/>
          <w:sz w:val="16"/>
          <w:szCs w:val="16"/>
        </w:rPr>
        <w:t xml:space="preserve"> (diseño mecánico principal de menú interactivo en espacios específicos para seleccionar boquilla, color y grosor)</w:t>
      </w:r>
      <w:r>
        <w:rPr>
          <w:noProof/>
          <w:color w:val="999999"/>
          <w:sz w:val="16"/>
          <w:szCs w:val="16"/>
        </w:rPr>
        <w:drawing>
          <wp:anchor distT="114300" distB="114300" distL="114300" distR="114300" simplePos="0" relativeHeight="251667456" behindDoc="0" locked="0" layoutInCell="1" hidden="0" allowOverlap="1" wp14:anchorId="17A6FB25" wp14:editId="7BFD8B83">
            <wp:simplePos x="0" y="0"/>
            <wp:positionH relativeFrom="page">
              <wp:posOffset>576263</wp:posOffset>
            </wp:positionH>
            <wp:positionV relativeFrom="page">
              <wp:posOffset>5133975</wp:posOffset>
            </wp:positionV>
            <wp:extent cx="6410325" cy="3429000"/>
            <wp:effectExtent l="0" t="0" r="0" b="0"/>
            <wp:wrapTopAndBottom distT="114300" distB="11430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6410325" cy="3429000"/>
                    </a:xfrm>
                    <a:prstGeom prst="rect">
                      <a:avLst/>
                    </a:prstGeom>
                    <a:ln/>
                  </pic:spPr>
                </pic:pic>
              </a:graphicData>
            </a:graphic>
          </wp:anchor>
        </w:drawing>
      </w:r>
    </w:p>
    <w:p w14:paraId="2B7DACDE" w14:textId="77777777" w:rsidR="00643B93" w:rsidRDefault="00643B93">
      <w:pPr>
        <w:rPr>
          <w:color w:val="999999"/>
          <w:sz w:val="16"/>
          <w:szCs w:val="16"/>
        </w:rPr>
      </w:pPr>
    </w:p>
    <w:p w14:paraId="0F5D831D" w14:textId="77777777" w:rsidR="00643B93" w:rsidRDefault="00643B93">
      <w:pPr>
        <w:rPr>
          <w:color w:val="999999"/>
          <w:sz w:val="16"/>
          <w:szCs w:val="16"/>
        </w:rPr>
      </w:pPr>
    </w:p>
    <w:p w14:paraId="117BA76F" w14:textId="77777777" w:rsidR="00643B93" w:rsidRDefault="00643B93">
      <w:pPr>
        <w:rPr>
          <w:color w:val="999999"/>
          <w:sz w:val="16"/>
          <w:szCs w:val="16"/>
        </w:rPr>
      </w:pPr>
    </w:p>
    <w:p w14:paraId="4FD31421" w14:textId="77777777" w:rsidR="00643B93" w:rsidRDefault="00643B93">
      <w:pPr>
        <w:rPr>
          <w:color w:val="999999"/>
          <w:sz w:val="16"/>
          <w:szCs w:val="16"/>
        </w:rPr>
      </w:pPr>
    </w:p>
    <w:p w14:paraId="6FB828C7" w14:textId="77777777" w:rsidR="00643B93" w:rsidRDefault="00643B93">
      <w:pPr>
        <w:rPr>
          <w:color w:val="999999"/>
          <w:sz w:val="16"/>
          <w:szCs w:val="16"/>
        </w:rPr>
      </w:pPr>
    </w:p>
    <w:p w14:paraId="07013EA0" w14:textId="77777777" w:rsidR="00643B93" w:rsidRDefault="001B5E3A">
      <w:pPr>
        <w:ind w:left="1440" w:firstLine="720"/>
        <w:rPr>
          <w:rFonts w:ascii="Courier New" w:eastAsia="Courier New" w:hAnsi="Courier New" w:cs="Courier New"/>
          <w:color w:val="1F2937"/>
        </w:rPr>
      </w:pPr>
      <w:r>
        <w:rPr>
          <w:color w:val="999999"/>
          <w:sz w:val="16"/>
          <w:szCs w:val="16"/>
        </w:rPr>
        <w:t xml:space="preserve"> (diseño mecánico principal de</w:t>
      </w:r>
      <w:r>
        <w:rPr>
          <w:color w:val="999999"/>
          <w:sz w:val="16"/>
          <w:szCs w:val="16"/>
        </w:rPr>
        <w:t xml:space="preserve"> vista y pintura con diferentes colores y grosores</w:t>
      </w:r>
      <w:r>
        <w:rPr>
          <w:color w:val="999999"/>
          <w:sz w:val="16"/>
          <w:szCs w:val="16"/>
        </w:rPr>
        <w:t>)</w:t>
      </w:r>
    </w:p>
    <w:p w14:paraId="55CC3BFE" w14:textId="77777777" w:rsidR="00643B93" w:rsidRDefault="001B5E3A">
      <w:pPr>
        <w:ind w:left="1440" w:firstLine="720"/>
        <w:rPr>
          <w:rFonts w:ascii="Courier New" w:eastAsia="Courier New" w:hAnsi="Courier New" w:cs="Courier New"/>
          <w:color w:val="1F2937"/>
        </w:rPr>
      </w:pPr>
      <w:r>
        <w:rPr>
          <w:rFonts w:ascii="Courier New" w:eastAsia="Courier New" w:hAnsi="Courier New" w:cs="Courier New"/>
          <w:noProof/>
          <w:color w:val="1F2937"/>
        </w:rPr>
        <w:drawing>
          <wp:anchor distT="114300" distB="114300" distL="114300" distR="114300" simplePos="0" relativeHeight="251668480" behindDoc="0" locked="0" layoutInCell="1" hidden="0" allowOverlap="1" wp14:anchorId="48DE0EF6" wp14:editId="09F0BC47">
            <wp:simplePos x="0" y="0"/>
            <wp:positionH relativeFrom="page">
              <wp:posOffset>594995</wp:posOffset>
            </wp:positionH>
            <wp:positionV relativeFrom="page">
              <wp:posOffset>774688</wp:posOffset>
            </wp:positionV>
            <wp:extent cx="6408110" cy="3632200"/>
            <wp:effectExtent l="0" t="0" r="0" b="0"/>
            <wp:wrapTopAndBottom distT="114300" distB="11430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6408110" cy="3632200"/>
                    </a:xfrm>
                    <a:prstGeom prst="rect">
                      <a:avLst/>
                    </a:prstGeom>
                    <a:ln/>
                  </pic:spPr>
                </pic:pic>
              </a:graphicData>
            </a:graphic>
          </wp:anchor>
        </w:drawing>
      </w:r>
    </w:p>
    <w:p w14:paraId="17265E23" w14:textId="77777777" w:rsidR="00643B93" w:rsidRDefault="001B5E3A">
      <w:pPr>
        <w:pStyle w:val="Ttulo2"/>
        <w:rPr>
          <w:rFonts w:ascii="Calibri" w:eastAsia="Calibri" w:hAnsi="Calibri" w:cs="Calibri"/>
          <w:color w:val="101725"/>
          <w:sz w:val="22"/>
          <w:szCs w:val="22"/>
        </w:rPr>
      </w:pPr>
      <w:bookmarkStart w:id="19" w:name="_Toc242143288"/>
      <w:r>
        <w:rPr>
          <w:rFonts w:ascii="Courier New" w:eastAsia="Courier New" w:hAnsi="Courier New" w:cs="Courier New"/>
          <w:color w:val="1F2937"/>
        </w:rPr>
        <w:t>Sistemas complementarios</w:t>
      </w:r>
      <w:bookmarkEnd w:id="19"/>
      <w:r>
        <w:rPr>
          <w:rFonts w:ascii="Courier New" w:eastAsia="Courier New" w:hAnsi="Courier New" w:cs="Courier New"/>
          <w:color w:val="1F2937"/>
        </w:rPr>
        <w:br/>
      </w:r>
    </w:p>
    <w:tbl>
      <w:tblPr>
        <w:tblStyle w:val="ab"/>
        <w:tblW w:w="101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0"/>
        <w:gridCol w:w="4605"/>
        <w:gridCol w:w="2865"/>
      </w:tblGrid>
      <w:tr w:rsidR="00643B93" w14:paraId="1AB61819" w14:textId="77777777">
        <w:trPr>
          <w:tblHeader/>
          <w:jc w:val="center"/>
        </w:trPr>
        <w:tc>
          <w:tcPr>
            <w:tcW w:w="2670" w:type="dxa"/>
            <w:shd w:val="clear" w:color="auto" w:fill="101725"/>
            <w:tcMar>
              <w:top w:w="80" w:type="dxa"/>
              <w:bottom w:w="80" w:type="dxa"/>
            </w:tcMar>
            <w:vAlign w:val="center"/>
          </w:tcPr>
          <w:p w14:paraId="35F6168B" w14:textId="77777777" w:rsidR="00643B93" w:rsidRDefault="001B5E3A">
            <w:pPr>
              <w:spacing w:line="276" w:lineRule="auto"/>
              <w:rPr>
                <w:rFonts w:ascii="Calibri" w:eastAsia="Calibri" w:hAnsi="Calibri" w:cs="Calibri"/>
                <w:color w:val="101725"/>
                <w:sz w:val="22"/>
                <w:szCs w:val="22"/>
              </w:rPr>
            </w:pPr>
            <w:r>
              <w:rPr>
                <w:rFonts w:ascii="Calibri" w:eastAsia="Calibri" w:hAnsi="Calibri" w:cs="Calibri"/>
                <w:b/>
                <w:bCs/>
                <w:color w:val="FFFFFF"/>
                <w:sz w:val="17"/>
                <w:szCs w:val="17"/>
              </w:rPr>
              <w:t>Sistema</w:t>
            </w:r>
          </w:p>
        </w:tc>
        <w:tc>
          <w:tcPr>
            <w:tcW w:w="4605" w:type="dxa"/>
            <w:shd w:val="clear" w:color="auto" w:fill="101725"/>
            <w:tcMar>
              <w:top w:w="80" w:type="dxa"/>
              <w:bottom w:w="80" w:type="dxa"/>
            </w:tcMar>
            <w:vAlign w:val="center"/>
          </w:tcPr>
          <w:p w14:paraId="3CCBA451" w14:textId="77777777" w:rsidR="00643B93" w:rsidRDefault="001B5E3A">
            <w:pPr>
              <w:spacing w:line="276" w:lineRule="auto"/>
              <w:rPr>
                <w:rFonts w:ascii="Calibri" w:eastAsia="Calibri" w:hAnsi="Calibri" w:cs="Calibri"/>
                <w:color w:val="101725"/>
                <w:sz w:val="22"/>
                <w:szCs w:val="22"/>
              </w:rPr>
            </w:pPr>
            <w:r>
              <w:rPr>
                <w:rFonts w:ascii="Calibri" w:eastAsia="Calibri" w:hAnsi="Calibri" w:cs="Calibri"/>
                <w:b/>
                <w:bCs/>
                <w:color w:val="FFFFFF"/>
                <w:sz w:val="17"/>
                <w:szCs w:val="17"/>
              </w:rPr>
              <w:t>Reglas concretas</w:t>
            </w:r>
          </w:p>
        </w:tc>
        <w:tc>
          <w:tcPr>
            <w:tcW w:w="2865" w:type="dxa"/>
            <w:shd w:val="clear" w:color="auto" w:fill="101725"/>
            <w:tcMar>
              <w:top w:w="80" w:type="dxa"/>
              <w:bottom w:w="80" w:type="dxa"/>
            </w:tcMar>
            <w:vAlign w:val="center"/>
          </w:tcPr>
          <w:p w14:paraId="6B6B9EC0" w14:textId="77777777" w:rsidR="00643B93" w:rsidRDefault="001B5E3A">
            <w:pPr>
              <w:spacing w:line="276" w:lineRule="auto"/>
              <w:rPr>
                <w:rFonts w:ascii="Calibri" w:eastAsia="Calibri" w:hAnsi="Calibri" w:cs="Calibri"/>
                <w:color w:val="101725"/>
                <w:sz w:val="22"/>
                <w:szCs w:val="22"/>
              </w:rPr>
            </w:pPr>
            <w:r>
              <w:rPr>
                <w:rFonts w:ascii="Calibri" w:eastAsia="Calibri" w:hAnsi="Calibri" w:cs="Calibri"/>
                <w:b/>
                <w:bCs/>
                <w:color w:val="FFFFFF"/>
                <w:sz w:val="17"/>
                <w:szCs w:val="17"/>
              </w:rPr>
              <w:t>Por qué importa</w:t>
            </w:r>
          </w:p>
        </w:tc>
      </w:tr>
      <w:tr w:rsidR="00643B93" w14:paraId="3D570C86" w14:textId="77777777">
        <w:trPr>
          <w:jc w:val="center"/>
        </w:trPr>
        <w:tc>
          <w:tcPr>
            <w:tcW w:w="2670" w:type="dxa"/>
            <w:tcMar>
              <w:top w:w="80" w:type="dxa"/>
              <w:bottom w:w="80" w:type="dxa"/>
            </w:tcMar>
            <w:vAlign w:val="center"/>
          </w:tcPr>
          <w:p w14:paraId="56C743BC" w14:textId="77777777" w:rsidR="00643B93" w:rsidRDefault="001B5E3A">
            <w:pPr>
              <w:spacing w:line="276" w:lineRule="auto"/>
              <w:rPr>
                <w:color w:val="101725"/>
                <w:sz w:val="19"/>
                <w:szCs w:val="19"/>
              </w:rPr>
            </w:pPr>
            <w:r>
              <w:rPr>
                <w:color w:val="101725"/>
                <w:sz w:val="19"/>
                <w:szCs w:val="19"/>
              </w:rPr>
              <w:t>Parkour urbano</w:t>
            </w:r>
          </w:p>
        </w:tc>
        <w:tc>
          <w:tcPr>
            <w:tcW w:w="4605" w:type="dxa"/>
            <w:tcMar>
              <w:top w:w="80" w:type="dxa"/>
              <w:bottom w:w="80" w:type="dxa"/>
            </w:tcMar>
            <w:vAlign w:val="center"/>
          </w:tcPr>
          <w:p w14:paraId="357E562B" w14:textId="77777777" w:rsidR="00643B93" w:rsidRDefault="001B5E3A">
            <w:pPr>
              <w:spacing w:line="276" w:lineRule="auto"/>
              <w:rPr>
                <w:color w:val="101725"/>
                <w:sz w:val="19"/>
                <w:szCs w:val="19"/>
              </w:rPr>
            </w:pPr>
            <w:r>
              <w:rPr>
                <w:color w:val="101725"/>
                <w:sz w:val="19"/>
                <w:szCs w:val="19"/>
              </w:rPr>
              <w:t>Correr, trepar, vault, colgarse, caminar por cornisas, descender por canaletas, cruzar cables y usar carteles como rutas.</w:t>
            </w:r>
          </w:p>
        </w:tc>
        <w:tc>
          <w:tcPr>
            <w:tcW w:w="2865" w:type="dxa"/>
            <w:tcMar>
              <w:top w:w="80" w:type="dxa"/>
              <w:bottom w:w="80" w:type="dxa"/>
            </w:tcMar>
            <w:vAlign w:val="center"/>
          </w:tcPr>
          <w:p w14:paraId="4ABC856A" w14:textId="77777777" w:rsidR="00643B93" w:rsidRDefault="001B5E3A">
            <w:pPr>
              <w:spacing w:line="276" w:lineRule="auto"/>
              <w:rPr>
                <w:color w:val="101725"/>
                <w:sz w:val="19"/>
                <w:szCs w:val="19"/>
              </w:rPr>
            </w:pPr>
            <w:r>
              <w:rPr>
                <w:color w:val="101725"/>
                <w:sz w:val="19"/>
                <w:szCs w:val="19"/>
              </w:rPr>
              <w:t>Permite que el jugador lea la ciudad como un mapa vertical, no como un pasillo.</w:t>
            </w:r>
          </w:p>
        </w:tc>
      </w:tr>
      <w:tr w:rsidR="00643B93" w14:paraId="217BC24D" w14:textId="77777777">
        <w:trPr>
          <w:jc w:val="center"/>
        </w:trPr>
        <w:tc>
          <w:tcPr>
            <w:tcW w:w="2670" w:type="dxa"/>
            <w:tcMar>
              <w:top w:w="80" w:type="dxa"/>
              <w:bottom w:w="80" w:type="dxa"/>
            </w:tcMar>
            <w:vAlign w:val="center"/>
          </w:tcPr>
          <w:p w14:paraId="4F88426D" w14:textId="77777777" w:rsidR="00643B93" w:rsidRDefault="001B5E3A">
            <w:pPr>
              <w:spacing w:line="276" w:lineRule="auto"/>
              <w:rPr>
                <w:color w:val="101725"/>
                <w:sz w:val="19"/>
                <w:szCs w:val="19"/>
              </w:rPr>
            </w:pPr>
            <w:r>
              <w:rPr>
                <w:color w:val="101725"/>
                <w:sz w:val="19"/>
                <w:szCs w:val="19"/>
              </w:rPr>
              <w:t>Sigilo social</w:t>
            </w:r>
          </w:p>
        </w:tc>
        <w:tc>
          <w:tcPr>
            <w:tcW w:w="4605" w:type="dxa"/>
            <w:tcMar>
              <w:top w:w="80" w:type="dxa"/>
              <w:bottom w:w="80" w:type="dxa"/>
            </w:tcMar>
            <w:vAlign w:val="center"/>
          </w:tcPr>
          <w:p w14:paraId="39692FF5" w14:textId="77777777" w:rsidR="00643B93" w:rsidRDefault="001B5E3A">
            <w:pPr>
              <w:spacing w:line="276" w:lineRule="auto"/>
              <w:rPr>
                <w:color w:val="101725"/>
                <w:sz w:val="19"/>
                <w:szCs w:val="19"/>
              </w:rPr>
            </w:pPr>
            <w:r>
              <w:rPr>
                <w:color w:val="101725"/>
                <w:sz w:val="19"/>
                <w:szCs w:val="19"/>
              </w:rPr>
              <w:t>Guardias, vecinos, cámaras y patrullas reaccionan a ruido, luz, silueta, hora, reputación y confianza barrial.</w:t>
            </w:r>
          </w:p>
        </w:tc>
        <w:tc>
          <w:tcPr>
            <w:tcW w:w="2865" w:type="dxa"/>
            <w:tcMar>
              <w:top w:w="80" w:type="dxa"/>
              <w:bottom w:w="80" w:type="dxa"/>
            </w:tcMar>
            <w:vAlign w:val="center"/>
          </w:tcPr>
          <w:p w14:paraId="1361941C" w14:textId="77777777" w:rsidR="00643B93" w:rsidRDefault="001B5E3A">
            <w:pPr>
              <w:spacing w:line="276" w:lineRule="auto"/>
              <w:rPr>
                <w:color w:val="101725"/>
                <w:sz w:val="19"/>
                <w:szCs w:val="19"/>
              </w:rPr>
            </w:pPr>
            <w:r>
              <w:rPr>
                <w:color w:val="101725"/>
                <w:sz w:val="19"/>
                <w:szCs w:val="19"/>
              </w:rPr>
              <w:t>Evita el sigilo militar genérico y lo adapta al barrio.</w:t>
            </w:r>
          </w:p>
        </w:tc>
      </w:tr>
      <w:tr w:rsidR="00643B93" w14:paraId="540061B2" w14:textId="77777777">
        <w:trPr>
          <w:jc w:val="center"/>
        </w:trPr>
        <w:tc>
          <w:tcPr>
            <w:tcW w:w="2670" w:type="dxa"/>
            <w:tcMar>
              <w:top w:w="80" w:type="dxa"/>
              <w:bottom w:w="80" w:type="dxa"/>
            </w:tcMar>
            <w:vAlign w:val="center"/>
          </w:tcPr>
          <w:p w14:paraId="23D9CC6E" w14:textId="77777777" w:rsidR="00643B93" w:rsidRDefault="001B5E3A">
            <w:pPr>
              <w:spacing w:line="276" w:lineRule="auto"/>
              <w:rPr>
                <w:color w:val="101725"/>
                <w:sz w:val="19"/>
                <w:szCs w:val="19"/>
              </w:rPr>
            </w:pPr>
            <w:r>
              <w:rPr>
                <w:color w:val="101725"/>
                <w:sz w:val="19"/>
                <w:szCs w:val="19"/>
              </w:rPr>
              <w:t>Crew</w:t>
            </w:r>
          </w:p>
        </w:tc>
        <w:tc>
          <w:tcPr>
            <w:tcW w:w="4605" w:type="dxa"/>
            <w:tcMar>
              <w:top w:w="80" w:type="dxa"/>
              <w:bottom w:w="80" w:type="dxa"/>
            </w:tcMar>
            <w:vAlign w:val="center"/>
          </w:tcPr>
          <w:p w14:paraId="7584643C" w14:textId="77777777" w:rsidR="00643B93" w:rsidRDefault="001B5E3A">
            <w:pPr>
              <w:spacing w:line="276" w:lineRule="auto"/>
              <w:rPr>
                <w:color w:val="101725"/>
                <w:sz w:val="19"/>
                <w:szCs w:val="19"/>
              </w:rPr>
            </w:pPr>
            <w:r>
              <w:rPr>
                <w:color w:val="101725"/>
                <w:sz w:val="19"/>
                <w:szCs w:val="19"/>
              </w:rPr>
              <w:t>Compañeros dan rumores, distracciones, acceso a herramientas, rutas y debates sobre qué pintar.</w:t>
            </w:r>
          </w:p>
        </w:tc>
        <w:tc>
          <w:tcPr>
            <w:tcW w:w="2865" w:type="dxa"/>
            <w:tcMar>
              <w:top w:w="80" w:type="dxa"/>
              <w:bottom w:w="80" w:type="dxa"/>
            </w:tcMar>
            <w:vAlign w:val="center"/>
          </w:tcPr>
          <w:p w14:paraId="73064E8D" w14:textId="77777777" w:rsidR="00643B93" w:rsidRDefault="001B5E3A">
            <w:pPr>
              <w:spacing w:line="276" w:lineRule="auto"/>
              <w:rPr>
                <w:color w:val="101725"/>
                <w:sz w:val="19"/>
                <w:szCs w:val="19"/>
              </w:rPr>
            </w:pPr>
            <w:r>
              <w:rPr>
                <w:color w:val="101725"/>
                <w:sz w:val="19"/>
                <w:szCs w:val="19"/>
              </w:rPr>
              <w:t>Convierte la progresión en red social y no solo en árbol de habilidades.</w:t>
            </w:r>
          </w:p>
        </w:tc>
      </w:tr>
      <w:tr w:rsidR="00643B93" w14:paraId="41FB00F5" w14:textId="77777777">
        <w:trPr>
          <w:jc w:val="center"/>
        </w:trPr>
        <w:tc>
          <w:tcPr>
            <w:tcW w:w="2670" w:type="dxa"/>
            <w:tcMar>
              <w:top w:w="80" w:type="dxa"/>
              <w:bottom w:w="80" w:type="dxa"/>
            </w:tcMar>
            <w:vAlign w:val="center"/>
          </w:tcPr>
          <w:p w14:paraId="2DB0C7DA" w14:textId="77777777" w:rsidR="00643B93" w:rsidRDefault="001B5E3A">
            <w:pPr>
              <w:spacing w:line="276" w:lineRule="auto"/>
              <w:rPr>
                <w:color w:val="101725"/>
                <w:sz w:val="19"/>
                <w:szCs w:val="19"/>
              </w:rPr>
            </w:pPr>
            <w:r>
              <w:rPr>
                <w:color w:val="101725"/>
                <w:sz w:val="19"/>
                <w:szCs w:val="19"/>
              </w:rPr>
              <w:t>Economía de pintura</w:t>
            </w:r>
          </w:p>
        </w:tc>
        <w:tc>
          <w:tcPr>
            <w:tcW w:w="4605" w:type="dxa"/>
            <w:tcMar>
              <w:top w:w="80" w:type="dxa"/>
              <w:bottom w:w="80" w:type="dxa"/>
            </w:tcMar>
            <w:vAlign w:val="center"/>
          </w:tcPr>
          <w:p w14:paraId="71EFB608" w14:textId="77777777" w:rsidR="00643B93" w:rsidRDefault="001B5E3A">
            <w:pPr>
              <w:spacing w:line="276" w:lineRule="auto"/>
              <w:rPr>
                <w:color w:val="101725"/>
                <w:sz w:val="19"/>
                <w:szCs w:val="19"/>
              </w:rPr>
            </w:pPr>
            <w:r>
              <w:rPr>
                <w:color w:val="101725"/>
                <w:sz w:val="19"/>
                <w:szCs w:val="19"/>
              </w:rPr>
              <w:t>Latas, caps, plantillas, dinero, favores, información y tiempo funcionan como recursos.</w:t>
            </w:r>
          </w:p>
        </w:tc>
        <w:tc>
          <w:tcPr>
            <w:tcW w:w="2865" w:type="dxa"/>
            <w:tcMar>
              <w:top w:w="80" w:type="dxa"/>
              <w:bottom w:w="80" w:type="dxa"/>
            </w:tcMar>
            <w:vAlign w:val="center"/>
          </w:tcPr>
          <w:p w14:paraId="142747D2" w14:textId="77777777" w:rsidR="00643B93" w:rsidRDefault="001B5E3A">
            <w:pPr>
              <w:spacing w:line="276" w:lineRule="auto"/>
              <w:rPr>
                <w:color w:val="101725"/>
                <w:sz w:val="19"/>
                <w:szCs w:val="19"/>
              </w:rPr>
            </w:pPr>
            <w:r>
              <w:rPr>
                <w:color w:val="101725"/>
                <w:sz w:val="19"/>
                <w:szCs w:val="19"/>
              </w:rPr>
              <w:t>Hace que cada pieza tenga costo y preparación.</w:t>
            </w:r>
          </w:p>
        </w:tc>
      </w:tr>
      <w:tr w:rsidR="00643B93" w14:paraId="17730AE6" w14:textId="77777777">
        <w:trPr>
          <w:jc w:val="center"/>
        </w:trPr>
        <w:tc>
          <w:tcPr>
            <w:tcW w:w="2670" w:type="dxa"/>
            <w:tcMar>
              <w:top w:w="80" w:type="dxa"/>
              <w:bottom w:w="80" w:type="dxa"/>
            </w:tcMar>
            <w:vAlign w:val="center"/>
          </w:tcPr>
          <w:p w14:paraId="55607D49" w14:textId="77777777" w:rsidR="00643B93" w:rsidRDefault="001B5E3A">
            <w:pPr>
              <w:spacing w:line="276" w:lineRule="auto"/>
              <w:rPr>
                <w:color w:val="101725"/>
                <w:sz w:val="19"/>
                <w:szCs w:val="19"/>
              </w:rPr>
            </w:pPr>
            <w:r>
              <w:rPr>
                <w:color w:val="101725"/>
                <w:sz w:val="19"/>
                <w:szCs w:val="19"/>
              </w:rPr>
              <w:t>Escape no letal</w:t>
            </w:r>
          </w:p>
        </w:tc>
        <w:tc>
          <w:tcPr>
            <w:tcW w:w="4605" w:type="dxa"/>
            <w:tcMar>
              <w:top w:w="80" w:type="dxa"/>
              <w:bottom w:w="80" w:type="dxa"/>
            </w:tcMar>
            <w:vAlign w:val="center"/>
          </w:tcPr>
          <w:p w14:paraId="71B341E4" w14:textId="77777777" w:rsidR="00643B93" w:rsidRDefault="001B5E3A">
            <w:pPr>
              <w:spacing w:line="276" w:lineRule="auto"/>
              <w:rPr>
                <w:color w:val="101725"/>
                <w:sz w:val="19"/>
                <w:szCs w:val="19"/>
              </w:rPr>
            </w:pPr>
            <w:r>
              <w:rPr>
                <w:color w:val="101725"/>
                <w:sz w:val="19"/>
                <w:szCs w:val="19"/>
              </w:rPr>
              <w:t>Esquivar, cerrar rejas, usar mochila, lanzar distractores, cegar con spray, perder línea de visión y mezclarse con la calle.</w:t>
            </w:r>
          </w:p>
        </w:tc>
        <w:tc>
          <w:tcPr>
            <w:tcW w:w="2865" w:type="dxa"/>
            <w:tcMar>
              <w:top w:w="80" w:type="dxa"/>
              <w:bottom w:w="80" w:type="dxa"/>
            </w:tcMar>
            <w:vAlign w:val="center"/>
          </w:tcPr>
          <w:p w14:paraId="04F3C902" w14:textId="77777777" w:rsidR="00643B93" w:rsidRDefault="001B5E3A">
            <w:pPr>
              <w:spacing w:line="276" w:lineRule="auto"/>
              <w:rPr>
                <w:color w:val="101725"/>
                <w:sz w:val="19"/>
                <w:szCs w:val="19"/>
              </w:rPr>
            </w:pPr>
            <w:r>
              <w:rPr>
                <w:color w:val="101725"/>
                <w:sz w:val="19"/>
                <w:szCs w:val="19"/>
              </w:rPr>
              <w:t>Mantiene el foco en sobrevivir y expresarse, no en derrotar enemigos.</w:t>
            </w:r>
          </w:p>
        </w:tc>
      </w:tr>
      <w:tr w:rsidR="00643B93" w14:paraId="24936A32" w14:textId="77777777">
        <w:trPr>
          <w:trHeight w:val="693"/>
          <w:jc w:val="center"/>
        </w:trPr>
        <w:tc>
          <w:tcPr>
            <w:tcW w:w="2670" w:type="dxa"/>
            <w:tcMar>
              <w:top w:w="80" w:type="dxa"/>
              <w:bottom w:w="80" w:type="dxa"/>
            </w:tcMar>
            <w:vAlign w:val="center"/>
          </w:tcPr>
          <w:p w14:paraId="3375E3BC" w14:textId="77777777" w:rsidR="00643B93" w:rsidRDefault="001B5E3A">
            <w:pPr>
              <w:spacing w:line="276" w:lineRule="auto"/>
              <w:rPr>
                <w:color w:val="101725"/>
                <w:sz w:val="19"/>
                <w:szCs w:val="19"/>
              </w:rPr>
            </w:pPr>
            <w:r>
              <w:rPr>
                <w:color w:val="101725"/>
                <w:sz w:val="19"/>
                <w:szCs w:val="19"/>
              </w:rPr>
              <w:lastRenderedPageBreak/>
              <w:t>Reputación multieje</w:t>
            </w:r>
          </w:p>
        </w:tc>
        <w:tc>
          <w:tcPr>
            <w:tcW w:w="4605" w:type="dxa"/>
            <w:tcMar>
              <w:top w:w="80" w:type="dxa"/>
              <w:bottom w:w="80" w:type="dxa"/>
            </w:tcMar>
            <w:vAlign w:val="center"/>
          </w:tcPr>
          <w:p w14:paraId="4CAE7664" w14:textId="77777777" w:rsidR="00643B93" w:rsidRDefault="001B5E3A">
            <w:pPr>
              <w:spacing w:line="276" w:lineRule="auto"/>
              <w:rPr>
                <w:color w:val="101725"/>
                <w:sz w:val="19"/>
                <w:szCs w:val="19"/>
              </w:rPr>
            </w:pPr>
            <w:r>
              <w:rPr>
                <w:color w:val="101725"/>
                <w:sz w:val="19"/>
                <w:szCs w:val="19"/>
              </w:rPr>
              <w:t>Credibilidad writer, confianza barrial, heat institucional, distorsión mediática e integridad artística.</w:t>
            </w:r>
          </w:p>
        </w:tc>
        <w:tc>
          <w:tcPr>
            <w:tcW w:w="2865" w:type="dxa"/>
            <w:tcMar>
              <w:top w:w="80" w:type="dxa"/>
              <w:bottom w:w="80" w:type="dxa"/>
            </w:tcMar>
            <w:vAlign w:val="center"/>
          </w:tcPr>
          <w:p w14:paraId="5C00C506" w14:textId="77777777" w:rsidR="00643B93" w:rsidRDefault="001B5E3A">
            <w:pPr>
              <w:spacing w:line="276" w:lineRule="auto"/>
              <w:rPr>
                <w:color w:val="101725"/>
                <w:sz w:val="19"/>
                <w:szCs w:val="19"/>
              </w:rPr>
            </w:pPr>
            <w:r>
              <w:rPr>
                <w:color w:val="101725"/>
                <w:sz w:val="19"/>
                <w:szCs w:val="19"/>
              </w:rPr>
              <w:t>Evita una moral binaria y sostiene finales más ricos.</w:t>
            </w:r>
          </w:p>
        </w:tc>
      </w:tr>
    </w:tbl>
    <w:p w14:paraId="465DD309" w14:textId="77777777" w:rsidR="00643B93" w:rsidRDefault="001B5E3A">
      <w:pPr>
        <w:pBdr>
          <w:top w:val="nil"/>
          <w:left w:val="nil"/>
          <w:bottom w:val="nil"/>
          <w:right w:val="nil"/>
          <w:between w:val="nil"/>
        </w:pBdr>
        <w:spacing w:after="40"/>
        <w:rPr>
          <w:color w:val="000000"/>
          <w:sz w:val="19"/>
          <w:szCs w:val="19"/>
        </w:rPr>
      </w:pPr>
      <w:r>
        <w:rPr>
          <w:rFonts w:ascii="Courier New" w:eastAsia="Courier New" w:hAnsi="Courier New" w:cs="Courier New"/>
          <w:color w:val="1F2937"/>
        </w:rPr>
        <w:br/>
      </w:r>
      <w:r>
        <w:rPr>
          <w:color w:val="000000"/>
          <w:sz w:val="19"/>
          <w:szCs w:val="19"/>
        </w:rPr>
        <w:tab/>
      </w:r>
      <w:r>
        <w:rPr>
          <w:color w:val="000000"/>
          <w:sz w:val="19"/>
          <w:szCs w:val="19"/>
        </w:rPr>
        <w:tab/>
      </w:r>
      <w:r>
        <w:rPr>
          <w:color w:val="000000"/>
          <w:sz w:val="19"/>
          <w:szCs w:val="19"/>
        </w:rPr>
        <w:tab/>
      </w:r>
      <w:r>
        <w:rPr>
          <w:color w:val="000000"/>
          <w:sz w:val="19"/>
          <w:szCs w:val="19"/>
        </w:rPr>
        <w:br/>
      </w:r>
    </w:p>
    <w:p w14:paraId="1875D611" w14:textId="77777777" w:rsidR="00643B93" w:rsidRDefault="00643B93">
      <w:pPr>
        <w:pBdr>
          <w:top w:val="nil"/>
          <w:left w:val="nil"/>
          <w:bottom w:val="nil"/>
          <w:right w:val="nil"/>
          <w:between w:val="nil"/>
        </w:pBdr>
        <w:spacing w:after="40"/>
        <w:rPr>
          <w:sz w:val="19"/>
          <w:szCs w:val="19"/>
        </w:rPr>
      </w:pPr>
    </w:p>
    <w:p w14:paraId="7BA1FCD3" w14:textId="77777777" w:rsidR="00643B93" w:rsidRDefault="00643B93">
      <w:pPr>
        <w:pBdr>
          <w:top w:val="nil"/>
          <w:left w:val="nil"/>
          <w:bottom w:val="nil"/>
          <w:right w:val="nil"/>
          <w:between w:val="nil"/>
        </w:pBdr>
        <w:spacing w:after="40"/>
        <w:rPr>
          <w:sz w:val="19"/>
          <w:szCs w:val="19"/>
        </w:rPr>
      </w:pPr>
    </w:p>
    <w:p w14:paraId="106D22C4" w14:textId="77777777" w:rsidR="00643B93" w:rsidRDefault="001B5E3A">
      <w:pPr>
        <w:jc w:val="center"/>
        <w:rPr>
          <w:sz w:val="19"/>
          <w:szCs w:val="19"/>
        </w:rPr>
      </w:pPr>
      <w:r>
        <w:rPr>
          <w:noProof/>
          <w:sz w:val="19"/>
          <w:szCs w:val="19"/>
        </w:rPr>
        <w:lastRenderedPageBreak/>
        <w:drawing>
          <wp:anchor distT="114300" distB="114300" distL="114300" distR="114300" simplePos="0" relativeHeight="251669504" behindDoc="0" locked="0" layoutInCell="1" hidden="0" allowOverlap="1" wp14:anchorId="73739927" wp14:editId="34C75133">
            <wp:simplePos x="0" y="0"/>
            <wp:positionH relativeFrom="page">
              <wp:posOffset>576263</wp:posOffset>
            </wp:positionH>
            <wp:positionV relativeFrom="page">
              <wp:posOffset>848515</wp:posOffset>
            </wp:positionV>
            <wp:extent cx="6408110" cy="3594100"/>
            <wp:effectExtent l="0" t="0" r="0" b="0"/>
            <wp:wrapTopAndBottom distT="114300" distB="1143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408110" cy="3594100"/>
                    </a:xfrm>
                    <a:prstGeom prst="rect">
                      <a:avLst/>
                    </a:prstGeom>
                    <a:ln/>
                  </pic:spPr>
                </pic:pic>
              </a:graphicData>
            </a:graphic>
          </wp:anchor>
        </w:drawing>
      </w:r>
      <w:r>
        <w:rPr>
          <w:color w:val="000000"/>
          <w:sz w:val="19"/>
          <w:szCs w:val="19"/>
        </w:rPr>
        <w:tab/>
      </w:r>
      <w:r>
        <w:rPr>
          <w:color w:val="000000"/>
          <w:sz w:val="19"/>
          <w:szCs w:val="19"/>
        </w:rPr>
        <w:tab/>
      </w:r>
      <w:r>
        <w:rPr>
          <w:color w:val="000000"/>
          <w:sz w:val="19"/>
          <w:szCs w:val="19"/>
        </w:rPr>
        <w:tab/>
      </w:r>
      <w:r>
        <w:rPr>
          <w:color w:val="000000"/>
          <w:sz w:val="19"/>
          <w:szCs w:val="19"/>
        </w:rPr>
        <w:tab/>
      </w:r>
      <w:r>
        <w:rPr>
          <w:color w:val="000000"/>
          <w:sz w:val="19"/>
          <w:szCs w:val="19"/>
        </w:rPr>
        <w:tab/>
      </w:r>
      <w:r>
        <w:rPr>
          <w:color w:val="000000"/>
          <w:sz w:val="19"/>
          <w:szCs w:val="19"/>
        </w:rPr>
        <w:br/>
      </w:r>
      <w:r>
        <w:rPr>
          <w:color w:val="999999"/>
          <w:sz w:val="16"/>
          <w:szCs w:val="16"/>
        </w:rPr>
        <w:t>(Diagrama de mecánicas principales)</w:t>
      </w:r>
      <w:r>
        <w:rPr>
          <w:noProof/>
          <w:color w:val="000000"/>
          <w:sz w:val="19"/>
          <w:szCs w:val="19"/>
        </w:rPr>
        <w:drawing>
          <wp:anchor distT="114300" distB="114300" distL="114300" distR="114300" simplePos="0" relativeHeight="251670528" behindDoc="0" locked="0" layoutInCell="1" hidden="0" allowOverlap="1" wp14:anchorId="5D82D7E2" wp14:editId="7FA0E871">
            <wp:simplePos x="0" y="0"/>
            <wp:positionH relativeFrom="page">
              <wp:posOffset>461963</wp:posOffset>
            </wp:positionH>
            <wp:positionV relativeFrom="page">
              <wp:posOffset>5131989</wp:posOffset>
            </wp:positionV>
            <wp:extent cx="6795960" cy="3821125"/>
            <wp:effectExtent l="0" t="0" r="0" b="0"/>
            <wp:wrapSquare wrapText="bothSides" distT="114300" distB="114300" distL="114300" distR="11430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6795960" cy="3821125"/>
                    </a:xfrm>
                    <a:prstGeom prst="rect">
                      <a:avLst/>
                    </a:prstGeom>
                    <a:ln/>
                  </pic:spPr>
                </pic:pic>
              </a:graphicData>
            </a:graphic>
          </wp:anchor>
        </w:drawing>
      </w:r>
    </w:p>
    <w:p w14:paraId="45DB7346" w14:textId="77777777" w:rsidR="00643B93" w:rsidRDefault="001B5E3A">
      <w:pPr>
        <w:jc w:val="center"/>
        <w:rPr>
          <w:sz w:val="19"/>
          <w:szCs w:val="19"/>
        </w:rPr>
      </w:pPr>
      <w:r>
        <w:rPr>
          <w:color w:val="000000"/>
          <w:sz w:val="19"/>
          <w:szCs w:val="19"/>
        </w:rPr>
        <w:br/>
      </w:r>
      <w:r>
        <w:rPr>
          <w:color w:val="999999"/>
          <w:sz w:val="16"/>
          <w:szCs w:val="16"/>
        </w:rPr>
        <w:t>(Diagrama de inputs principales)</w:t>
      </w:r>
      <w:r>
        <w:rPr>
          <w:sz w:val="19"/>
          <w:szCs w:val="19"/>
        </w:rPr>
        <w:br/>
      </w:r>
    </w:p>
    <w:p w14:paraId="0EE21581" w14:textId="77777777" w:rsidR="00643B93" w:rsidRDefault="00643B93">
      <w:pPr>
        <w:jc w:val="center"/>
        <w:rPr>
          <w:sz w:val="19"/>
          <w:szCs w:val="19"/>
        </w:rPr>
      </w:pPr>
    </w:p>
    <w:p w14:paraId="125FBDDF" w14:textId="77777777" w:rsidR="00643B93" w:rsidRDefault="001B5E3A">
      <w:pPr>
        <w:rPr>
          <w:rFonts w:ascii="Courier New" w:eastAsia="Courier New" w:hAnsi="Courier New" w:cs="Courier New"/>
          <w:color w:val="1F2937"/>
        </w:rPr>
      </w:pPr>
      <w:r>
        <w:br w:type="page"/>
      </w:r>
    </w:p>
    <w:p w14:paraId="7E03DCD7" w14:textId="77777777" w:rsidR="00643B93" w:rsidRDefault="001B5E3A">
      <w:pPr>
        <w:pStyle w:val="Ttulo3"/>
        <w:rPr>
          <w:rFonts w:ascii="Courier New" w:eastAsia="Courier New" w:hAnsi="Courier New" w:cs="Courier New"/>
        </w:rPr>
      </w:pPr>
      <w:bookmarkStart w:id="20" w:name="_yg10o6m7boyw" w:colFirst="0" w:colLast="0"/>
      <w:bookmarkStart w:id="21" w:name="_Toc242143289"/>
      <w:bookmarkEnd w:id="20"/>
      <w:r>
        <w:rPr>
          <w:rFonts w:ascii="Courier New" w:eastAsia="Courier New" w:hAnsi="Courier New" w:cs="Courier New"/>
        </w:rPr>
        <w:lastRenderedPageBreak/>
        <w:t>Referentes de apoyo - Mecánicas</w:t>
      </w:r>
      <w:bookmarkEnd w:id="21"/>
    </w:p>
    <w:tbl>
      <w:tblPr>
        <w:tblStyle w:val="ac"/>
        <w:tblW w:w="100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3"/>
        <w:gridCol w:w="2523"/>
        <w:gridCol w:w="2523"/>
        <w:gridCol w:w="2523"/>
      </w:tblGrid>
      <w:tr w:rsidR="00643B93" w14:paraId="2CBCA628" w14:textId="77777777">
        <w:trPr>
          <w:jc w:val="center"/>
        </w:trPr>
        <w:tc>
          <w:tcPr>
            <w:tcW w:w="2523" w:type="dxa"/>
            <w:tcBorders>
              <w:top w:val="single" w:sz="6" w:space="0" w:color="111827"/>
              <w:bottom w:val="single" w:sz="6" w:space="0" w:color="111827"/>
            </w:tcBorders>
            <w:shd w:val="clear" w:color="auto" w:fill="111827"/>
            <w:vAlign w:val="center"/>
          </w:tcPr>
          <w:p w14:paraId="753C1339" w14:textId="77777777" w:rsidR="00643B93" w:rsidRDefault="001B5E3A">
            <w:r>
              <w:rPr>
                <w:b/>
                <w:bCs/>
                <w:color w:val="FFFFFF"/>
                <w:sz w:val="16"/>
                <w:szCs w:val="16"/>
              </w:rPr>
              <w:t>Tipo</w:t>
            </w:r>
          </w:p>
        </w:tc>
        <w:tc>
          <w:tcPr>
            <w:tcW w:w="2523" w:type="dxa"/>
            <w:tcBorders>
              <w:top w:val="single" w:sz="6" w:space="0" w:color="111827"/>
              <w:bottom w:val="single" w:sz="6" w:space="0" w:color="111827"/>
            </w:tcBorders>
            <w:shd w:val="clear" w:color="auto" w:fill="111827"/>
            <w:vAlign w:val="center"/>
          </w:tcPr>
          <w:p w14:paraId="1CBA59EF" w14:textId="77777777" w:rsidR="00643B93" w:rsidRDefault="001B5E3A">
            <w:r>
              <w:rPr>
                <w:b/>
                <w:bCs/>
                <w:color w:val="FFFFFF"/>
                <w:sz w:val="16"/>
                <w:szCs w:val="16"/>
              </w:rPr>
              <w:t>Referente</w:t>
            </w:r>
          </w:p>
        </w:tc>
        <w:tc>
          <w:tcPr>
            <w:tcW w:w="2523" w:type="dxa"/>
            <w:tcBorders>
              <w:top w:val="single" w:sz="6" w:space="0" w:color="111827"/>
              <w:bottom w:val="single" w:sz="6" w:space="0" w:color="111827"/>
            </w:tcBorders>
            <w:shd w:val="clear" w:color="auto" w:fill="111827"/>
            <w:vAlign w:val="center"/>
          </w:tcPr>
          <w:p w14:paraId="3418F2C7" w14:textId="77777777" w:rsidR="00643B93" w:rsidRDefault="001B5E3A">
            <w:r>
              <w:rPr>
                <w:b/>
                <w:bCs/>
                <w:color w:val="FFFFFF"/>
                <w:sz w:val="16"/>
                <w:szCs w:val="16"/>
              </w:rPr>
              <w:t>Aporte al área</w:t>
            </w:r>
          </w:p>
        </w:tc>
        <w:tc>
          <w:tcPr>
            <w:tcW w:w="2523" w:type="dxa"/>
            <w:tcBorders>
              <w:top w:val="single" w:sz="6" w:space="0" w:color="111827"/>
              <w:bottom w:val="single" w:sz="6" w:space="0" w:color="111827"/>
            </w:tcBorders>
            <w:shd w:val="clear" w:color="auto" w:fill="111827"/>
            <w:vAlign w:val="center"/>
          </w:tcPr>
          <w:p w14:paraId="3C2684AD" w14:textId="77777777" w:rsidR="00643B93" w:rsidRDefault="001B5E3A">
            <w:r>
              <w:rPr>
                <w:b/>
                <w:bCs/>
                <w:color w:val="FFFFFF"/>
                <w:sz w:val="16"/>
                <w:szCs w:val="16"/>
              </w:rPr>
              <w:t>Transformación en Flow State</w:t>
            </w:r>
          </w:p>
        </w:tc>
      </w:tr>
      <w:tr w:rsidR="00643B93" w14:paraId="77602D51" w14:textId="77777777">
        <w:trPr>
          <w:jc w:val="center"/>
        </w:trPr>
        <w:tc>
          <w:tcPr>
            <w:tcW w:w="2523" w:type="dxa"/>
            <w:shd w:val="clear" w:color="auto" w:fill="F8FAFC"/>
          </w:tcPr>
          <w:p w14:paraId="5C3F270B" w14:textId="77777777" w:rsidR="00643B93" w:rsidRDefault="001B5E3A">
            <w:r>
              <w:t>Videojuego</w:t>
            </w:r>
          </w:p>
        </w:tc>
        <w:tc>
          <w:tcPr>
            <w:tcW w:w="2523" w:type="dxa"/>
            <w:shd w:val="clear" w:color="auto" w:fill="F8FAFC"/>
          </w:tcPr>
          <w:p w14:paraId="7DC9BB04" w14:textId="77777777" w:rsidR="00643B93" w:rsidRDefault="001B5E3A">
            <w:r>
              <w:t>Marc Ecko's Getting Up: Contents Under Pressure</w:t>
            </w:r>
          </w:p>
        </w:tc>
        <w:tc>
          <w:tcPr>
            <w:tcW w:w="2523" w:type="dxa"/>
            <w:shd w:val="clear" w:color="auto" w:fill="F8FAFC"/>
          </w:tcPr>
          <w:p w14:paraId="3F18897B" w14:textId="77777777" w:rsidR="00643B93" w:rsidRDefault="001B5E3A">
            <w:r>
              <w:t xml:space="preserve">Graffiti bajo presión, infiltración, parkour y </w:t>
            </w:r>
            <w:r>
              <w:t>fantasía</w:t>
            </w:r>
            <w:r>
              <w:t xml:space="preserve"> all-city.</w:t>
            </w:r>
          </w:p>
        </w:tc>
        <w:tc>
          <w:tcPr>
            <w:tcW w:w="2523" w:type="dxa"/>
            <w:shd w:val="clear" w:color="auto" w:fill="F8FAFC"/>
          </w:tcPr>
          <w:p w14:paraId="2B5F056F" w14:textId="77777777" w:rsidR="00643B93" w:rsidRDefault="001B5E3A">
            <w:r>
              <w:t xml:space="preserve">Se conserva el riesgo de pintar, pero se </w:t>
            </w:r>
            <w:r>
              <w:t>amplía</w:t>
            </w:r>
            <w:r>
              <w:t xml:space="preserve"> con consecuencia barrial, persistencia y dilemas no binarios.</w:t>
            </w:r>
          </w:p>
        </w:tc>
      </w:tr>
      <w:tr w:rsidR="00643B93" w14:paraId="084179EE" w14:textId="77777777">
        <w:trPr>
          <w:jc w:val="center"/>
        </w:trPr>
        <w:tc>
          <w:tcPr>
            <w:tcW w:w="2523" w:type="dxa"/>
          </w:tcPr>
          <w:p w14:paraId="3FB76CE5" w14:textId="77777777" w:rsidR="00643B93" w:rsidRDefault="001B5E3A">
            <w:r>
              <w:t>Diseño industrial / herramienta</w:t>
            </w:r>
          </w:p>
        </w:tc>
        <w:tc>
          <w:tcPr>
            <w:tcW w:w="2523" w:type="dxa"/>
          </w:tcPr>
          <w:p w14:paraId="7AD95964" w14:textId="77777777" w:rsidR="00643B93" w:rsidRDefault="001B5E3A">
            <w:r>
              <w:t>Boquillas, latas, marcadores y rodillos de graffiti</w:t>
            </w:r>
          </w:p>
        </w:tc>
        <w:tc>
          <w:tcPr>
            <w:tcW w:w="2523" w:type="dxa"/>
          </w:tcPr>
          <w:p w14:paraId="7F47471D" w14:textId="77777777" w:rsidR="00643B93" w:rsidRDefault="001B5E3A">
            <w:r>
              <w:t xml:space="preserve">Cada herramienta tiene </w:t>
            </w:r>
            <w:r>
              <w:t>ergonomía</w:t>
            </w:r>
            <w:r>
              <w:t>, flujo, presión, ruido y acabado propio.</w:t>
            </w:r>
          </w:p>
        </w:tc>
        <w:tc>
          <w:tcPr>
            <w:tcW w:w="2523" w:type="dxa"/>
          </w:tcPr>
          <w:p w14:paraId="6C80120D" w14:textId="77777777" w:rsidR="00643B93" w:rsidRDefault="001B5E3A">
            <w:r>
              <w:t xml:space="preserve">Las herramientas se traducen a </w:t>
            </w:r>
            <w:r>
              <w:t>parámetros</w:t>
            </w:r>
            <w:r>
              <w:t xml:space="preserve"> jugables: velocidad, grosor, ruido, cobertura y precisión.</w:t>
            </w:r>
          </w:p>
        </w:tc>
      </w:tr>
      <w:tr w:rsidR="00643B93" w14:paraId="66770B86" w14:textId="77777777">
        <w:trPr>
          <w:jc w:val="center"/>
        </w:trPr>
        <w:tc>
          <w:tcPr>
            <w:tcW w:w="2523" w:type="dxa"/>
            <w:shd w:val="clear" w:color="auto" w:fill="F8FAFC"/>
          </w:tcPr>
          <w:p w14:paraId="52EF6704" w14:textId="77777777" w:rsidR="00643B93" w:rsidRDefault="001B5E3A">
            <w:r>
              <w:t>Diseño espacial / affordances urbanas</w:t>
            </w:r>
          </w:p>
        </w:tc>
        <w:tc>
          <w:tcPr>
            <w:tcW w:w="2523" w:type="dxa"/>
            <w:shd w:val="clear" w:color="auto" w:fill="F8FAFC"/>
          </w:tcPr>
          <w:p w14:paraId="454FF033" w14:textId="77777777" w:rsidR="00643B93" w:rsidRDefault="001B5E3A">
            <w:r>
              <w:t>Parkour y lectura de mobiliario urbano</w:t>
            </w:r>
          </w:p>
        </w:tc>
        <w:tc>
          <w:tcPr>
            <w:tcW w:w="2523" w:type="dxa"/>
            <w:shd w:val="clear" w:color="auto" w:fill="F8FAFC"/>
          </w:tcPr>
          <w:p w14:paraId="26BEB603" w14:textId="77777777" w:rsidR="00643B93" w:rsidRDefault="001B5E3A">
            <w:r>
              <w:t>La arquitectura se lee como oportunidades de movimiento.</w:t>
            </w:r>
          </w:p>
        </w:tc>
        <w:tc>
          <w:tcPr>
            <w:tcW w:w="2523" w:type="dxa"/>
            <w:shd w:val="clear" w:color="auto" w:fill="F8FAFC"/>
          </w:tcPr>
          <w:p w14:paraId="7D5950A0" w14:textId="77777777" w:rsidR="00643B93" w:rsidRDefault="001B5E3A">
            <w:r>
              <w:t>Rejas, ductos, cornisas, techos y carteles se vuelven rutas sin señalizar de forma artificial.</w:t>
            </w:r>
          </w:p>
        </w:tc>
      </w:tr>
    </w:tbl>
    <w:p w14:paraId="00020833" w14:textId="77777777" w:rsidR="00643B93" w:rsidRDefault="001B5E3A">
      <w:pPr>
        <w:pStyle w:val="Ttulo1"/>
      </w:pPr>
      <w:r>
        <w:br w:type="page"/>
      </w:r>
    </w:p>
    <w:p w14:paraId="69012AF2" w14:textId="77777777" w:rsidR="00643B93" w:rsidRDefault="001B5E3A">
      <w:pPr>
        <w:pStyle w:val="Ttulo1"/>
        <w:rPr>
          <w:rFonts w:ascii="Arial Black" w:eastAsia="Arial Black" w:hAnsi="Arial Black" w:cs="Arial Black"/>
          <w:sz w:val="20"/>
          <w:szCs w:val="20"/>
        </w:rPr>
      </w:pPr>
      <w:bookmarkStart w:id="22" w:name="_Toc242143290"/>
      <w:r>
        <w:lastRenderedPageBreak/>
        <w:t>6</w:t>
      </w:r>
      <w:r>
        <w:t xml:space="preserve">. </w:t>
      </w:r>
      <w:r>
        <w:rPr>
          <w:rFonts w:ascii="Arial Black" w:eastAsia="Arial Black" w:hAnsi="Arial Black" w:cs="Arial Black"/>
        </w:rPr>
        <w:t>Estructura de juego</w:t>
      </w:r>
      <w:bookmarkEnd w:id="22"/>
      <w:r>
        <w:rPr>
          <w:rFonts w:ascii="Arial Black" w:eastAsia="Arial Black" w:hAnsi="Arial Black" w:cs="Arial Black"/>
        </w:rPr>
        <w:br/>
      </w:r>
    </w:p>
    <w:p w14:paraId="6CD97C60" w14:textId="77777777" w:rsidR="00643B93" w:rsidRDefault="001B5E3A">
      <w:pPr>
        <w:spacing w:after="120" w:line="259" w:lineRule="auto"/>
      </w:pPr>
      <w:r>
        <w:t xml:space="preserve">La estructura combina campaña narrativa, barrios </w:t>
      </w:r>
      <w:r>
        <w:t>semiabiertos</w:t>
      </w:r>
      <w:r>
        <w:t xml:space="preserve"> y misiones de </w:t>
      </w:r>
      <w:r>
        <w:t xml:space="preserve">intervención </w:t>
      </w:r>
      <w:r>
        <w:t>Cada barrio funciona como un ecosistema con spots, rutas, vigilancia, crews, vecinos y memoria visual. El jugador no avanza solo por superar pruebas, sino por entender el territorio y modificarlo de forma legible.</w:t>
      </w:r>
      <w:r>
        <w:br/>
      </w:r>
    </w:p>
    <w:tbl>
      <w:tblPr>
        <w:tblStyle w:val="ad"/>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4485"/>
        <w:gridCol w:w="3360"/>
      </w:tblGrid>
      <w:tr w:rsidR="00643B93" w14:paraId="1862C07F" w14:textId="77777777">
        <w:trPr>
          <w:jc w:val="center"/>
        </w:trPr>
        <w:tc>
          <w:tcPr>
            <w:tcW w:w="2235" w:type="dxa"/>
            <w:tcBorders>
              <w:top w:val="single" w:sz="6" w:space="0" w:color="111827"/>
              <w:bottom w:val="single" w:sz="6" w:space="0" w:color="111827"/>
            </w:tcBorders>
            <w:shd w:val="clear" w:color="auto" w:fill="111827"/>
            <w:vAlign w:val="center"/>
          </w:tcPr>
          <w:p w14:paraId="6E855D3E" w14:textId="77777777" w:rsidR="00643B93" w:rsidRDefault="001B5E3A">
            <w:r>
              <w:rPr>
                <w:b/>
                <w:bCs/>
                <w:color w:val="FFFFFF"/>
                <w:sz w:val="15"/>
                <w:szCs w:val="15"/>
              </w:rPr>
              <w:t>Tipo de misión</w:t>
            </w:r>
          </w:p>
        </w:tc>
        <w:tc>
          <w:tcPr>
            <w:tcW w:w="4485" w:type="dxa"/>
            <w:tcBorders>
              <w:top w:val="single" w:sz="6" w:space="0" w:color="111827"/>
              <w:bottom w:val="single" w:sz="6" w:space="0" w:color="111827"/>
            </w:tcBorders>
            <w:shd w:val="clear" w:color="auto" w:fill="111827"/>
            <w:vAlign w:val="center"/>
          </w:tcPr>
          <w:p w14:paraId="0D5702CC" w14:textId="77777777" w:rsidR="00643B93" w:rsidRDefault="001B5E3A">
            <w:r>
              <w:rPr>
                <w:b/>
                <w:bCs/>
                <w:color w:val="FFFFFF"/>
                <w:sz w:val="15"/>
                <w:szCs w:val="15"/>
              </w:rPr>
              <w:t>Descripción</w:t>
            </w:r>
          </w:p>
        </w:tc>
        <w:tc>
          <w:tcPr>
            <w:tcW w:w="3360" w:type="dxa"/>
            <w:tcBorders>
              <w:top w:val="single" w:sz="6" w:space="0" w:color="111827"/>
              <w:bottom w:val="single" w:sz="6" w:space="0" w:color="111827"/>
            </w:tcBorders>
            <w:shd w:val="clear" w:color="auto" w:fill="111827"/>
            <w:vAlign w:val="center"/>
          </w:tcPr>
          <w:p w14:paraId="5E12F58B" w14:textId="77777777" w:rsidR="00643B93" w:rsidRDefault="001B5E3A">
            <w:r>
              <w:rPr>
                <w:b/>
                <w:bCs/>
                <w:color w:val="FFFFFF"/>
                <w:sz w:val="15"/>
                <w:szCs w:val="15"/>
              </w:rPr>
              <w:t>Ejemplo actualizado</w:t>
            </w:r>
          </w:p>
        </w:tc>
      </w:tr>
      <w:tr w:rsidR="00643B93" w14:paraId="5111B57C" w14:textId="77777777">
        <w:trPr>
          <w:jc w:val="center"/>
        </w:trPr>
        <w:tc>
          <w:tcPr>
            <w:tcW w:w="2235" w:type="dxa"/>
            <w:shd w:val="clear" w:color="auto" w:fill="F8FAFC"/>
          </w:tcPr>
          <w:p w14:paraId="1F7F8A4D" w14:textId="77777777" w:rsidR="00643B93" w:rsidRDefault="001B5E3A">
            <w:r>
              <w:t>Bombing rápido</w:t>
            </w:r>
          </w:p>
        </w:tc>
        <w:tc>
          <w:tcPr>
            <w:tcW w:w="4485" w:type="dxa"/>
            <w:shd w:val="clear" w:color="auto" w:fill="F8FAFC"/>
          </w:tcPr>
          <w:p w14:paraId="7AE96E5B" w14:textId="77777777" w:rsidR="00643B93" w:rsidRDefault="001B5E3A">
            <w:r>
              <w:t>Entrar, marcar y salir antes de que suba el heat.</w:t>
            </w:r>
          </w:p>
        </w:tc>
        <w:tc>
          <w:tcPr>
            <w:tcW w:w="3360" w:type="dxa"/>
            <w:shd w:val="clear" w:color="auto" w:fill="F8FAFC"/>
          </w:tcPr>
          <w:p w14:paraId="683B96B6" w14:textId="77777777" w:rsidR="00643B93" w:rsidRDefault="001B5E3A">
            <w:r>
              <w:t>Firmar un paso bajo nivel antes de que una patrulla cierre la salida.</w:t>
            </w:r>
          </w:p>
        </w:tc>
      </w:tr>
      <w:tr w:rsidR="00643B93" w14:paraId="38AC0095" w14:textId="77777777">
        <w:trPr>
          <w:jc w:val="center"/>
        </w:trPr>
        <w:tc>
          <w:tcPr>
            <w:tcW w:w="2235" w:type="dxa"/>
          </w:tcPr>
          <w:p w14:paraId="2F6C2912" w14:textId="77777777" w:rsidR="00643B93" w:rsidRDefault="001B5E3A">
            <w:r>
              <w:t>Mural comunitario</w:t>
            </w:r>
          </w:p>
        </w:tc>
        <w:tc>
          <w:tcPr>
            <w:tcW w:w="4485" w:type="dxa"/>
          </w:tcPr>
          <w:p w14:paraId="637054E7" w14:textId="77777777" w:rsidR="00643B93" w:rsidRDefault="001B5E3A">
            <w:r>
              <w:t>Pintura planificada con vecinos; menor riesgo policial, mayor peso moral.</w:t>
            </w:r>
          </w:p>
        </w:tc>
        <w:tc>
          <w:tcPr>
            <w:tcW w:w="3360" w:type="dxa"/>
          </w:tcPr>
          <w:p w14:paraId="6776190D" w14:textId="77777777" w:rsidR="00643B93" w:rsidRDefault="001B5E3A">
            <w:r>
              <w:t xml:space="preserve">Recuperar un muro borrado por Ciudad Clara sin </w:t>
            </w:r>
            <w:r>
              <w:t>tapar la memoria</w:t>
            </w:r>
            <w:r>
              <w:t xml:space="preserve"> previa.</w:t>
            </w:r>
          </w:p>
        </w:tc>
      </w:tr>
      <w:tr w:rsidR="00643B93" w14:paraId="3E84B006" w14:textId="77777777">
        <w:trPr>
          <w:jc w:val="center"/>
        </w:trPr>
        <w:tc>
          <w:tcPr>
            <w:tcW w:w="2235" w:type="dxa"/>
            <w:shd w:val="clear" w:color="auto" w:fill="F8FAFC"/>
          </w:tcPr>
          <w:p w14:paraId="399F2D72" w14:textId="77777777" w:rsidR="00643B93" w:rsidRDefault="001B5E3A">
            <w:r>
              <w:t>Rooftop legendario</w:t>
            </w:r>
          </w:p>
        </w:tc>
        <w:tc>
          <w:tcPr>
            <w:tcW w:w="4485" w:type="dxa"/>
            <w:shd w:val="clear" w:color="auto" w:fill="F8FAFC"/>
          </w:tcPr>
          <w:p w14:paraId="2A9F35AC" w14:textId="77777777" w:rsidR="00643B93" w:rsidRDefault="001B5E3A">
            <w:r>
              <w:t>Spot vertical de alta dificultad y visibilidad.</w:t>
            </w:r>
          </w:p>
        </w:tc>
        <w:tc>
          <w:tcPr>
            <w:tcW w:w="3360" w:type="dxa"/>
            <w:shd w:val="clear" w:color="auto" w:fill="F8FAFC"/>
          </w:tcPr>
          <w:p w14:paraId="38DAD75C" w14:textId="77777777" w:rsidR="00643B93" w:rsidRDefault="001B5E3A">
            <w:r>
              <w:t xml:space="preserve">Pintar sobre un cartel que domina la avenida y </w:t>
            </w:r>
            <w:r>
              <w:t>cambia los titulares</w:t>
            </w:r>
            <w:r>
              <w:t>.</w:t>
            </w:r>
          </w:p>
        </w:tc>
      </w:tr>
      <w:tr w:rsidR="00643B93" w14:paraId="59C0C049" w14:textId="77777777">
        <w:trPr>
          <w:jc w:val="center"/>
        </w:trPr>
        <w:tc>
          <w:tcPr>
            <w:tcW w:w="2235" w:type="dxa"/>
          </w:tcPr>
          <w:p w14:paraId="0361BA96" w14:textId="77777777" w:rsidR="00643B93" w:rsidRDefault="001B5E3A">
            <w:r>
              <w:t>Tren o transporte</w:t>
            </w:r>
          </w:p>
        </w:tc>
        <w:tc>
          <w:tcPr>
            <w:tcW w:w="4485" w:type="dxa"/>
          </w:tcPr>
          <w:p w14:paraId="573FCF41" w14:textId="77777777" w:rsidR="00643B93" w:rsidRDefault="001B5E3A">
            <w:r>
              <w:t>Pieza móvil que expande reputación, pero aumenta persecución.</w:t>
            </w:r>
          </w:p>
        </w:tc>
        <w:tc>
          <w:tcPr>
            <w:tcW w:w="3360" w:type="dxa"/>
          </w:tcPr>
          <w:p w14:paraId="45FEC462" w14:textId="77777777" w:rsidR="00643B93" w:rsidRDefault="001B5E3A">
            <w:r>
              <w:t>Marcar un carro detenido durante una ventana de seguridad.</w:t>
            </w:r>
          </w:p>
        </w:tc>
      </w:tr>
      <w:tr w:rsidR="00643B93" w14:paraId="6D6766F9" w14:textId="77777777">
        <w:trPr>
          <w:jc w:val="center"/>
        </w:trPr>
        <w:tc>
          <w:tcPr>
            <w:tcW w:w="2235" w:type="dxa"/>
            <w:shd w:val="clear" w:color="auto" w:fill="F8FAFC"/>
          </w:tcPr>
          <w:p w14:paraId="529DA4CF" w14:textId="77777777" w:rsidR="00643B93" w:rsidRDefault="001B5E3A">
            <w:r>
              <w:t>Stencil narrativo</w:t>
            </w:r>
          </w:p>
        </w:tc>
        <w:tc>
          <w:tcPr>
            <w:tcW w:w="4485" w:type="dxa"/>
            <w:shd w:val="clear" w:color="auto" w:fill="F8FAFC"/>
          </w:tcPr>
          <w:p w14:paraId="04C86F72" w14:textId="77777777" w:rsidR="00643B93" w:rsidRDefault="001B5E3A">
            <w:r>
              <w:t xml:space="preserve">Mensaje político o </w:t>
            </w:r>
            <w:r>
              <w:t>simbólico</w:t>
            </w:r>
            <w:r>
              <w:t xml:space="preserve"> de </w:t>
            </w:r>
            <w:r>
              <w:t>ejecución</w:t>
            </w:r>
            <w:r>
              <w:t xml:space="preserve"> rápida.</w:t>
            </w:r>
          </w:p>
        </w:tc>
        <w:tc>
          <w:tcPr>
            <w:tcW w:w="3360" w:type="dxa"/>
            <w:shd w:val="clear" w:color="auto" w:fill="F8FAFC"/>
          </w:tcPr>
          <w:p w14:paraId="18681E84" w14:textId="77777777" w:rsidR="00643B93" w:rsidRDefault="001B5E3A">
            <w:r>
              <w:t xml:space="preserve">Revelar una </w:t>
            </w:r>
            <w:r>
              <w:t>contradicción</w:t>
            </w:r>
            <w:r>
              <w:t xml:space="preserve"> de la campaña municipal con evidencia visual.</w:t>
            </w:r>
          </w:p>
        </w:tc>
      </w:tr>
      <w:tr w:rsidR="00643B93" w14:paraId="292C5CCF" w14:textId="77777777">
        <w:trPr>
          <w:jc w:val="center"/>
        </w:trPr>
        <w:tc>
          <w:tcPr>
            <w:tcW w:w="2235" w:type="dxa"/>
          </w:tcPr>
          <w:p w14:paraId="32E64110" w14:textId="77777777" w:rsidR="00643B93" w:rsidRDefault="001B5E3A">
            <w:r>
              <w:t>Duelo de crew</w:t>
            </w:r>
          </w:p>
        </w:tc>
        <w:tc>
          <w:tcPr>
            <w:tcW w:w="4485" w:type="dxa"/>
          </w:tcPr>
          <w:p w14:paraId="465ADE26" w14:textId="77777777" w:rsidR="00643B93" w:rsidRDefault="001B5E3A">
            <w:r>
              <w:t>Competencia por estilo, velocidad, riesgo o lectura del barrio.</w:t>
            </w:r>
          </w:p>
        </w:tc>
        <w:tc>
          <w:tcPr>
            <w:tcW w:w="3360" w:type="dxa"/>
          </w:tcPr>
          <w:p w14:paraId="270941C1" w14:textId="77777777" w:rsidR="00643B93" w:rsidRDefault="001B5E3A">
            <w:r>
              <w:t>Responder a un rival sin destruir un mural vecinal.</w:t>
            </w:r>
          </w:p>
        </w:tc>
      </w:tr>
      <w:tr w:rsidR="00643B93" w14:paraId="325C47A5" w14:textId="77777777">
        <w:trPr>
          <w:jc w:val="center"/>
        </w:trPr>
        <w:tc>
          <w:tcPr>
            <w:tcW w:w="2235" w:type="dxa"/>
            <w:shd w:val="clear" w:color="auto" w:fill="F8FAFC"/>
          </w:tcPr>
          <w:p w14:paraId="25F146EB" w14:textId="77777777" w:rsidR="00643B93" w:rsidRDefault="001B5E3A">
            <w:r>
              <w:t>Restauración</w:t>
            </w:r>
          </w:p>
        </w:tc>
        <w:tc>
          <w:tcPr>
            <w:tcW w:w="4485" w:type="dxa"/>
            <w:shd w:val="clear" w:color="auto" w:fill="F8FAFC"/>
          </w:tcPr>
          <w:p w14:paraId="343A776B" w14:textId="77777777" w:rsidR="00643B93" w:rsidRDefault="001B5E3A">
            <w:r>
              <w:t xml:space="preserve">Corregir una acción </w:t>
            </w:r>
            <w:r>
              <w:t>dañina</w:t>
            </w:r>
            <w:r>
              <w:t xml:space="preserve"> del jugador o del antagonista.</w:t>
            </w:r>
          </w:p>
        </w:tc>
        <w:tc>
          <w:tcPr>
            <w:tcW w:w="3360" w:type="dxa"/>
            <w:shd w:val="clear" w:color="auto" w:fill="F8FAFC"/>
          </w:tcPr>
          <w:p w14:paraId="420419BD" w14:textId="77777777" w:rsidR="00643B93" w:rsidRDefault="001B5E3A">
            <w:r>
              <w:t>Devolver color a una obra comunitaria tapada.</w:t>
            </w:r>
          </w:p>
        </w:tc>
      </w:tr>
    </w:tbl>
    <w:p w14:paraId="19355292" w14:textId="77777777" w:rsidR="00643B93" w:rsidRDefault="001B5E3A">
      <w:pPr>
        <w:pStyle w:val="Ttulo2"/>
        <w:rPr>
          <w:rFonts w:ascii="Courier New" w:eastAsia="Courier New" w:hAnsi="Courier New" w:cs="Courier New"/>
        </w:rPr>
      </w:pPr>
      <w:bookmarkStart w:id="23" w:name="_Toc242143291"/>
      <w:r>
        <w:rPr>
          <w:rFonts w:ascii="Courier New" w:eastAsia="Courier New" w:hAnsi="Courier New" w:cs="Courier New"/>
          <w:color w:val="1F2937"/>
        </w:rPr>
        <w:t>Progresión y finales</w:t>
      </w:r>
      <w:bookmarkEnd w:id="23"/>
      <w:r>
        <w:rPr>
          <w:rFonts w:ascii="Courier New" w:eastAsia="Courier New" w:hAnsi="Courier New" w:cs="Courier New"/>
          <w:color w:val="1F2937"/>
        </w:rPr>
        <w:br/>
      </w:r>
    </w:p>
    <w:tbl>
      <w:tblPr>
        <w:tblStyle w:val="ae"/>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0"/>
        <w:gridCol w:w="4610"/>
        <w:gridCol w:w="3360"/>
      </w:tblGrid>
      <w:tr w:rsidR="00643B93" w14:paraId="72A006E8" w14:textId="77777777">
        <w:trPr>
          <w:jc w:val="center"/>
        </w:trPr>
        <w:tc>
          <w:tcPr>
            <w:tcW w:w="2110" w:type="dxa"/>
            <w:tcBorders>
              <w:top w:val="single" w:sz="6" w:space="0" w:color="111827"/>
              <w:bottom w:val="single" w:sz="6" w:space="0" w:color="111827"/>
            </w:tcBorders>
            <w:shd w:val="clear" w:color="auto" w:fill="111827"/>
            <w:vAlign w:val="center"/>
          </w:tcPr>
          <w:p w14:paraId="2DAD6569" w14:textId="77777777" w:rsidR="00643B93" w:rsidRDefault="001B5E3A">
            <w:r>
              <w:rPr>
                <w:b/>
                <w:bCs/>
                <w:color w:val="FFFFFF"/>
                <w:sz w:val="15"/>
                <w:szCs w:val="15"/>
              </w:rPr>
              <w:t>Rama</w:t>
            </w:r>
          </w:p>
        </w:tc>
        <w:tc>
          <w:tcPr>
            <w:tcW w:w="4610" w:type="dxa"/>
            <w:tcBorders>
              <w:top w:val="single" w:sz="6" w:space="0" w:color="111827"/>
              <w:bottom w:val="single" w:sz="6" w:space="0" w:color="111827"/>
            </w:tcBorders>
            <w:shd w:val="clear" w:color="auto" w:fill="111827"/>
            <w:vAlign w:val="center"/>
          </w:tcPr>
          <w:p w14:paraId="701833B9" w14:textId="77777777" w:rsidR="00643B93" w:rsidRDefault="001B5E3A">
            <w:r>
              <w:rPr>
                <w:b/>
                <w:bCs/>
                <w:color w:val="FFFFFF"/>
                <w:sz w:val="15"/>
                <w:szCs w:val="15"/>
              </w:rPr>
              <w:t>Desbloqueos</w:t>
            </w:r>
          </w:p>
        </w:tc>
        <w:tc>
          <w:tcPr>
            <w:tcW w:w="3360" w:type="dxa"/>
            <w:tcBorders>
              <w:top w:val="single" w:sz="6" w:space="0" w:color="111827"/>
              <w:bottom w:val="single" w:sz="6" w:space="0" w:color="111827"/>
            </w:tcBorders>
            <w:shd w:val="clear" w:color="auto" w:fill="111827"/>
            <w:vAlign w:val="center"/>
          </w:tcPr>
          <w:p w14:paraId="6B854474" w14:textId="77777777" w:rsidR="00643B93" w:rsidRDefault="001B5E3A">
            <w:r>
              <w:rPr>
                <w:b/>
                <w:bCs/>
                <w:color w:val="FFFFFF"/>
                <w:sz w:val="15"/>
                <w:szCs w:val="15"/>
              </w:rPr>
              <w:t>Resultado</w:t>
            </w:r>
          </w:p>
        </w:tc>
      </w:tr>
      <w:tr w:rsidR="00643B93" w14:paraId="71296F01" w14:textId="77777777">
        <w:trPr>
          <w:jc w:val="center"/>
        </w:trPr>
        <w:tc>
          <w:tcPr>
            <w:tcW w:w="2110" w:type="dxa"/>
            <w:shd w:val="clear" w:color="auto" w:fill="F8FAFC"/>
          </w:tcPr>
          <w:p w14:paraId="0035DA5C" w14:textId="77777777" w:rsidR="00643B93" w:rsidRDefault="001B5E3A">
            <w:r>
              <w:t>Estilo</w:t>
            </w:r>
          </w:p>
        </w:tc>
        <w:tc>
          <w:tcPr>
            <w:tcW w:w="4610" w:type="dxa"/>
            <w:shd w:val="clear" w:color="auto" w:fill="F8FAFC"/>
          </w:tcPr>
          <w:p w14:paraId="2D06BA70" w14:textId="77777777" w:rsidR="00643B93" w:rsidRDefault="001B5E3A">
            <w:r>
              <w:t>Alfabetos, wildstyle simplificado, bubble, stencil, chrome, stickers y firmas.</w:t>
            </w:r>
          </w:p>
        </w:tc>
        <w:tc>
          <w:tcPr>
            <w:tcW w:w="3360" w:type="dxa"/>
            <w:shd w:val="clear" w:color="auto" w:fill="F8FAFC"/>
          </w:tcPr>
          <w:p w14:paraId="762B2B4F" w14:textId="77777777" w:rsidR="00643B93" w:rsidRDefault="001B5E3A">
            <w:r>
              <w:t xml:space="preserve">Mayor </w:t>
            </w:r>
            <w:r>
              <w:t>personalización</w:t>
            </w:r>
            <w:r>
              <w:t xml:space="preserve"> visual y respuesta social.</w:t>
            </w:r>
          </w:p>
        </w:tc>
      </w:tr>
      <w:tr w:rsidR="00643B93" w14:paraId="19C2D570" w14:textId="77777777">
        <w:trPr>
          <w:jc w:val="center"/>
        </w:trPr>
        <w:tc>
          <w:tcPr>
            <w:tcW w:w="2110" w:type="dxa"/>
          </w:tcPr>
          <w:p w14:paraId="5D947C90" w14:textId="77777777" w:rsidR="00643B93" w:rsidRDefault="001B5E3A">
            <w:r>
              <w:t>Herramienta</w:t>
            </w:r>
          </w:p>
        </w:tc>
        <w:tc>
          <w:tcPr>
            <w:tcW w:w="4610" w:type="dxa"/>
          </w:tcPr>
          <w:p w14:paraId="247B7C40" w14:textId="77777777" w:rsidR="00643B93" w:rsidRDefault="001B5E3A">
            <w:r>
              <w:t>Caps, latas de presión variable, marcadores, rodillos y plantillas reutilizables.</w:t>
            </w:r>
          </w:p>
        </w:tc>
        <w:tc>
          <w:tcPr>
            <w:tcW w:w="3360" w:type="dxa"/>
          </w:tcPr>
          <w:p w14:paraId="305A7838" w14:textId="77777777" w:rsidR="00643B93" w:rsidRDefault="001B5E3A">
            <w:r>
              <w:t>Más control sobre velocidad, ruido y acabado.</w:t>
            </w:r>
          </w:p>
        </w:tc>
      </w:tr>
      <w:tr w:rsidR="00643B93" w14:paraId="0FA9AA62" w14:textId="77777777">
        <w:trPr>
          <w:jc w:val="center"/>
        </w:trPr>
        <w:tc>
          <w:tcPr>
            <w:tcW w:w="2110" w:type="dxa"/>
            <w:shd w:val="clear" w:color="auto" w:fill="F8FAFC"/>
          </w:tcPr>
          <w:p w14:paraId="6282DC0A" w14:textId="77777777" w:rsidR="00643B93" w:rsidRDefault="001B5E3A">
            <w:r>
              <w:t>Movimiento</w:t>
            </w:r>
          </w:p>
        </w:tc>
        <w:tc>
          <w:tcPr>
            <w:tcW w:w="4610" w:type="dxa"/>
            <w:shd w:val="clear" w:color="auto" w:fill="F8FAFC"/>
          </w:tcPr>
          <w:p w14:paraId="514047DE" w14:textId="77777777" w:rsidR="00643B93" w:rsidRDefault="001B5E3A">
            <w:r>
              <w:t xml:space="preserve">Trepa mejorada, </w:t>
            </w:r>
            <w:r>
              <w:t>caída</w:t>
            </w:r>
            <w:r>
              <w:t xml:space="preserve"> controlada, salto de cornisa y lectura de rutas.</w:t>
            </w:r>
          </w:p>
        </w:tc>
        <w:tc>
          <w:tcPr>
            <w:tcW w:w="3360" w:type="dxa"/>
            <w:shd w:val="clear" w:color="auto" w:fill="F8FAFC"/>
          </w:tcPr>
          <w:p w14:paraId="2A12007E" w14:textId="77777777" w:rsidR="00643B93" w:rsidRDefault="001B5E3A">
            <w:r>
              <w:t>Acceso a spots más visibles y peligrosos.</w:t>
            </w:r>
          </w:p>
        </w:tc>
      </w:tr>
      <w:tr w:rsidR="00643B93" w14:paraId="3A0405E0" w14:textId="77777777">
        <w:trPr>
          <w:jc w:val="center"/>
        </w:trPr>
        <w:tc>
          <w:tcPr>
            <w:tcW w:w="2110" w:type="dxa"/>
          </w:tcPr>
          <w:p w14:paraId="7AFA2573" w14:textId="77777777" w:rsidR="00643B93" w:rsidRDefault="001B5E3A">
            <w:r>
              <w:t>Sigilo</w:t>
            </w:r>
          </w:p>
        </w:tc>
        <w:tc>
          <w:tcPr>
            <w:tcW w:w="4610" w:type="dxa"/>
          </w:tcPr>
          <w:p w14:paraId="697BA14A" w14:textId="77777777" w:rsidR="00643B93" w:rsidRDefault="001B5E3A">
            <w:r>
              <w:t>Menos ruido, mejores distracciones, rutas alternativas y cambios de ropa.</w:t>
            </w:r>
          </w:p>
        </w:tc>
        <w:tc>
          <w:tcPr>
            <w:tcW w:w="3360" w:type="dxa"/>
          </w:tcPr>
          <w:p w14:paraId="46E77F1B" w14:textId="77777777" w:rsidR="00643B93" w:rsidRDefault="001B5E3A">
            <w:r>
              <w:t>Más control sobre infiltración y escape.</w:t>
            </w:r>
          </w:p>
        </w:tc>
      </w:tr>
      <w:tr w:rsidR="00643B93" w14:paraId="1F9B0792" w14:textId="77777777">
        <w:trPr>
          <w:jc w:val="center"/>
        </w:trPr>
        <w:tc>
          <w:tcPr>
            <w:tcW w:w="2110" w:type="dxa"/>
            <w:shd w:val="clear" w:color="auto" w:fill="F8FAFC"/>
          </w:tcPr>
          <w:p w14:paraId="47623EC3" w14:textId="77777777" w:rsidR="00643B93" w:rsidRDefault="001B5E3A">
            <w:r>
              <w:t>Crew</w:t>
            </w:r>
          </w:p>
        </w:tc>
        <w:tc>
          <w:tcPr>
            <w:tcW w:w="4610" w:type="dxa"/>
            <w:shd w:val="clear" w:color="auto" w:fill="F8FAFC"/>
          </w:tcPr>
          <w:p w14:paraId="1F0E9742" w14:textId="77777777" w:rsidR="00643B93" w:rsidRDefault="001B5E3A">
            <w:r>
              <w:t xml:space="preserve">Apoyo barrial, radio pirata, fanzines, </w:t>
            </w:r>
            <w:r>
              <w:t>compañeros</w:t>
            </w:r>
            <w:r>
              <w:t xml:space="preserve"> y favores.</w:t>
            </w:r>
          </w:p>
        </w:tc>
        <w:tc>
          <w:tcPr>
            <w:tcW w:w="3360" w:type="dxa"/>
            <w:shd w:val="clear" w:color="auto" w:fill="F8FAFC"/>
          </w:tcPr>
          <w:p w14:paraId="0DCD7F58" w14:textId="77777777" w:rsidR="00643B93" w:rsidRDefault="001B5E3A">
            <w:r>
              <w:t>Misiones colaborativas y control del relato.</w:t>
            </w:r>
          </w:p>
        </w:tc>
      </w:tr>
    </w:tbl>
    <w:p w14:paraId="197E3326" w14:textId="77777777" w:rsidR="00643B93" w:rsidRDefault="00643B93"/>
    <w:tbl>
      <w:tblPr>
        <w:tblStyle w:val="af"/>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5"/>
        <w:gridCol w:w="3615"/>
        <w:gridCol w:w="3660"/>
      </w:tblGrid>
      <w:tr w:rsidR="00643B93" w14:paraId="0A169025" w14:textId="77777777">
        <w:trPr>
          <w:jc w:val="center"/>
        </w:trPr>
        <w:tc>
          <w:tcPr>
            <w:tcW w:w="2805" w:type="dxa"/>
            <w:tcBorders>
              <w:top w:val="single" w:sz="6" w:space="0" w:color="111827"/>
              <w:bottom w:val="single" w:sz="6" w:space="0" w:color="111827"/>
            </w:tcBorders>
            <w:shd w:val="clear" w:color="auto" w:fill="111827"/>
            <w:vAlign w:val="center"/>
          </w:tcPr>
          <w:p w14:paraId="197CFABF" w14:textId="77777777" w:rsidR="00643B93" w:rsidRDefault="001B5E3A">
            <w:r>
              <w:rPr>
                <w:b/>
                <w:bCs/>
                <w:color w:val="FFFFFF"/>
                <w:sz w:val="15"/>
                <w:szCs w:val="15"/>
              </w:rPr>
              <w:t>Final</w:t>
            </w:r>
          </w:p>
        </w:tc>
        <w:tc>
          <w:tcPr>
            <w:tcW w:w="3615" w:type="dxa"/>
            <w:tcBorders>
              <w:top w:val="single" w:sz="6" w:space="0" w:color="111827"/>
              <w:bottom w:val="single" w:sz="6" w:space="0" w:color="111827"/>
            </w:tcBorders>
            <w:shd w:val="clear" w:color="auto" w:fill="111827"/>
            <w:vAlign w:val="center"/>
          </w:tcPr>
          <w:p w14:paraId="6AAC1EDE" w14:textId="77777777" w:rsidR="00643B93" w:rsidRDefault="001B5E3A">
            <w:r>
              <w:rPr>
                <w:b/>
                <w:bCs/>
                <w:color w:val="FFFFFF"/>
                <w:sz w:val="15"/>
                <w:szCs w:val="15"/>
              </w:rPr>
              <w:t>Condición dominante</w:t>
            </w:r>
          </w:p>
        </w:tc>
        <w:tc>
          <w:tcPr>
            <w:tcW w:w="3660" w:type="dxa"/>
            <w:tcBorders>
              <w:top w:val="single" w:sz="6" w:space="0" w:color="111827"/>
              <w:bottom w:val="single" w:sz="6" w:space="0" w:color="111827"/>
            </w:tcBorders>
            <w:shd w:val="clear" w:color="auto" w:fill="111827"/>
            <w:vAlign w:val="center"/>
          </w:tcPr>
          <w:p w14:paraId="68290E4D" w14:textId="77777777" w:rsidR="00643B93" w:rsidRDefault="001B5E3A">
            <w:r>
              <w:rPr>
                <w:b/>
                <w:bCs/>
                <w:color w:val="FFFFFF"/>
                <w:sz w:val="15"/>
                <w:szCs w:val="15"/>
              </w:rPr>
              <w:t>Lectura temática</w:t>
            </w:r>
          </w:p>
        </w:tc>
      </w:tr>
      <w:tr w:rsidR="00643B93" w14:paraId="40EB2579" w14:textId="77777777">
        <w:trPr>
          <w:jc w:val="center"/>
        </w:trPr>
        <w:tc>
          <w:tcPr>
            <w:tcW w:w="2805" w:type="dxa"/>
            <w:shd w:val="clear" w:color="auto" w:fill="F8FAFC"/>
          </w:tcPr>
          <w:p w14:paraId="1EA48BB3" w14:textId="77777777" w:rsidR="00643B93" w:rsidRDefault="001B5E3A">
            <w:r>
              <w:t>La Firma</w:t>
            </w:r>
          </w:p>
        </w:tc>
        <w:tc>
          <w:tcPr>
            <w:tcW w:w="3615" w:type="dxa"/>
            <w:shd w:val="clear" w:color="auto" w:fill="F8FAFC"/>
          </w:tcPr>
          <w:p w14:paraId="2990049B" w14:textId="77777777" w:rsidR="00643B93" w:rsidRDefault="001B5E3A">
            <w:r>
              <w:t>Alta credibilidad underground y baja confianza barrial.</w:t>
            </w:r>
          </w:p>
        </w:tc>
        <w:tc>
          <w:tcPr>
            <w:tcW w:w="3660" w:type="dxa"/>
            <w:shd w:val="clear" w:color="auto" w:fill="F8FAFC"/>
          </w:tcPr>
          <w:p w14:paraId="150D7917" w14:textId="77777777" w:rsidR="00643B93" w:rsidRDefault="001B5E3A">
            <w:r>
              <w:t>Maicol se vuelve leyenda individual, pero su nombre pesa más que su comunidad.</w:t>
            </w:r>
          </w:p>
        </w:tc>
      </w:tr>
      <w:tr w:rsidR="00643B93" w14:paraId="22685FFE" w14:textId="77777777">
        <w:trPr>
          <w:jc w:val="center"/>
        </w:trPr>
        <w:tc>
          <w:tcPr>
            <w:tcW w:w="2805" w:type="dxa"/>
          </w:tcPr>
          <w:p w14:paraId="18095CB0" w14:textId="77777777" w:rsidR="00643B93" w:rsidRDefault="001B5E3A">
            <w:r>
              <w:t>El Muro Común</w:t>
            </w:r>
          </w:p>
        </w:tc>
        <w:tc>
          <w:tcPr>
            <w:tcW w:w="3615" w:type="dxa"/>
          </w:tcPr>
          <w:p w14:paraId="3A359B96" w14:textId="77777777" w:rsidR="00643B93" w:rsidRDefault="001B5E3A">
            <w:r>
              <w:t>Alta confianza barrial e integridad artística.</w:t>
            </w:r>
          </w:p>
        </w:tc>
        <w:tc>
          <w:tcPr>
            <w:tcW w:w="3660" w:type="dxa"/>
          </w:tcPr>
          <w:p w14:paraId="359EA68E" w14:textId="77777777" w:rsidR="00643B93" w:rsidRDefault="001B5E3A">
            <w:r>
              <w:t>La identidad se vuelve colectiva y el barrio participa del cierre.</w:t>
            </w:r>
          </w:p>
        </w:tc>
      </w:tr>
      <w:tr w:rsidR="00643B93" w14:paraId="431ED3D3" w14:textId="77777777">
        <w:trPr>
          <w:jc w:val="center"/>
        </w:trPr>
        <w:tc>
          <w:tcPr>
            <w:tcW w:w="2805" w:type="dxa"/>
            <w:shd w:val="clear" w:color="auto" w:fill="F8FAFC"/>
          </w:tcPr>
          <w:p w14:paraId="193754EA" w14:textId="77777777" w:rsidR="00643B93" w:rsidRDefault="001B5E3A">
            <w:r>
              <w:t xml:space="preserve">La </w:t>
            </w:r>
            <w:r>
              <w:t>marca vendida</w:t>
            </w:r>
          </w:p>
        </w:tc>
        <w:tc>
          <w:tcPr>
            <w:tcW w:w="3615" w:type="dxa"/>
            <w:shd w:val="clear" w:color="auto" w:fill="F8FAFC"/>
          </w:tcPr>
          <w:p w14:paraId="7AC14CFA" w14:textId="77777777" w:rsidR="00643B93" w:rsidRDefault="001B5E3A">
            <w:r>
              <w:t xml:space="preserve">Alta </w:t>
            </w:r>
            <w:r>
              <w:t>distorsión</w:t>
            </w:r>
            <w:r>
              <w:t xml:space="preserve"> mediática y pactos institucionales.</w:t>
            </w:r>
          </w:p>
        </w:tc>
        <w:tc>
          <w:tcPr>
            <w:tcW w:w="3660" w:type="dxa"/>
            <w:shd w:val="clear" w:color="auto" w:fill="F8FAFC"/>
          </w:tcPr>
          <w:p w14:paraId="64B306F5" w14:textId="77777777" w:rsidR="00643B93" w:rsidRDefault="001B5E3A">
            <w:r>
              <w:t xml:space="preserve">La ciudad no borra el </w:t>
            </w:r>
            <w:r>
              <w:t>graffiti</w:t>
            </w:r>
            <w:r>
              <w:t>: lo convierte en producto.</w:t>
            </w:r>
          </w:p>
        </w:tc>
      </w:tr>
      <w:tr w:rsidR="00643B93" w14:paraId="1222945D" w14:textId="77777777">
        <w:trPr>
          <w:jc w:val="center"/>
        </w:trPr>
        <w:tc>
          <w:tcPr>
            <w:tcW w:w="2805" w:type="dxa"/>
          </w:tcPr>
          <w:p w14:paraId="10B111EF" w14:textId="77777777" w:rsidR="00643B93" w:rsidRDefault="001B5E3A">
            <w:r>
              <w:t xml:space="preserve">El </w:t>
            </w:r>
            <w:r>
              <w:t>silencio</w:t>
            </w:r>
          </w:p>
        </w:tc>
        <w:tc>
          <w:tcPr>
            <w:tcW w:w="3615" w:type="dxa"/>
          </w:tcPr>
          <w:p w14:paraId="7409ADDA" w14:textId="77777777" w:rsidR="00643B93" w:rsidRDefault="001B5E3A">
            <w:r>
              <w:t xml:space="preserve">Heat policial extremo y acciones </w:t>
            </w:r>
            <w:r>
              <w:t>dañinas</w:t>
            </w:r>
            <w:r>
              <w:t xml:space="preserve"> acumuladas.</w:t>
            </w:r>
          </w:p>
        </w:tc>
        <w:tc>
          <w:tcPr>
            <w:tcW w:w="3660" w:type="dxa"/>
          </w:tcPr>
          <w:p w14:paraId="325F6E98" w14:textId="77777777" w:rsidR="00643B93" w:rsidRDefault="001B5E3A">
            <w:r>
              <w:t xml:space="preserve">La </w:t>
            </w:r>
            <w:r>
              <w:t>represión</w:t>
            </w:r>
            <w:r>
              <w:t xml:space="preserve"> borra lo visible, pero quedan archivos, rumores y memoria</w:t>
            </w:r>
            <w:r>
              <w:t>.</w:t>
            </w:r>
          </w:p>
        </w:tc>
      </w:tr>
      <w:tr w:rsidR="00643B93" w14:paraId="3C1A61A9" w14:textId="77777777">
        <w:trPr>
          <w:jc w:val="center"/>
        </w:trPr>
        <w:tc>
          <w:tcPr>
            <w:tcW w:w="2805" w:type="dxa"/>
            <w:shd w:val="clear" w:color="auto" w:fill="F8FAFC"/>
          </w:tcPr>
          <w:p w14:paraId="53A270C7" w14:textId="77777777" w:rsidR="00643B93" w:rsidRDefault="001B5E3A">
            <w:r>
              <w:t>All City Santiago</w:t>
            </w:r>
          </w:p>
        </w:tc>
        <w:tc>
          <w:tcPr>
            <w:tcW w:w="3615" w:type="dxa"/>
            <w:shd w:val="clear" w:color="auto" w:fill="F8FAFC"/>
          </w:tcPr>
          <w:p w14:paraId="19CD5697" w14:textId="77777777" w:rsidR="00643B93" w:rsidRDefault="001B5E3A">
            <w:r>
              <w:t>Equilibrio entre riesgo, estilo, barrio y relato.</w:t>
            </w:r>
          </w:p>
        </w:tc>
        <w:tc>
          <w:tcPr>
            <w:tcW w:w="3660" w:type="dxa"/>
            <w:shd w:val="clear" w:color="auto" w:fill="F8FAFC"/>
          </w:tcPr>
          <w:p w14:paraId="757F9F97" w14:textId="77777777" w:rsidR="00643B93" w:rsidRDefault="001B5E3A">
            <w:r>
              <w:t xml:space="preserve">Maicol convierte su lenguaje </w:t>
            </w:r>
            <w:r>
              <w:t>híbrido</w:t>
            </w:r>
            <w:r>
              <w:t xml:space="preserve"> en una voz propia.</w:t>
            </w:r>
          </w:p>
        </w:tc>
      </w:tr>
    </w:tbl>
    <w:p w14:paraId="5B216955" w14:textId="77777777" w:rsidR="00643B93" w:rsidRDefault="001B5E3A">
      <w:pPr>
        <w:pStyle w:val="Ttulo3"/>
        <w:rPr>
          <w:rFonts w:ascii="Courier New" w:eastAsia="Courier New" w:hAnsi="Courier New" w:cs="Courier New"/>
          <w:color w:val="1F2937"/>
        </w:rPr>
      </w:pPr>
      <w:r>
        <w:rPr>
          <w:rFonts w:ascii="Courier New" w:eastAsia="Courier New" w:hAnsi="Courier New" w:cs="Courier New"/>
          <w:color w:val="1F2937"/>
        </w:rPr>
        <w:br/>
      </w:r>
      <w:r>
        <w:rPr>
          <w:rFonts w:ascii="Courier New" w:eastAsia="Courier New" w:hAnsi="Courier New" w:cs="Courier New"/>
          <w:color w:val="1F2937"/>
        </w:rPr>
        <w:br/>
      </w:r>
      <w:r>
        <w:rPr>
          <w:rFonts w:ascii="Courier New" w:eastAsia="Courier New" w:hAnsi="Courier New" w:cs="Courier New"/>
          <w:color w:val="1F2937"/>
        </w:rPr>
        <w:br/>
      </w:r>
      <w:r>
        <w:rPr>
          <w:rFonts w:ascii="Courier New" w:eastAsia="Courier New" w:hAnsi="Courier New" w:cs="Courier New"/>
          <w:color w:val="1F2937"/>
        </w:rPr>
        <w:br/>
      </w:r>
      <w:r>
        <w:rPr>
          <w:rFonts w:ascii="Courier New" w:eastAsia="Courier New" w:hAnsi="Courier New" w:cs="Courier New"/>
          <w:color w:val="1F2937"/>
        </w:rPr>
        <w:br/>
      </w:r>
      <w:r>
        <w:br w:type="page"/>
      </w:r>
    </w:p>
    <w:p w14:paraId="2BD2D306" w14:textId="77777777" w:rsidR="00643B93" w:rsidRDefault="001B5E3A">
      <w:pPr>
        <w:pStyle w:val="Ttulo3"/>
        <w:rPr>
          <w:rFonts w:ascii="Courier New" w:eastAsia="Courier New" w:hAnsi="Courier New" w:cs="Courier New"/>
        </w:rPr>
      </w:pPr>
      <w:bookmarkStart w:id="24" w:name="_Toc242143292"/>
      <w:r>
        <w:rPr>
          <w:rFonts w:ascii="Courier New" w:eastAsia="Courier New" w:hAnsi="Courier New" w:cs="Courier New"/>
          <w:color w:val="1F2937"/>
        </w:rPr>
        <w:lastRenderedPageBreak/>
        <w:t>Referentes de apoyo - Estructura de juego</w:t>
      </w:r>
      <w:bookmarkEnd w:id="24"/>
      <w:r>
        <w:rPr>
          <w:rFonts w:ascii="Courier New" w:eastAsia="Courier New" w:hAnsi="Courier New" w:cs="Courier New"/>
          <w:color w:val="1F2937"/>
        </w:rPr>
        <w:br/>
      </w:r>
    </w:p>
    <w:tbl>
      <w:tblPr>
        <w:tblStyle w:val="af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955"/>
        <w:gridCol w:w="2520"/>
        <w:gridCol w:w="2520"/>
      </w:tblGrid>
      <w:tr w:rsidR="00643B93" w14:paraId="749D061F" w14:textId="77777777">
        <w:trPr>
          <w:jc w:val="center"/>
        </w:trPr>
        <w:tc>
          <w:tcPr>
            <w:tcW w:w="2085" w:type="dxa"/>
            <w:tcBorders>
              <w:top w:val="single" w:sz="6" w:space="0" w:color="111827"/>
              <w:bottom w:val="single" w:sz="6" w:space="0" w:color="111827"/>
            </w:tcBorders>
            <w:shd w:val="clear" w:color="auto" w:fill="111827"/>
            <w:vAlign w:val="center"/>
          </w:tcPr>
          <w:p w14:paraId="51F64B4B" w14:textId="77777777" w:rsidR="00643B93" w:rsidRDefault="001B5E3A">
            <w:r>
              <w:rPr>
                <w:b/>
                <w:bCs/>
                <w:color w:val="FFFFFF"/>
                <w:sz w:val="16"/>
                <w:szCs w:val="16"/>
              </w:rPr>
              <w:t>Tipo</w:t>
            </w:r>
          </w:p>
        </w:tc>
        <w:tc>
          <w:tcPr>
            <w:tcW w:w="2955" w:type="dxa"/>
            <w:tcBorders>
              <w:top w:val="single" w:sz="6" w:space="0" w:color="111827"/>
              <w:bottom w:val="single" w:sz="6" w:space="0" w:color="111827"/>
            </w:tcBorders>
            <w:shd w:val="clear" w:color="auto" w:fill="111827"/>
            <w:vAlign w:val="center"/>
          </w:tcPr>
          <w:p w14:paraId="70B36C56" w14:textId="77777777" w:rsidR="00643B93" w:rsidRDefault="001B5E3A">
            <w:r>
              <w:rPr>
                <w:b/>
                <w:bCs/>
                <w:color w:val="FFFFFF"/>
                <w:sz w:val="16"/>
                <w:szCs w:val="16"/>
              </w:rPr>
              <w:t>Referente</w:t>
            </w:r>
          </w:p>
        </w:tc>
        <w:tc>
          <w:tcPr>
            <w:tcW w:w="2520" w:type="dxa"/>
            <w:tcBorders>
              <w:top w:val="single" w:sz="6" w:space="0" w:color="111827"/>
              <w:bottom w:val="single" w:sz="6" w:space="0" w:color="111827"/>
            </w:tcBorders>
            <w:shd w:val="clear" w:color="auto" w:fill="111827"/>
            <w:vAlign w:val="center"/>
          </w:tcPr>
          <w:p w14:paraId="2E501541" w14:textId="77777777" w:rsidR="00643B93" w:rsidRDefault="001B5E3A">
            <w:r>
              <w:rPr>
                <w:b/>
                <w:bCs/>
                <w:color w:val="FFFFFF"/>
                <w:sz w:val="16"/>
                <w:szCs w:val="16"/>
              </w:rPr>
              <w:t>Aporte al área</w:t>
            </w:r>
          </w:p>
        </w:tc>
        <w:tc>
          <w:tcPr>
            <w:tcW w:w="2520" w:type="dxa"/>
            <w:tcBorders>
              <w:top w:val="single" w:sz="6" w:space="0" w:color="111827"/>
              <w:bottom w:val="single" w:sz="6" w:space="0" w:color="111827"/>
            </w:tcBorders>
            <w:shd w:val="clear" w:color="auto" w:fill="111827"/>
            <w:vAlign w:val="center"/>
          </w:tcPr>
          <w:p w14:paraId="514C3BC0" w14:textId="77777777" w:rsidR="00643B93" w:rsidRDefault="001B5E3A">
            <w:r>
              <w:rPr>
                <w:b/>
                <w:bCs/>
                <w:color w:val="FFFFFF"/>
                <w:sz w:val="16"/>
                <w:szCs w:val="16"/>
              </w:rPr>
              <w:t>Transformación en Flow State</w:t>
            </w:r>
          </w:p>
        </w:tc>
      </w:tr>
      <w:tr w:rsidR="00643B93" w14:paraId="79442E2F" w14:textId="77777777">
        <w:trPr>
          <w:jc w:val="center"/>
        </w:trPr>
        <w:tc>
          <w:tcPr>
            <w:tcW w:w="2085" w:type="dxa"/>
            <w:shd w:val="clear" w:color="auto" w:fill="F8FAFC"/>
          </w:tcPr>
          <w:p w14:paraId="4700B724" w14:textId="77777777" w:rsidR="00643B93" w:rsidRDefault="001B5E3A">
            <w:r>
              <w:t>Videojuego</w:t>
            </w:r>
          </w:p>
        </w:tc>
        <w:tc>
          <w:tcPr>
            <w:tcW w:w="2955" w:type="dxa"/>
            <w:shd w:val="clear" w:color="auto" w:fill="F8FAFC"/>
          </w:tcPr>
          <w:p w14:paraId="017EBEDE" w14:textId="77777777" w:rsidR="00643B93" w:rsidRDefault="001B5E3A">
            <w:r>
              <w:t>Thief: The Dark Project / Splinter Cell</w:t>
            </w:r>
          </w:p>
        </w:tc>
        <w:tc>
          <w:tcPr>
            <w:tcW w:w="2520" w:type="dxa"/>
            <w:shd w:val="clear" w:color="auto" w:fill="F8FAFC"/>
          </w:tcPr>
          <w:p w14:paraId="766CF581" w14:textId="77777777" w:rsidR="00643B93" w:rsidRDefault="001B5E3A">
            <w:r>
              <w:t xml:space="preserve">Estructura de infiltración basada en </w:t>
            </w:r>
            <w:r>
              <w:t>observación</w:t>
            </w:r>
            <w:r>
              <w:t>, rutas y tensión.</w:t>
            </w:r>
          </w:p>
        </w:tc>
        <w:tc>
          <w:tcPr>
            <w:tcW w:w="2520" w:type="dxa"/>
            <w:shd w:val="clear" w:color="auto" w:fill="F8FAFC"/>
          </w:tcPr>
          <w:p w14:paraId="4D13522C" w14:textId="77777777" w:rsidR="00643B93" w:rsidRDefault="001B5E3A">
            <w:r>
              <w:t xml:space="preserve">Se adapta a guardias, vecinos, </w:t>
            </w:r>
            <w:r>
              <w:t>cámaras</w:t>
            </w:r>
            <w:r>
              <w:t>, luces urbanas y ruido de aerosol.</w:t>
            </w:r>
          </w:p>
        </w:tc>
      </w:tr>
      <w:tr w:rsidR="00643B93" w14:paraId="012CBA60" w14:textId="77777777">
        <w:trPr>
          <w:jc w:val="center"/>
        </w:trPr>
        <w:tc>
          <w:tcPr>
            <w:tcW w:w="2085" w:type="dxa"/>
          </w:tcPr>
          <w:p w14:paraId="47ACB6DD" w14:textId="77777777" w:rsidR="00643B93" w:rsidRDefault="001B5E3A">
            <w:r>
              <w:t xml:space="preserve">Diseño de </w:t>
            </w:r>
            <w:r>
              <w:t>información</w:t>
            </w:r>
          </w:p>
        </w:tc>
        <w:tc>
          <w:tcPr>
            <w:tcW w:w="2955" w:type="dxa"/>
          </w:tcPr>
          <w:p w14:paraId="47F00471" w14:textId="77777777" w:rsidR="00643B93" w:rsidRDefault="001B5E3A">
            <w:r>
              <w:t xml:space="preserve">Mapa del Metro / </w:t>
            </w:r>
            <w:r>
              <w:t>Sistemas</w:t>
            </w:r>
            <w:r>
              <w:t xml:space="preserve"> de wayfinding urbano</w:t>
            </w:r>
          </w:p>
        </w:tc>
        <w:tc>
          <w:tcPr>
            <w:tcW w:w="2520" w:type="dxa"/>
          </w:tcPr>
          <w:p w14:paraId="5DE739D1" w14:textId="77777777" w:rsidR="00643B93" w:rsidRDefault="001B5E3A">
            <w:r>
              <w:t>Organización de rutas, nodos, conexiones y lectura rápida del territorio.</w:t>
            </w:r>
          </w:p>
        </w:tc>
        <w:tc>
          <w:tcPr>
            <w:tcW w:w="2520" w:type="dxa"/>
          </w:tcPr>
          <w:p w14:paraId="0AA1EDCE" w14:textId="77777777" w:rsidR="00643B93" w:rsidRDefault="001B5E3A">
            <w:r>
              <w:t>Los barrios se estructuran como redes de entrada, escape, spots y zonas de heat.</w:t>
            </w:r>
          </w:p>
        </w:tc>
      </w:tr>
      <w:tr w:rsidR="00643B93" w14:paraId="79685470" w14:textId="77777777">
        <w:trPr>
          <w:jc w:val="center"/>
        </w:trPr>
        <w:tc>
          <w:tcPr>
            <w:tcW w:w="2085" w:type="dxa"/>
            <w:shd w:val="clear" w:color="auto" w:fill="F8FAFC"/>
          </w:tcPr>
          <w:p w14:paraId="2BF6B3BE" w14:textId="77777777" w:rsidR="00643B93" w:rsidRDefault="001B5E3A">
            <w:r>
              <w:t>Diseño editorial</w:t>
            </w:r>
          </w:p>
        </w:tc>
        <w:tc>
          <w:tcPr>
            <w:tcW w:w="2955" w:type="dxa"/>
            <w:shd w:val="clear" w:color="auto" w:fill="F8FAFC"/>
          </w:tcPr>
          <w:p w14:paraId="325A42B6" w14:textId="77777777" w:rsidR="00643B93" w:rsidRDefault="001B5E3A">
            <w:r>
              <w:t>Fanzine seriado y estructura por ediciones</w:t>
            </w:r>
          </w:p>
        </w:tc>
        <w:tc>
          <w:tcPr>
            <w:tcW w:w="2520" w:type="dxa"/>
            <w:shd w:val="clear" w:color="auto" w:fill="F8FAFC"/>
          </w:tcPr>
          <w:p w14:paraId="4BBE186B" w14:textId="77777777" w:rsidR="00643B93" w:rsidRDefault="001B5E3A">
            <w:r>
              <w:t>Capítulos</w:t>
            </w:r>
            <w:r>
              <w:t xml:space="preserve"> breves con voz propia, collage y progresión </w:t>
            </w:r>
            <w:r>
              <w:t>temática</w:t>
            </w:r>
            <w:r>
              <w:t>.</w:t>
            </w:r>
          </w:p>
        </w:tc>
        <w:tc>
          <w:tcPr>
            <w:tcW w:w="2520" w:type="dxa"/>
            <w:shd w:val="clear" w:color="auto" w:fill="F8FAFC"/>
          </w:tcPr>
          <w:p w14:paraId="56BBB053" w14:textId="77777777" w:rsidR="00643B93" w:rsidRDefault="001B5E3A">
            <w:r>
              <w:t xml:space="preserve">Cada acto puede sentirse como una </w:t>
            </w:r>
            <w:r>
              <w:t>edición</w:t>
            </w:r>
            <w:r>
              <w:t xml:space="preserve"> de fanzine con misiones</w:t>
            </w:r>
            <w:r>
              <w:t>.</w:t>
            </w:r>
          </w:p>
        </w:tc>
      </w:tr>
    </w:tbl>
    <w:p w14:paraId="327C494B" w14:textId="77777777" w:rsidR="00643B93" w:rsidRDefault="001B5E3A">
      <w:pPr>
        <w:pStyle w:val="Ttulo1"/>
        <w:rPr>
          <w:rFonts w:ascii="Arial Black" w:eastAsia="Arial Black" w:hAnsi="Arial Black" w:cs="Arial Black"/>
          <w:sz w:val="20"/>
          <w:szCs w:val="20"/>
        </w:rPr>
      </w:pPr>
      <w:bookmarkStart w:id="25" w:name="_Toc242143293"/>
      <w:r>
        <w:t>7</w:t>
      </w:r>
      <w:r>
        <w:t xml:space="preserve">. </w:t>
      </w:r>
      <w:r>
        <w:rPr>
          <w:rFonts w:ascii="Arial Black" w:eastAsia="Arial Black" w:hAnsi="Arial Black" w:cs="Arial Black"/>
        </w:rPr>
        <w:t>Dirección de arte</w:t>
      </w:r>
      <w:bookmarkEnd w:id="25"/>
      <w:r>
        <w:rPr>
          <w:rFonts w:ascii="Arial Black" w:eastAsia="Arial Black" w:hAnsi="Arial Black" w:cs="Arial Black"/>
        </w:rPr>
        <w:br/>
      </w:r>
    </w:p>
    <w:p w14:paraId="65149EC8" w14:textId="77777777" w:rsidR="00643B93" w:rsidRDefault="001B5E3A">
      <w:pPr>
        <w:spacing w:after="120" w:line="259" w:lineRule="auto"/>
      </w:pPr>
      <w:r>
        <w:t xml:space="preserve">Flow State debe sentirse como una mezcla de memoria urbana chilena, cultura Y2K, stickers sobre señaléticas, ropa oversize y graffiti saturado, etc. El objetivo no es copiar una ciudad real, sino construir un Santiago reconocible por </w:t>
      </w:r>
      <w:r>
        <w:t>sensación</w:t>
      </w:r>
      <w:r>
        <w:t xml:space="preserve">: rejas, cerros, blocks, micros, persianas </w:t>
      </w:r>
      <w:r>
        <w:t>metálicas</w:t>
      </w:r>
      <w:r>
        <w:t>, pasajes y techos, adem</w:t>
      </w:r>
      <w:r>
        <w:t>às de que como se menciona anteriormente, el pilar principal en la decisión de diseño se basa en el estilo High-Fi LowPoly, puesto que es un estilo que logra sobresalir de un mercado actual lleno de fotorealismo, sin mencionar que logra encajar perfectamente en nuestra visión y con el mismo contexto narrativo</w:t>
      </w:r>
      <w:r>
        <w:t xml:space="preserve">. </w:t>
      </w:r>
      <w:r>
        <w:br/>
      </w:r>
    </w:p>
    <w:tbl>
      <w:tblPr>
        <w:tblStyle w:val="af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0"/>
        <w:gridCol w:w="4530"/>
        <w:gridCol w:w="3360"/>
      </w:tblGrid>
      <w:tr w:rsidR="00643B93" w14:paraId="7D52DFF0" w14:textId="77777777">
        <w:trPr>
          <w:jc w:val="center"/>
        </w:trPr>
        <w:tc>
          <w:tcPr>
            <w:tcW w:w="2190" w:type="dxa"/>
            <w:tcBorders>
              <w:top w:val="single" w:sz="6" w:space="0" w:color="111827"/>
              <w:bottom w:val="single" w:sz="6" w:space="0" w:color="111827"/>
            </w:tcBorders>
            <w:shd w:val="clear" w:color="auto" w:fill="111827"/>
            <w:vAlign w:val="center"/>
          </w:tcPr>
          <w:p w14:paraId="631C4502" w14:textId="77777777" w:rsidR="00643B93" w:rsidRDefault="001B5E3A">
            <w:r>
              <w:rPr>
                <w:b/>
                <w:bCs/>
                <w:color w:val="FFFFFF"/>
                <w:sz w:val="15"/>
                <w:szCs w:val="15"/>
              </w:rPr>
              <w:t>Capa estética</w:t>
            </w:r>
          </w:p>
        </w:tc>
        <w:tc>
          <w:tcPr>
            <w:tcW w:w="4530" w:type="dxa"/>
            <w:tcBorders>
              <w:top w:val="single" w:sz="6" w:space="0" w:color="111827"/>
              <w:bottom w:val="single" w:sz="6" w:space="0" w:color="111827"/>
            </w:tcBorders>
            <w:shd w:val="clear" w:color="auto" w:fill="111827"/>
            <w:vAlign w:val="center"/>
          </w:tcPr>
          <w:p w14:paraId="4E903C36" w14:textId="77777777" w:rsidR="00643B93" w:rsidRDefault="001B5E3A">
            <w:r>
              <w:rPr>
                <w:b/>
                <w:bCs/>
                <w:color w:val="FFFFFF"/>
                <w:sz w:val="15"/>
                <w:szCs w:val="15"/>
              </w:rPr>
              <w:t>Elementos visuales</w:t>
            </w:r>
          </w:p>
        </w:tc>
        <w:tc>
          <w:tcPr>
            <w:tcW w:w="3360" w:type="dxa"/>
            <w:tcBorders>
              <w:top w:val="single" w:sz="6" w:space="0" w:color="111827"/>
              <w:bottom w:val="single" w:sz="6" w:space="0" w:color="111827"/>
            </w:tcBorders>
            <w:shd w:val="clear" w:color="auto" w:fill="111827"/>
            <w:vAlign w:val="center"/>
          </w:tcPr>
          <w:p w14:paraId="0E62BF55" w14:textId="77777777" w:rsidR="00643B93" w:rsidRDefault="001B5E3A">
            <w:r>
              <w:rPr>
                <w:b/>
                <w:bCs/>
                <w:color w:val="FFFFFF"/>
                <w:sz w:val="15"/>
                <w:szCs w:val="15"/>
              </w:rPr>
              <w:t>Uso en juego</w:t>
            </w:r>
          </w:p>
        </w:tc>
      </w:tr>
      <w:tr w:rsidR="00643B93" w14:paraId="1AF982A3" w14:textId="77777777">
        <w:trPr>
          <w:jc w:val="center"/>
        </w:trPr>
        <w:tc>
          <w:tcPr>
            <w:tcW w:w="2190" w:type="dxa"/>
            <w:shd w:val="clear" w:color="auto" w:fill="F8FAFC"/>
          </w:tcPr>
          <w:p w14:paraId="6F660600" w14:textId="77777777" w:rsidR="00643B93" w:rsidRDefault="001B5E3A">
            <w:r>
              <w:t>Y2K urbano</w:t>
            </w:r>
          </w:p>
        </w:tc>
        <w:tc>
          <w:tcPr>
            <w:tcW w:w="4530" w:type="dxa"/>
            <w:shd w:val="clear" w:color="auto" w:fill="F8FAFC"/>
          </w:tcPr>
          <w:p w14:paraId="38012C1B" w14:textId="77777777" w:rsidR="00643B93" w:rsidRDefault="001B5E3A">
            <w:r>
              <w:t xml:space="preserve">Chrome, gradientes </w:t>
            </w:r>
            <w:r>
              <w:t>ácidos</w:t>
            </w:r>
            <w:r>
              <w:t xml:space="preserve">, </w:t>
            </w:r>
            <w:r>
              <w:t>plásticos</w:t>
            </w:r>
            <w:r>
              <w:t xml:space="preserve"> transparentes, flip phones, </w:t>
            </w:r>
            <w:r>
              <w:t>cibercafés</w:t>
            </w:r>
            <w:r>
              <w:t xml:space="preserve"> y tipografía inflada.</w:t>
            </w:r>
          </w:p>
        </w:tc>
        <w:tc>
          <w:tcPr>
            <w:tcW w:w="3360" w:type="dxa"/>
            <w:shd w:val="clear" w:color="auto" w:fill="F8FAFC"/>
          </w:tcPr>
          <w:p w14:paraId="2005D643" w14:textId="77777777" w:rsidR="00643B93" w:rsidRDefault="001B5E3A">
            <w:r>
              <w:t>Menús</w:t>
            </w:r>
            <w:r>
              <w:t xml:space="preserve">, </w:t>
            </w:r>
            <w:r>
              <w:t>pósteres</w:t>
            </w:r>
            <w:r>
              <w:t>, ropa, coleccionables, pantallas antiguas y key art.</w:t>
            </w:r>
          </w:p>
        </w:tc>
      </w:tr>
      <w:tr w:rsidR="00643B93" w14:paraId="5CA009E7" w14:textId="77777777">
        <w:trPr>
          <w:jc w:val="center"/>
        </w:trPr>
        <w:tc>
          <w:tcPr>
            <w:tcW w:w="2190" w:type="dxa"/>
          </w:tcPr>
          <w:p w14:paraId="711566D4" w14:textId="77777777" w:rsidR="00643B93" w:rsidRDefault="001B5E3A">
            <w:r>
              <w:t>High-Fi Low Poly</w:t>
            </w:r>
          </w:p>
        </w:tc>
        <w:tc>
          <w:tcPr>
            <w:tcW w:w="4530" w:type="dxa"/>
          </w:tcPr>
          <w:p w14:paraId="5D16B505" w14:textId="77777777" w:rsidR="00643B93" w:rsidRDefault="001B5E3A">
            <w:r>
              <w:t>Geometría simple con texturas ricas, bordes marcados y materiales sucios.</w:t>
            </w:r>
          </w:p>
        </w:tc>
        <w:tc>
          <w:tcPr>
            <w:tcW w:w="3360" w:type="dxa"/>
          </w:tcPr>
          <w:p w14:paraId="4B2B7122" w14:textId="77777777" w:rsidR="00643B93" w:rsidRDefault="001B5E3A">
            <w:r>
              <w:t xml:space="preserve">Identidad retro sin parecer </w:t>
            </w:r>
            <w:r>
              <w:t>vacía</w:t>
            </w:r>
            <w:r>
              <w:t xml:space="preserve"> o de baja producción.</w:t>
            </w:r>
          </w:p>
        </w:tc>
      </w:tr>
      <w:tr w:rsidR="00643B93" w14:paraId="6918C178" w14:textId="77777777">
        <w:trPr>
          <w:jc w:val="center"/>
        </w:trPr>
        <w:tc>
          <w:tcPr>
            <w:tcW w:w="2190" w:type="dxa"/>
            <w:shd w:val="clear" w:color="auto" w:fill="F8FAFC"/>
          </w:tcPr>
          <w:p w14:paraId="02A8D9FC" w14:textId="77777777" w:rsidR="00643B93" w:rsidRDefault="001B5E3A">
            <w:r>
              <w:t>Santiago nocturno</w:t>
            </w:r>
          </w:p>
        </w:tc>
        <w:tc>
          <w:tcPr>
            <w:tcW w:w="4530" w:type="dxa"/>
            <w:shd w:val="clear" w:color="auto" w:fill="F8FAFC"/>
          </w:tcPr>
          <w:p w14:paraId="22BF3DB7" w14:textId="77777777" w:rsidR="00643B93" w:rsidRDefault="001B5E3A">
            <w:r>
              <w:t>Concreto, cables, rejas, cerros, micros, estaciones, blocks y comercio cerrado.</w:t>
            </w:r>
          </w:p>
        </w:tc>
        <w:tc>
          <w:tcPr>
            <w:tcW w:w="3360" w:type="dxa"/>
            <w:shd w:val="clear" w:color="auto" w:fill="F8FAFC"/>
          </w:tcPr>
          <w:p w14:paraId="1DAF4C8F" w14:textId="77777777" w:rsidR="00643B93" w:rsidRDefault="001B5E3A">
            <w:r>
              <w:t xml:space="preserve">Territorio reconocible sin depender </w:t>
            </w:r>
            <w:r>
              <w:t>del realismo</w:t>
            </w:r>
            <w:r>
              <w:t xml:space="preserve"> literal.</w:t>
            </w:r>
          </w:p>
        </w:tc>
      </w:tr>
      <w:tr w:rsidR="00643B93" w14:paraId="63CE1D7B" w14:textId="77777777">
        <w:trPr>
          <w:jc w:val="center"/>
        </w:trPr>
        <w:tc>
          <w:tcPr>
            <w:tcW w:w="2190" w:type="dxa"/>
          </w:tcPr>
          <w:p w14:paraId="75C30948" w14:textId="77777777" w:rsidR="00643B93" w:rsidRDefault="001B5E3A">
            <w:r>
              <w:t>Graffiti saturado</w:t>
            </w:r>
          </w:p>
        </w:tc>
        <w:tc>
          <w:tcPr>
            <w:tcW w:w="4530" w:type="dxa"/>
          </w:tcPr>
          <w:p w14:paraId="5648168D" w14:textId="77777777" w:rsidR="00643B93" w:rsidRDefault="001B5E3A">
            <w:r>
              <w:t>Colores vivos, outlines gruesos, tags superpuestos, dripping y chrome.</w:t>
            </w:r>
          </w:p>
        </w:tc>
        <w:tc>
          <w:tcPr>
            <w:tcW w:w="3360" w:type="dxa"/>
          </w:tcPr>
          <w:p w14:paraId="269601C1" w14:textId="77777777" w:rsidR="00643B93" w:rsidRDefault="001B5E3A">
            <w:r>
              <w:t>El arte del jugador rompe el gris y guía la lectura emocional.</w:t>
            </w:r>
          </w:p>
        </w:tc>
      </w:tr>
      <w:tr w:rsidR="00643B93" w14:paraId="605199F6" w14:textId="77777777">
        <w:trPr>
          <w:jc w:val="center"/>
        </w:trPr>
        <w:tc>
          <w:tcPr>
            <w:tcW w:w="2190" w:type="dxa"/>
            <w:shd w:val="clear" w:color="auto" w:fill="F8FAFC"/>
          </w:tcPr>
          <w:p w14:paraId="754DE5C0" w14:textId="77777777" w:rsidR="00643B93" w:rsidRDefault="001B5E3A">
            <w:r>
              <w:t>Ruido audiovisual</w:t>
            </w:r>
          </w:p>
        </w:tc>
        <w:tc>
          <w:tcPr>
            <w:tcW w:w="4530" w:type="dxa"/>
            <w:shd w:val="clear" w:color="auto" w:fill="F8FAFC"/>
          </w:tcPr>
          <w:p w14:paraId="4873F06F" w14:textId="77777777" w:rsidR="00643B93" w:rsidRDefault="001B5E3A">
            <w:r>
              <w:t xml:space="preserve">VHS, DV cam, scanlines, halftone, bloom moderado y </w:t>
            </w:r>
            <w:r>
              <w:t>aberración cromática</w:t>
            </w:r>
            <w:r>
              <w:t>.</w:t>
            </w:r>
          </w:p>
        </w:tc>
        <w:tc>
          <w:tcPr>
            <w:tcW w:w="3360" w:type="dxa"/>
            <w:shd w:val="clear" w:color="auto" w:fill="F8FAFC"/>
          </w:tcPr>
          <w:p w14:paraId="22DBAB91" w14:textId="77777777" w:rsidR="00643B93" w:rsidRDefault="001B5E3A">
            <w:r>
              <w:t>Refuerza memoria 2000s, medios, vigilancia y cultura visual.</w:t>
            </w:r>
          </w:p>
        </w:tc>
      </w:tr>
    </w:tbl>
    <w:p w14:paraId="358C6CBA" w14:textId="77777777" w:rsidR="00643B93" w:rsidRDefault="001B5E3A">
      <w:pPr>
        <w:pStyle w:val="Ttulo2"/>
        <w:rPr>
          <w:rFonts w:ascii="Courier New" w:eastAsia="Courier New" w:hAnsi="Courier New" w:cs="Courier New"/>
        </w:rPr>
      </w:pPr>
      <w:r>
        <w:rPr>
          <w:rFonts w:ascii="Courier New" w:eastAsia="Courier New" w:hAnsi="Courier New" w:cs="Courier New"/>
          <w:color w:val="1F2937"/>
        </w:rPr>
        <w:br/>
      </w:r>
      <w:bookmarkStart w:id="26" w:name="_Toc242143294"/>
      <w:r>
        <w:rPr>
          <w:rFonts w:ascii="Courier New" w:eastAsia="Courier New" w:hAnsi="Courier New" w:cs="Courier New"/>
          <w:color w:val="1F2937"/>
        </w:rPr>
        <w:t>Guía visual de producción</w:t>
      </w:r>
      <w:bookmarkEnd w:id="26"/>
      <w:r>
        <w:rPr>
          <w:rFonts w:ascii="Courier New" w:eastAsia="Courier New" w:hAnsi="Courier New" w:cs="Courier New"/>
          <w:color w:val="1F2937"/>
        </w:rPr>
        <w:br/>
      </w:r>
    </w:p>
    <w:tbl>
      <w:tblPr>
        <w:tblStyle w:val="af2"/>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3660"/>
        <w:gridCol w:w="2565"/>
        <w:gridCol w:w="2520"/>
      </w:tblGrid>
      <w:tr w:rsidR="00643B93" w14:paraId="7698DB77" w14:textId="77777777">
        <w:trPr>
          <w:jc w:val="center"/>
        </w:trPr>
        <w:tc>
          <w:tcPr>
            <w:tcW w:w="1335" w:type="dxa"/>
            <w:tcBorders>
              <w:top w:val="single" w:sz="6" w:space="0" w:color="111827"/>
              <w:bottom w:val="single" w:sz="6" w:space="0" w:color="111827"/>
            </w:tcBorders>
            <w:shd w:val="clear" w:color="auto" w:fill="111827"/>
            <w:vAlign w:val="center"/>
          </w:tcPr>
          <w:p w14:paraId="6733E6CC" w14:textId="77777777" w:rsidR="00643B93" w:rsidRDefault="001B5E3A">
            <w:r>
              <w:rPr>
                <w:b/>
                <w:bCs/>
                <w:color w:val="FFFFFF"/>
                <w:sz w:val="14"/>
                <w:szCs w:val="14"/>
              </w:rPr>
              <w:t>Elemento</w:t>
            </w:r>
          </w:p>
        </w:tc>
        <w:tc>
          <w:tcPr>
            <w:tcW w:w="3660" w:type="dxa"/>
            <w:tcBorders>
              <w:top w:val="single" w:sz="6" w:space="0" w:color="111827"/>
              <w:bottom w:val="single" w:sz="6" w:space="0" w:color="111827"/>
            </w:tcBorders>
            <w:shd w:val="clear" w:color="auto" w:fill="111827"/>
            <w:vAlign w:val="center"/>
          </w:tcPr>
          <w:p w14:paraId="4D2A0809" w14:textId="77777777" w:rsidR="00643B93" w:rsidRDefault="001B5E3A">
            <w:r>
              <w:rPr>
                <w:b/>
                <w:bCs/>
                <w:color w:val="FFFFFF"/>
                <w:sz w:val="14"/>
                <w:szCs w:val="14"/>
              </w:rPr>
              <w:t>Diseño</w:t>
            </w:r>
          </w:p>
        </w:tc>
        <w:tc>
          <w:tcPr>
            <w:tcW w:w="2565" w:type="dxa"/>
            <w:tcBorders>
              <w:top w:val="single" w:sz="6" w:space="0" w:color="111827"/>
              <w:bottom w:val="single" w:sz="6" w:space="0" w:color="111827"/>
            </w:tcBorders>
            <w:shd w:val="clear" w:color="auto" w:fill="111827"/>
            <w:vAlign w:val="center"/>
          </w:tcPr>
          <w:p w14:paraId="608318A2" w14:textId="77777777" w:rsidR="00643B93" w:rsidRDefault="001B5E3A">
            <w:r>
              <w:rPr>
                <w:b/>
                <w:bCs/>
                <w:color w:val="FFFFFF"/>
                <w:sz w:val="14"/>
                <w:szCs w:val="14"/>
              </w:rPr>
              <w:t>Materiales / shaders</w:t>
            </w:r>
          </w:p>
        </w:tc>
        <w:tc>
          <w:tcPr>
            <w:tcW w:w="2520" w:type="dxa"/>
            <w:tcBorders>
              <w:top w:val="single" w:sz="6" w:space="0" w:color="111827"/>
              <w:bottom w:val="single" w:sz="6" w:space="0" w:color="111827"/>
            </w:tcBorders>
            <w:shd w:val="clear" w:color="auto" w:fill="111827"/>
            <w:vAlign w:val="center"/>
          </w:tcPr>
          <w:p w14:paraId="2054F71D" w14:textId="77777777" w:rsidR="00643B93" w:rsidRDefault="001B5E3A">
            <w:r>
              <w:rPr>
                <w:b/>
                <w:bCs/>
                <w:color w:val="FFFFFF"/>
                <w:sz w:val="14"/>
                <w:szCs w:val="14"/>
              </w:rPr>
              <w:t>Notas</w:t>
            </w:r>
          </w:p>
        </w:tc>
      </w:tr>
      <w:tr w:rsidR="00643B93" w14:paraId="1A561072" w14:textId="77777777">
        <w:trPr>
          <w:jc w:val="center"/>
        </w:trPr>
        <w:tc>
          <w:tcPr>
            <w:tcW w:w="1335" w:type="dxa"/>
            <w:shd w:val="clear" w:color="auto" w:fill="F8FAFC"/>
          </w:tcPr>
          <w:p w14:paraId="61284C74" w14:textId="77777777" w:rsidR="00643B93" w:rsidRDefault="001B5E3A">
            <w:r>
              <w:t>Personajes</w:t>
            </w:r>
          </w:p>
        </w:tc>
        <w:tc>
          <w:tcPr>
            <w:tcW w:w="3660" w:type="dxa"/>
            <w:shd w:val="clear" w:color="auto" w:fill="F8FAFC"/>
          </w:tcPr>
          <w:p w14:paraId="6209F174" w14:textId="77777777" w:rsidR="00643B93" w:rsidRDefault="001B5E3A">
            <w:r>
              <w:t xml:space="preserve">Siluetas chunky, ropa oversize, zapatillas grandes, mochilas, gorros y </w:t>
            </w:r>
            <w:r>
              <w:t>audífonos</w:t>
            </w:r>
            <w:r>
              <w:t>.</w:t>
            </w:r>
          </w:p>
        </w:tc>
        <w:tc>
          <w:tcPr>
            <w:tcW w:w="2565" w:type="dxa"/>
            <w:shd w:val="clear" w:color="auto" w:fill="F8FAFC"/>
          </w:tcPr>
          <w:p w14:paraId="3280DDE3" w14:textId="77777777" w:rsidR="00643B93" w:rsidRDefault="001B5E3A">
            <w:r>
              <w:t>Cel-shading suave, outline selectivo, telas con grano y manchas.</w:t>
            </w:r>
          </w:p>
        </w:tc>
        <w:tc>
          <w:tcPr>
            <w:tcW w:w="2520" w:type="dxa"/>
            <w:shd w:val="clear" w:color="auto" w:fill="F8FAFC"/>
          </w:tcPr>
          <w:p w14:paraId="14CD12C7" w14:textId="77777777" w:rsidR="00643B93" w:rsidRDefault="001B5E3A">
            <w:r>
              <w:t>Cada personaje debe leerse por silueta y postura.</w:t>
            </w:r>
          </w:p>
        </w:tc>
      </w:tr>
      <w:tr w:rsidR="00643B93" w14:paraId="17A8687A" w14:textId="77777777">
        <w:trPr>
          <w:jc w:val="center"/>
        </w:trPr>
        <w:tc>
          <w:tcPr>
            <w:tcW w:w="1335" w:type="dxa"/>
          </w:tcPr>
          <w:p w14:paraId="72C1A912" w14:textId="77777777" w:rsidR="00643B93" w:rsidRDefault="001B5E3A">
            <w:r>
              <w:t>Entornos</w:t>
            </w:r>
          </w:p>
        </w:tc>
        <w:tc>
          <w:tcPr>
            <w:tcW w:w="3660" w:type="dxa"/>
          </w:tcPr>
          <w:p w14:paraId="0A801892" w14:textId="77777777" w:rsidR="00643B93" w:rsidRDefault="001B5E3A">
            <w:r>
              <w:t>Low poly con decals: cables, humedad, afiches, stickers, grietas y pintura descascarada.</w:t>
            </w:r>
          </w:p>
        </w:tc>
        <w:tc>
          <w:tcPr>
            <w:tcW w:w="2565" w:type="dxa"/>
          </w:tcPr>
          <w:p w14:paraId="6F3B446C" w14:textId="77777777" w:rsidR="00643B93" w:rsidRDefault="001B5E3A">
            <w:r>
              <w:t>Concreto rugoso, metal oxidado, vidrio sucio y luces de sodio.</w:t>
            </w:r>
          </w:p>
        </w:tc>
        <w:tc>
          <w:tcPr>
            <w:tcW w:w="2520" w:type="dxa"/>
          </w:tcPr>
          <w:p w14:paraId="4FBCC397" w14:textId="77777777" w:rsidR="00643B93" w:rsidRDefault="001B5E3A">
            <w:r>
              <w:t>La ciudad debe parecer intervenida muchas veces.</w:t>
            </w:r>
          </w:p>
        </w:tc>
      </w:tr>
      <w:tr w:rsidR="00643B93" w14:paraId="1299C25B" w14:textId="77777777">
        <w:trPr>
          <w:jc w:val="center"/>
        </w:trPr>
        <w:tc>
          <w:tcPr>
            <w:tcW w:w="1335" w:type="dxa"/>
            <w:shd w:val="clear" w:color="auto" w:fill="F8FAFC"/>
          </w:tcPr>
          <w:p w14:paraId="32BCC406" w14:textId="77777777" w:rsidR="00643B93" w:rsidRDefault="001B5E3A">
            <w:r>
              <w:t>Graffiti</w:t>
            </w:r>
          </w:p>
        </w:tc>
        <w:tc>
          <w:tcPr>
            <w:tcW w:w="3660" w:type="dxa"/>
            <w:shd w:val="clear" w:color="auto" w:fill="F8FAFC"/>
          </w:tcPr>
          <w:p w14:paraId="0EB8DA66" w14:textId="77777777" w:rsidR="00643B93" w:rsidRDefault="001B5E3A">
            <w:r>
              <w:t>Tags, throw-ups, wildstyle simplificado, stencils, stickers, murales y capas rivales.</w:t>
            </w:r>
          </w:p>
        </w:tc>
        <w:tc>
          <w:tcPr>
            <w:tcW w:w="2565" w:type="dxa"/>
            <w:shd w:val="clear" w:color="auto" w:fill="F8FAFC"/>
          </w:tcPr>
          <w:p w14:paraId="649F21B7" w14:textId="77777777" w:rsidR="00643B93" w:rsidRDefault="001B5E3A">
            <w:r>
              <w:t>Decals de alta saturación, normal sutil, dripping y alpha variable.</w:t>
            </w:r>
          </w:p>
        </w:tc>
        <w:tc>
          <w:tcPr>
            <w:tcW w:w="2520" w:type="dxa"/>
            <w:shd w:val="clear" w:color="auto" w:fill="F8FAFC"/>
          </w:tcPr>
          <w:p w14:paraId="47DD5F31" w14:textId="77777777" w:rsidR="00643B93" w:rsidRDefault="001B5E3A">
            <w:r>
              <w:t>El graffiti del jugador tiene prioridad visual.</w:t>
            </w:r>
          </w:p>
        </w:tc>
      </w:tr>
      <w:tr w:rsidR="00643B93" w14:paraId="22E274B7" w14:textId="77777777">
        <w:trPr>
          <w:jc w:val="center"/>
        </w:trPr>
        <w:tc>
          <w:tcPr>
            <w:tcW w:w="1335" w:type="dxa"/>
          </w:tcPr>
          <w:p w14:paraId="2FC1D196" w14:textId="77777777" w:rsidR="00643B93" w:rsidRDefault="001B5E3A">
            <w:r>
              <w:t>Iluminación</w:t>
            </w:r>
          </w:p>
        </w:tc>
        <w:tc>
          <w:tcPr>
            <w:tcW w:w="3660" w:type="dxa"/>
          </w:tcPr>
          <w:p w14:paraId="399227A2" w14:textId="77777777" w:rsidR="00643B93" w:rsidRDefault="001B5E3A">
            <w:r>
              <w:t>Nocturna, contrastada, con sombras densas, neones, faroles y vitrinas.</w:t>
            </w:r>
          </w:p>
        </w:tc>
        <w:tc>
          <w:tcPr>
            <w:tcW w:w="2565" w:type="dxa"/>
          </w:tcPr>
          <w:p w14:paraId="370737E9" w14:textId="77777777" w:rsidR="00643B93" w:rsidRDefault="001B5E3A">
            <w:r>
              <w:t xml:space="preserve">Bloom controlado, niebla baja y </w:t>
            </w:r>
            <w:r>
              <w:t>viñetas</w:t>
            </w:r>
            <w:r>
              <w:t xml:space="preserve"> suaves.</w:t>
            </w:r>
          </w:p>
        </w:tc>
        <w:tc>
          <w:tcPr>
            <w:tcW w:w="2520" w:type="dxa"/>
          </w:tcPr>
          <w:p w14:paraId="2AF8B91E" w14:textId="77777777" w:rsidR="00643B93" w:rsidRDefault="001B5E3A">
            <w:r>
              <w:t>El color guía rutas y emociones.</w:t>
            </w:r>
          </w:p>
        </w:tc>
      </w:tr>
      <w:tr w:rsidR="00643B93" w14:paraId="673AAE39" w14:textId="77777777">
        <w:trPr>
          <w:jc w:val="center"/>
        </w:trPr>
        <w:tc>
          <w:tcPr>
            <w:tcW w:w="1335" w:type="dxa"/>
            <w:shd w:val="clear" w:color="auto" w:fill="F8FAFC"/>
          </w:tcPr>
          <w:p w14:paraId="64A44886" w14:textId="77777777" w:rsidR="00643B93" w:rsidRDefault="001B5E3A">
            <w:r>
              <w:t>Cámara</w:t>
            </w:r>
          </w:p>
        </w:tc>
        <w:tc>
          <w:tcPr>
            <w:tcW w:w="3660" w:type="dxa"/>
            <w:shd w:val="clear" w:color="auto" w:fill="F8FAFC"/>
          </w:tcPr>
          <w:p w14:paraId="0D7F37CA" w14:textId="77777777" w:rsidR="00643B93" w:rsidRDefault="001B5E3A">
            <w:r>
              <w:t>Tercera persona cercana; más estable al pintar.</w:t>
            </w:r>
          </w:p>
        </w:tc>
        <w:tc>
          <w:tcPr>
            <w:tcW w:w="2565" w:type="dxa"/>
            <w:shd w:val="clear" w:color="auto" w:fill="F8FAFC"/>
          </w:tcPr>
          <w:p w14:paraId="648C0491" w14:textId="77777777" w:rsidR="00643B93" w:rsidRDefault="001B5E3A">
            <w:r>
              <w:t>Distorsión</w:t>
            </w:r>
            <w:r>
              <w:t xml:space="preserve"> leve en flow y FOV boost al correr.</w:t>
            </w:r>
          </w:p>
        </w:tc>
        <w:tc>
          <w:tcPr>
            <w:tcW w:w="2520" w:type="dxa"/>
            <w:shd w:val="clear" w:color="auto" w:fill="F8FAFC"/>
          </w:tcPr>
          <w:p w14:paraId="6A9813C0" w14:textId="77777777" w:rsidR="00643B93" w:rsidRDefault="001B5E3A">
            <w:r>
              <w:t>La cámara debe sentirse física sin marear.</w:t>
            </w:r>
          </w:p>
        </w:tc>
      </w:tr>
      <w:tr w:rsidR="00643B93" w14:paraId="5653B44E" w14:textId="77777777">
        <w:trPr>
          <w:jc w:val="center"/>
        </w:trPr>
        <w:tc>
          <w:tcPr>
            <w:tcW w:w="1335" w:type="dxa"/>
          </w:tcPr>
          <w:p w14:paraId="513ABC1D" w14:textId="77777777" w:rsidR="00643B93" w:rsidRDefault="001B5E3A">
            <w:r>
              <w:t>FX</w:t>
            </w:r>
          </w:p>
        </w:tc>
        <w:tc>
          <w:tcPr>
            <w:tcW w:w="3660" w:type="dxa"/>
          </w:tcPr>
          <w:p w14:paraId="554F8498" w14:textId="77777777" w:rsidR="00643B93" w:rsidRDefault="001B5E3A">
            <w:r>
              <w:t>Spray, polvo, vapor, gotas, viento en altura y glitches de medios.</w:t>
            </w:r>
          </w:p>
        </w:tc>
        <w:tc>
          <w:tcPr>
            <w:tcW w:w="2565" w:type="dxa"/>
          </w:tcPr>
          <w:p w14:paraId="669E8FD0" w14:textId="77777777" w:rsidR="00643B93" w:rsidRDefault="001B5E3A">
            <w:r>
              <w:t xml:space="preserve">Alpha blend, decals </w:t>
            </w:r>
            <w:r>
              <w:t>dinámicos</w:t>
            </w:r>
            <w:r>
              <w:t xml:space="preserve"> y trails breves.</w:t>
            </w:r>
          </w:p>
        </w:tc>
        <w:tc>
          <w:tcPr>
            <w:tcW w:w="2520" w:type="dxa"/>
          </w:tcPr>
          <w:p w14:paraId="6BFFFB2C" w14:textId="77777777" w:rsidR="00643B93" w:rsidRDefault="001B5E3A">
            <w:r>
              <w:t xml:space="preserve">Efectos para reforzar </w:t>
            </w:r>
            <w:r>
              <w:t>la tactilidad</w:t>
            </w:r>
            <w:r>
              <w:t>.</w:t>
            </w:r>
          </w:p>
        </w:tc>
      </w:tr>
    </w:tbl>
    <w:p w14:paraId="6438EEC6" w14:textId="77777777" w:rsidR="00643B93" w:rsidRDefault="00643B93">
      <w:pPr>
        <w:rPr>
          <w:rFonts w:ascii="Arial Black" w:eastAsia="Arial Black" w:hAnsi="Arial Black" w:cs="Arial Black"/>
          <w:color w:val="999999"/>
        </w:rPr>
      </w:pPr>
    </w:p>
    <w:p w14:paraId="772D04FB" w14:textId="77777777" w:rsidR="00643B93" w:rsidRDefault="001B5E3A">
      <w:pPr>
        <w:jc w:val="center"/>
        <w:rPr>
          <w:rFonts w:ascii="Arial Black" w:eastAsia="Arial Black" w:hAnsi="Arial Black" w:cs="Arial Black"/>
          <w:color w:val="999999"/>
        </w:rPr>
      </w:pPr>
      <w:r>
        <w:rPr>
          <w:rFonts w:ascii="Arial Black" w:eastAsia="Arial Black" w:hAnsi="Arial Black" w:cs="Arial Black"/>
          <w:noProof/>
          <w:color w:val="999999"/>
        </w:rPr>
        <w:lastRenderedPageBreak/>
        <w:drawing>
          <wp:anchor distT="114300" distB="114300" distL="114300" distR="114300" simplePos="0" relativeHeight="251671552" behindDoc="0" locked="0" layoutInCell="1" hidden="0" allowOverlap="1" wp14:anchorId="5B02341B" wp14:editId="7E95CFCA">
            <wp:simplePos x="0" y="0"/>
            <wp:positionH relativeFrom="page">
              <wp:posOffset>576263</wp:posOffset>
            </wp:positionH>
            <wp:positionV relativeFrom="page">
              <wp:posOffset>783841</wp:posOffset>
            </wp:positionV>
            <wp:extent cx="6408110" cy="4343400"/>
            <wp:effectExtent l="0" t="0" r="0" b="0"/>
            <wp:wrapTopAndBottom distT="114300" distB="11430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6408110" cy="4343400"/>
                    </a:xfrm>
                    <a:prstGeom prst="rect">
                      <a:avLst/>
                    </a:prstGeom>
                    <a:ln/>
                  </pic:spPr>
                </pic:pic>
              </a:graphicData>
            </a:graphic>
          </wp:anchor>
        </w:drawing>
      </w:r>
      <w:r>
        <w:rPr>
          <w:rFonts w:ascii="Arial Black" w:eastAsia="Arial Black" w:hAnsi="Arial Black" w:cs="Arial Black"/>
          <w:color w:val="999999"/>
        </w:rPr>
        <w:t>(concept-art escenario y diseño )</w:t>
      </w:r>
    </w:p>
    <w:p w14:paraId="15251656" w14:textId="77777777" w:rsidR="00643B93" w:rsidRDefault="00643B93">
      <w:pPr>
        <w:jc w:val="center"/>
        <w:rPr>
          <w:rFonts w:ascii="Arial Black" w:eastAsia="Arial Black" w:hAnsi="Arial Black" w:cs="Arial Black"/>
          <w:color w:val="999999"/>
        </w:rPr>
      </w:pPr>
    </w:p>
    <w:p w14:paraId="4AD68C2D" w14:textId="77777777" w:rsidR="00643B93" w:rsidRDefault="001B5E3A">
      <w:pPr>
        <w:pStyle w:val="Ttulo3"/>
        <w:rPr>
          <w:rFonts w:ascii="Courier New" w:eastAsia="Courier New" w:hAnsi="Courier New" w:cs="Courier New"/>
        </w:rPr>
      </w:pPr>
      <w:bookmarkStart w:id="27" w:name="_Toc242143295"/>
      <w:r>
        <w:rPr>
          <w:rFonts w:ascii="Courier New" w:eastAsia="Courier New" w:hAnsi="Courier New" w:cs="Courier New"/>
          <w:color w:val="1F2937"/>
        </w:rPr>
        <w:t>Referentes de apoyo - Dirección de arte</w:t>
      </w:r>
      <w:bookmarkEnd w:id="27"/>
      <w:r>
        <w:rPr>
          <w:rFonts w:ascii="Courier New" w:eastAsia="Courier New" w:hAnsi="Courier New" w:cs="Courier New"/>
          <w:color w:val="1F2937"/>
        </w:rPr>
        <w:br/>
      </w:r>
    </w:p>
    <w:tbl>
      <w:tblPr>
        <w:tblStyle w:val="af3"/>
        <w:tblW w:w="100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3"/>
        <w:gridCol w:w="2523"/>
        <w:gridCol w:w="2523"/>
        <w:gridCol w:w="2523"/>
      </w:tblGrid>
      <w:tr w:rsidR="00643B93" w14:paraId="4AC6B7C1" w14:textId="77777777">
        <w:trPr>
          <w:jc w:val="center"/>
        </w:trPr>
        <w:tc>
          <w:tcPr>
            <w:tcW w:w="2523" w:type="dxa"/>
            <w:tcBorders>
              <w:top w:val="single" w:sz="6" w:space="0" w:color="111827"/>
              <w:bottom w:val="single" w:sz="6" w:space="0" w:color="111827"/>
            </w:tcBorders>
            <w:shd w:val="clear" w:color="auto" w:fill="111827"/>
            <w:vAlign w:val="center"/>
          </w:tcPr>
          <w:p w14:paraId="23CC7743" w14:textId="77777777" w:rsidR="00643B93" w:rsidRDefault="001B5E3A">
            <w:r>
              <w:rPr>
                <w:b/>
                <w:bCs/>
                <w:color w:val="FFFFFF"/>
                <w:sz w:val="16"/>
                <w:szCs w:val="16"/>
              </w:rPr>
              <w:t>Tipo</w:t>
            </w:r>
          </w:p>
        </w:tc>
        <w:tc>
          <w:tcPr>
            <w:tcW w:w="2523" w:type="dxa"/>
            <w:tcBorders>
              <w:top w:val="single" w:sz="6" w:space="0" w:color="111827"/>
              <w:bottom w:val="single" w:sz="6" w:space="0" w:color="111827"/>
            </w:tcBorders>
            <w:shd w:val="clear" w:color="auto" w:fill="111827"/>
            <w:vAlign w:val="center"/>
          </w:tcPr>
          <w:p w14:paraId="760801CE" w14:textId="77777777" w:rsidR="00643B93" w:rsidRDefault="001B5E3A">
            <w:r>
              <w:rPr>
                <w:b/>
                <w:bCs/>
                <w:color w:val="FFFFFF"/>
                <w:sz w:val="16"/>
                <w:szCs w:val="16"/>
              </w:rPr>
              <w:t>Referente</w:t>
            </w:r>
          </w:p>
        </w:tc>
        <w:tc>
          <w:tcPr>
            <w:tcW w:w="2523" w:type="dxa"/>
            <w:tcBorders>
              <w:top w:val="single" w:sz="6" w:space="0" w:color="111827"/>
              <w:bottom w:val="single" w:sz="6" w:space="0" w:color="111827"/>
            </w:tcBorders>
            <w:shd w:val="clear" w:color="auto" w:fill="111827"/>
            <w:vAlign w:val="center"/>
          </w:tcPr>
          <w:p w14:paraId="2C3A2C14" w14:textId="77777777" w:rsidR="00643B93" w:rsidRDefault="001B5E3A">
            <w:r>
              <w:rPr>
                <w:b/>
                <w:bCs/>
                <w:color w:val="FFFFFF"/>
                <w:sz w:val="16"/>
                <w:szCs w:val="16"/>
              </w:rPr>
              <w:t>Aporte al área</w:t>
            </w:r>
          </w:p>
        </w:tc>
        <w:tc>
          <w:tcPr>
            <w:tcW w:w="2523" w:type="dxa"/>
            <w:tcBorders>
              <w:top w:val="single" w:sz="6" w:space="0" w:color="111827"/>
              <w:bottom w:val="single" w:sz="6" w:space="0" w:color="111827"/>
            </w:tcBorders>
            <w:shd w:val="clear" w:color="auto" w:fill="111827"/>
            <w:vAlign w:val="center"/>
          </w:tcPr>
          <w:p w14:paraId="4EB9D900" w14:textId="77777777" w:rsidR="00643B93" w:rsidRDefault="001B5E3A">
            <w:r>
              <w:rPr>
                <w:b/>
                <w:bCs/>
                <w:color w:val="FFFFFF"/>
                <w:sz w:val="16"/>
                <w:szCs w:val="16"/>
              </w:rPr>
              <w:t>Transformación en Flow State</w:t>
            </w:r>
          </w:p>
        </w:tc>
      </w:tr>
      <w:tr w:rsidR="00643B93" w14:paraId="145CCFEB" w14:textId="77777777">
        <w:trPr>
          <w:jc w:val="center"/>
        </w:trPr>
        <w:tc>
          <w:tcPr>
            <w:tcW w:w="2523" w:type="dxa"/>
            <w:shd w:val="clear" w:color="auto" w:fill="F8FAFC"/>
          </w:tcPr>
          <w:p w14:paraId="44845063" w14:textId="77777777" w:rsidR="00643B93" w:rsidRDefault="001B5E3A">
            <w:r>
              <w:t>Videojuego</w:t>
            </w:r>
          </w:p>
        </w:tc>
        <w:tc>
          <w:tcPr>
            <w:tcW w:w="2523" w:type="dxa"/>
            <w:shd w:val="clear" w:color="auto" w:fill="F8FAFC"/>
          </w:tcPr>
          <w:p w14:paraId="230CC7AC" w14:textId="77777777" w:rsidR="00643B93" w:rsidRDefault="001B5E3A">
            <w:r>
              <w:t>Jet Set Radio</w:t>
            </w:r>
          </w:p>
        </w:tc>
        <w:tc>
          <w:tcPr>
            <w:tcW w:w="2523" w:type="dxa"/>
            <w:shd w:val="clear" w:color="auto" w:fill="F8FAFC"/>
          </w:tcPr>
          <w:p w14:paraId="3C54E5EE" w14:textId="77777777" w:rsidR="00643B93" w:rsidRDefault="001B5E3A">
            <w:r>
              <w:t>Cel-shading, juventud urbana, música y ciudad estilizada.</w:t>
            </w:r>
          </w:p>
        </w:tc>
        <w:tc>
          <w:tcPr>
            <w:tcW w:w="2523" w:type="dxa"/>
            <w:shd w:val="clear" w:color="auto" w:fill="F8FAFC"/>
          </w:tcPr>
          <w:p w14:paraId="2005AA23" w14:textId="77777777" w:rsidR="00643B93" w:rsidRDefault="001B5E3A">
            <w:r>
              <w:t xml:space="preserve">Se toma energía </w:t>
            </w:r>
            <w:r>
              <w:t>gráfica</w:t>
            </w:r>
            <w:r>
              <w:t xml:space="preserve"> y claridad de silueta, pero se ensucia con Santiago, concreto y memoria barrial.</w:t>
            </w:r>
          </w:p>
        </w:tc>
      </w:tr>
      <w:tr w:rsidR="00643B93" w14:paraId="599D75C0" w14:textId="77777777">
        <w:trPr>
          <w:jc w:val="center"/>
        </w:trPr>
        <w:tc>
          <w:tcPr>
            <w:tcW w:w="2523" w:type="dxa"/>
          </w:tcPr>
          <w:p w14:paraId="47A11D9F" w14:textId="77777777" w:rsidR="00643B93" w:rsidRDefault="001B5E3A">
            <w:r>
              <w:t>Diseño gráfico</w:t>
            </w:r>
          </w:p>
        </w:tc>
        <w:tc>
          <w:tcPr>
            <w:tcW w:w="2523" w:type="dxa"/>
          </w:tcPr>
          <w:p w14:paraId="0AFA3FE5" w14:textId="77777777" w:rsidR="00643B93" w:rsidRDefault="001B5E3A">
            <w:r>
              <w:t>Y2K chrome, gradientes, bubble fonts y halftone</w:t>
            </w:r>
          </w:p>
        </w:tc>
        <w:tc>
          <w:tcPr>
            <w:tcW w:w="2523" w:type="dxa"/>
          </w:tcPr>
          <w:p w14:paraId="3D71F395" w14:textId="77777777" w:rsidR="00643B93" w:rsidRDefault="001B5E3A">
            <w:r>
              <w:t xml:space="preserve">Lenguaje visual de </w:t>
            </w:r>
            <w:r>
              <w:t>tecnología</w:t>
            </w:r>
            <w:r>
              <w:t xml:space="preserve"> temprana, CD, web antigua y cultura 2000s.</w:t>
            </w:r>
          </w:p>
        </w:tc>
        <w:tc>
          <w:tcPr>
            <w:tcW w:w="2523" w:type="dxa"/>
          </w:tcPr>
          <w:p w14:paraId="579A683B" w14:textId="77777777" w:rsidR="00643B93" w:rsidRDefault="001B5E3A">
            <w:r>
              <w:t xml:space="preserve">Se usa en logo, UI, </w:t>
            </w:r>
            <w:r>
              <w:t>pósters</w:t>
            </w:r>
            <w:r>
              <w:t xml:space="preserve">, </w:t>
            </w:r>
            <w:r>
              <w:t>menús</w:t>
            </w:r>
            <w:r>
              <w:t>, coleccionables y textura promocional.</w:t>
            </w:r>
          </w:p>
        </w:tc>
      </w:tr>
      <w:tr w:rsidR="00643B93" w14:paraId="62025A34" w14:textId="77777777">
        <w:trPr>
          <w:trHeight w:val="90"/>
          <w:jc w:val="center"/>
        </w:trPr>
        <w:tc>
          <w:tcPr>
            <w:tcW w:w="2523" w:type="dxa"/>
            <w:shd w:val="clear" w:color="auto" w:fill="F8FAFC"/>
          </w:tcPr>
          <w:p w14:paraId="08BB2A2F" w14:textId="77777777" w:rsidR="00643B93" w:rsidRDefault="001B5E3A">
            <w:r>
              <w:t xml:space="preserve">Arte público / </w:t>
            </w:r>
            <w:r>
              <w:t>Muralismo</w:t>
            </w:r>
          </w:p>
        </w:tc>
        <w:tc>
          <w:tcPr>
            <w:tcW w:w="2523" w:type="dxa"/>
            <w:shd w:val="clear" w:color="auto" w:fill="F8FAFC"/>
          </w:tcPr>
          <w:p w14:paraId="0F4E01FA" w14:textId="77777777" w:rsidR="00643B93" w:rsidRDefault="001B5E3A">
            <w:r>
              <w:t>Museo a Cielo Abierto y muralismo chileno</w:t>
            </w:r>
          </w:p>
        </w:tc>
        <w:tc>
          <w:tcPr>
            <w:tcW w:w="2523" w:type="dxa"/>
            <w:shd w:val="clear" w:color="auto" w:fill="F8FAFC"/>
          </w:tcPr>
          <w:p w14:paraId="3EAE9070" w14:textId="77777777" w:rsidR="00643B93" w:rsidRDefault="001B5E3A">
            <w:r>
              <w:t>Escala mural, color comunitario y relación con arquitectura habitacional.</w:t>
            </w:r>
          </w:p>
        </w:tc>
        <w:tc>
          <w:tcPr>
            <w:tcW w:w="2523" w:type="dxa"/>
            <w:shd w:val="clear" w:color="auto" w:fill="F8FAFC"/>
          </w:tcPr>
          <w:p w14:paraId="49E7F081" w14:textId="77777777" w:rsidR="00643B93" w:rsidRDefault="001B5E3A">
            <w:r>
              <w:t xml:space="preserve">Informa murales de barrio, </w:t>
            </w:r>
            <w:r>
              <w:t>composición</w:t>
            </w:r>
            <w:r>
              <w:t xml:space="preserve"> de muros y contraste entre arte y borrado municipal.</w:t>
            </w:r>
          </w:p>
        </w:tc>
      </w:tr>
    </w:tbl>
    <w:p w14:paraId="0F4B78D3" w14:textId="77777777" w:rsidR="00643B93" w:rsidRDefault="001B5E3A">
      <w:pPr>
        <w:pStyle w:val="Ttulo1"/>
        <w:rPr>
          <w:rFonts w:ascii="Courier New" w:eastAsia="Courier New" w:hAnsi="Courier New" w:cs="Courier New"/>
          <w:color w:val="1F2937"/>
          <w:sz w:val="26"/>
          <w:szCs w:val="26"/>
        </w:rPr>
      </w:pPr>
      <w:r>
        <w:br w:type="page"/>
      </w:r>
      <w:bookmarkStart w:id="28" w:name="_Toc242143296"/>
      <w:r>
        <w:rPr>
          <w:rFonts w:ascii="Courier New" w:eastAsia="Courier New" w:hAnsi="Courier New" w:cs="Courier New"/>
          <w:color w:val="1F2937"/>
          <w:sz w:val="26"/>
          <w:szCs w:val="26"/>
        </w:rPr>
        <w:lastRenderedPageBreak/>
        <w:t>Diseño de niveles y escenarios</w:t>
      </w:r>
      <w:bookmarkEnd w:id="28"/>
    </w:p>
    <w:p w14:paraId="5D66FAC3" w14:textId="77777777" w:rsidR="00643B93" w:rsidRDefault="001B5E3A">
      <w:pPr>
        <w:spacing w:before="240" w:after="240"/>
      </w:pPr>
      <w:r>
        <w:t>Para la conformación de los niveles, escenarios y escenas que tendrá el juego a lo largo que transcurre la narrativa se consta de varias zonas a las cuales, el jugador podrá acceder únicamente tras cumplir con los requisitos necesarios como los sería tener la reputación suficiente, derrotar al jefe de la crew enemiga y completar el graffiti de crew.</w:t>
      </w:r>
    </w:p>
    <w:p w14:paraId="52AEE8F3" w14:textId="77777777" w:rsidR="00643B93" w:rsidRDefault="001B5E3A">
      <w:pPr>
        <w:spacing w:before="240" w:after="240"/>
      </w:pPr>
      <w:r>
        <w:rPr>
          <w:noProof/>
        </w:rPr>
        <w:drawing>
          <wp:inline distT="114300" distB="114300" distL="114300" distR="114300" wp14:anchorId="54516C5F" wp14:editId="52B7593E">
            <wp:extent cx="6408110" cy="42672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6408110" cy="4267200"/>
                    </a:xfrm>
                    <a:prstGeom prst="rect">
                      <a:avLst/>
                    </a:prstGeom>
                    <a:ln/>
                  </pic:spPr>
                </pic:pic>
              </a:graphicData>
            </a:graphic>
          </wp:inline>
        </w:drawing>
      </w:r>
    </w:p>
    <w:p w14:paraId="1B2B9184" w14:textId="77777777" w:rsidR="00643B93" w:rsidRDefault="001B5E3A">
      <w:pPr>
        <w:spacing w:before="240" w:after="240"/>
      </w:pPr>
      <w:r>
        <w:rPr>
          <w:noProof/>
        </w:rPr>
        <w:lastRenderedPageBreak/>
        <w:drawing>
          <wp:inline distT="114300" distB="114300" distL="114300" distR="114300" wp14:anchorId="5EE78C78" wp14:editId="7404B57A">
            <wp:extent cx="6408110" cy="4267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6408110" cy="4267200"/>
                    </a:xfrm>
                    <a:prstGeom prst="rect">
                      <a:avLst/>
                    </a:prstGeom>
                    <a:ln/>
                  </pic:spPr>
                </pic:pic>
              </a:graphicData>
            </a:graphic>
          </wp:inline>
        </w:drawing>
      </w:r>
    </w:p>
    <w:p w14:paraId="717A2342" w14:textId="77777777" w:rsidR="00643B93" w:rsidRDefault="001B5E3A">
      <w:pPr>
        <w:spacing w:before="240" w:after="240"/>
      </w:pPr>
      <w:r>
        <w:t>En cuanto a sus diseños, las zonas tendrán un estilo urbano, variando con la estética de la narrativa y la crew dominante, el jugador tendrá acceso a distintos puntos en los que podría pintar como edificios, techos, zonas de interés o infiltración, de esta forma establecemos un límite para la producción de los entornos y de tener un entorno pulido e interactivo con el jugador.</w:t>
      </w:r>
    </w:p>
    <w:p w14:paraId="75A77E8E" w14:textId="77777777" w:rsidR="00643B93" w:rsidRDefault="001B5E3A">
      <w:pPr>
        <w:spacing w:before="240" w:after="240"/>
      </w:pPr>
      <w:r>
        <w:rPr>
          <w:noProof/>
        </w:rPr>
        <w:drawing>
          <wp:inline distT="114300" distB="114300" distL="114300" distR="114300" wp14:anchorId="73B2FA02" wp14:editId="342E261F">
            <wp:extent cx="6408110" cy="36068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6408110" cy="3606800"/>
                    </a:xfrm>
                    <a:prstGeom prst="rect">
                      <a:avLst/>
                    </a:prstGeom>
                    <a:ln/>
                  </pic:spPr>
                </pic:pic>
              </a:graphicData>
            </a:graphic>
          </wp:inline>
        </w:drawing>
      </w:r>
    </w:p>
    <w:p w14:paraId="35AEF6DC" w14:textId="77777777" w:rsidR="00643B93" w:rsidRDefault="001B5E3A">
      <w:pPr>
        <w:spacing w:before="240" w:after="240"/>
      </w:pPr>
      <w:r>
        <w:rPr>
          <w:noProof/>
        </w:rPr>
        <w:lastRenderedPageBreak/>
        <w:drawing>
          <wp:inline distT="114300" distB="114300" distL="114300" distR="114300" wp14:anchorId="697955CA" wp14:editId="6EDD211D">
            <wp:extent cx="6408110" cy="3606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6408110" cy="3606800"/>
                    </a:xfrm>
                    <a:prstGeom prst="rect">
                      <a:avLst/>
                    </a:prstGeom>
                    <a:ln/>
                  </pic:spPr>
                </pic:pic>
              </a:graphicData>
            </a:graphic>
          </wp:inline>
        </w:drawing>
      </w:r>
    </w:p>
    <w:p w14:paraId="144137B5" w14:textId="77777777" w:rsidR="00643B93" w:rsidRDefault="001B5E3A">
      <w:pPr>
        <w:spacing w:before="240" w:after="240"/>
      </w:pPr>
      <w:r>
        <w:rPr>
          <w:noProof/>
        </w:rPr>
        <w:drawing>
          <wp:inline distT="114300" distB="114300" distL="114300" distR="114300" wp14:anchorId="344C439B" wp14:editId="6CCA64B4">
            <wp:extent cx="6408110" cy="36068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6408110" cy="3606800"/>
                    </a:xfrm>
                    <a:prstGeom prst="rect">
                      <a:avLst/>
                    </a:prstGeom>
                    <a:ln/>
                  </pic:spPr>
                </pic:pic>
              </a:graphicData>
            </a:graphic>
          </wp:inline>
        </w:drawing>
      </w:r>
    </w:p>
    <w:p w14:paraId="2502CFCE" w14:textId="77777777" w:rsidR="00643B93" w:rsidRDefault="001B5E3A">
      <w:pPr>
        <w:pStyle w:val="Ttulo1"/>
      </w:pPr>
      <w:r>
        <w:br/>
      </w:r>
      <w:r>
        <w:br/>
      </w:r>
      <w:r>
        <w:br/>
      </w:r>
      <w:r>
        <w:br w:type="page"/>
      </w:r>
    </w:p>
    <w:p w14:paraId="77EADC63" w14:textId="77777777" w:rsidR="00643B93" w:rsidRDefault="001B5E3A">
      <w:pPr>
        <w:pStyle w:val="Ttulo1"/>
        <w:rPr>
          <w:rFonts w:ascii="Arial Black" w:eastAsia="Arial Black" w:hAnsi="Arial Black" w:cs="Arial Black"/>
          <w:sz w:val="20"/>
          <w:szCs w:val="20"/>
        </w:rPr>
      </w:pPr>
      <w:bookmarkStart w:id="29" w:name="_Toc242143297"/>
      <w:r>
        <w:lastRenderedPageBreak/>
        <w:t>8</w:t>
      </w:r>
      <w:r>
        <w:t xml:space="preserve">. </w:t>
      </w:r>
      <w:r>
        <w:rPr>
          <w:rFonts w:ascii="Arial Black" w:eastAsia="Arial Black" w:hAnsi="Arial Black" w:cs="Arial Black"/>
        </w:rPr>
        <w:t>Diseño sonoro</w:t>
      </w:r>
      <w:bookmarkEnd w:id="29"/>
      <w:r>
        <w:rPr>
          <w:rFonts w:ascii="Arial Black" w:eastAsia="Arial Black" w:hAnsi="Arial Black" w:cs="Arial Black"/>
        </w:rPr>
        <w:br/>
      </w:r>
    </w:p>
    <w:p w14:paraId="0815B7E8" w14:textId="77777777" w:rsidR="00643B93" w:rsidRDefault="001B5E3A">
      <w:pPr>
        <w:spacing w:after="120" w:line="259" w:lineRule="auto"/>
      </w:pPr>
      <w:r>
        <w:t>El sonido debe comunicar tres capas al mismo tiempo: barrio, riesgo y mente. La música mezcla boom bap, hip-hop chileno</w:t>
      </w:r>
      <w:r>
        <w:t>, scratches</w:t>
      </w:r>
      <w:r>
        <w:t>, batería seca, radio pirata y texturas de cas</w:t>
      </w:r>
      <w:r>
        <w:t>ete</w:t>
      </w:r>
      <w:r>
        <w:t>. El aerosol no es solo efecto: es instrumento, metrónomo y feedback de precisión</w:t>
      </w:r>
      <w:r>
        <w:t xml:space="preserve"> agregando una estética retro que va de la mano con la base de diseño High-Fi Low Poly</w:t>
      </w:r>
      <w:r>
        <w:br/>
      </w:r>
    </w:p>
    <w:tbl>
      <w:tblPr>
        <w:tblStyle w:val="af4"/>
        <w:tblW w:w="100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4"/>
        <w:gridCol w:w="3364"/>
        <w:gridCol w:w="3364"/>
      </w:tblGrid>
      <w:tr w:rsidR="00643B93" w14:paraId="589C7FBB" w14:textId="77777777">
        <w:trPr>
          <w:jc w:val="center"/>
        </w:trPr>
        <w:tc>
          <w:tcPr>
            <w:tcW w:w="3364" w:type="dxa"/>
            <w:tcBorders>
              <w:top w:val="single" w:sz="6" w:space="0" w:color="111827"/>
              <w:bottom w:val="single" w:sz="6" w:space="0" w:color="111827"/>
            </w:tcBorders>
            <w:shd w:val="clear" w:color="auto" w:fill="111827"/>
            <w:vAlign w:val="center"/>
          </w:tcPr>
          <w:p w14:paraId="443CEF29" w14:textId="77777777" w:rsidR="00643B93" w:rsidRDefault="001B5E3A">
            <w:r>
              <w:rPr>
                <w:b/>
                <w:bCs/>
                <w:color w:val="FFFFFF"/>
                <w:sz w:val="15"/>
                <w:szCs w:val="15"/>
              </w:rPr>
              <w:t>Capa</w:t>
            </w:r>
          </w:p>
        </w:tc>
        <w:tc>
          <w:tcPr>
            <w:tcW w:w="3364" w:type="dxa"/>
            <w:tcBorders>
              <w:top w:val="single" w:sz="6" w:space="0" w:color="111827"/>
              <w:bottom w:val="single" w:sz="6" w:space="0" w:color="111827"/>
            </w:tcBorders>
            <w:shd w:val="clear" w:color="auto" w:fill="111827"/>
            <w:vAlign w:val="center"/>
          </w:tcPr>
          <w:p w14:paraId="70AFD45A" w14:textId="77777777" w:rsidR="00643B93" w:rsidRDefault="001B5E3A">
            <w:r>
              <w:rPr>
                <w:b/>
                <w:bCs/>
                <w:color w:val="FFFFFF"/>
                <w:sz w:val="15"/>
                <w:szCs w:val="15"/>
              </w:rPr>
              <w:t>Tratamiento sonoro</w:t>
            </w:r>
          </w:p>
        </w:tc>
        <w:tc>
          <w:tcPr>
            <w:tcW w:w="3364" w:type="dxa"/>
            <w:tcBorders>
              <w:top w:val="single" w:sz="6" w:space="0" w:color="111827"/>
              <w:bottom w:val="single" w:sz="6" w:space="0" w:color="111827"/>
            </w:tcBorders>
            <w:shd w:val="clear" w:color="auto" w:fill="111827"/>
            <w:vAlign w:val="center"/>
          </w:tcPr>
          <w:p w14:paraId="24728672" w14:textId="77777777" w:rsidR="00643B93" w:rsidRDefault="001B5E3A">
            <w:r>
              <w:rPr>
                <w:b/>
                <w:bCs/>
                <w:color w:val="FFFFFF"/>
                <w:sz w:val="15"/>
                <w:szCs w:val="15"/>
              </w:rPr>
              <w:t>Función</w:t>
            </w:r>
          </w:p>
        </w:tc>
      </w:tr>
      <w:tr w:rsidR="00643B93" w14:paraId="288A6062" w14:textId="77777777">
        <w:trPr>
          <w:jc w:val="center"/>
        </w:trPr>
        <w:tc>
          <w:tcPr>
            <w:tcW w:w="3364" w:type="dxa"/>
            <w:shd w:val="clear" w:color="auto" w:fill="F8FAFC"/>
          </w:tcPr>
          <w:p w14:paraId="06DD0B3E" w14:textId="77777777" w:rsidR="00643B93" w:rsidRDefault="001B5E3A">
            <w:r>
              <w:t>Exploración</w:t>
            </w:r>
          </w:p>
        </w:tc>
        <w:tc>
          <w:tcPr>
            <w:tcW w:w="3364" w:type="dxa"/>
            <w:shd w:val="clear" w:color="auto" w:fill="F8FAFC"/>
          </w:tcPr>
          <w:p w14:paraId="690508FC" w14:textId="77777777" w:rsidR="00643B93" w:rsidRDefault="001B5E3A">
            <w:r>
              <w:t>Beats lentos, bajos profundos, cassette, radios lejanas, conversaciones filtradas y ciudad respirando.</w:t>
            </w:r>
          </w:p>
        </w:tc>
        <w:tc>
          <w:tcPr>
            <w:tcW w:w="3364" w:type="dxa"/>
            <w:shd w:val="clear" w:color="auto" w:fill="F8FAFC"/>
          </w:tcPr>
          <w:p w14:paraId="0136A5FC" w14:textId="77777777" w:rsidR="00643B93" w:rsidRDefault="001B5E3A">
            <w:r>
              <w:t>Construir barrio y permitir lectura espacial.</w:t>
            </w:r>
          </w:p>
        </w:tc>
      </w:tr>
      <w:tr w:rsidR="00643B93" w14:paraId="7811C41C" w14:textId="77777777">
        <w:trPr>
          <w:jc w:val="center"/>
        </w:trPr>
        <w:tc>
          <w:tcPr>
            <w:tcW w:w="3364" w:type="dxa"/>
          </w:tcPr>
          <w:p w14:paraId="5FA04D0B" w14:textId="77777777" w:rsidR="00643B93" w:rsidRDefault="001B5E3A">
            <w:r>
              <w:t>Infiltración</w:t>
            </w:r>
          </w:p>
        </w:tc>
        <w:tc>
          <w:tcPr>
            <w:tcW w:w="3364" w:type="dxa"/>
          </w:tcPr>
          <w:p w14:paraId="23B8823E" w14:textId="77777777" w:rsidR="00643B93" w:rsidRDefault="001B5E3A">
            <w:r>
              <w:t>Percusión mínima</w:t>
            </w:r>
            <w:r>
              <w:t xml:space="preserve">, latidos, </w:t>
            </w:r>
            <w:r>
              <w:t>respiración</w:t>
            </w:r>
            <w:r>
              <w:t>, lata en mochila, pasos, perros y zumbido eléctrico.</w:t>
            </w:r>
          </w:p>
        </w:tc>
        <w:tc>
          <w:tcPr>
            <w:tcW w:w="3364" w:type="dxa"/>
          </w:tcPr>
          <w:p w14:paraId="78693B38" w14:textId="77777777" w:rsidR="00643B93" w:rsidRDefault="001B5E3A">
            <w:r>
              <w:t>Aumentar la tensión</w:t>
            </w:r>
            <w:r>
              <w:t xml:space="preserve"> sin saturar.</w:t>
            </w:r>
          </w:p>
        </w:tc>
      </w:tr>
      <w:tr w:rsidR="00643B93" w14:paraId="46A4C413" w14:textId="77777777">
        <w:trPr>
          <w:jc w:val="center"/>
        </w:trPr>
        <w:tc>
          <w:tcPr>
            <w:tcW w:w="3364" w:type="dxa"/>
            <w:shd w:val="clear" w:color="auto" w:fill="F8FAFC"/>
          </w:tcPr>
          <w:p w14:paraId="5C9D4E3F" w14:textId="77777777" w:rsidR="00643B93" w:rsidRDefault="001B5E3A">
            <w:r>
              <w:t>Pintura</w:t>
            </w:r>
          </w:p>
        </w:tc>
        <w:tc>
          <w:tcPr>
            <w:tcW w:w="3364" w:type="dxa"/>
            <w:shd w:val="clear" w:color="auto" w:fill="F8FAFC"/>
          </w:tcPr>
          <w:p w14:paraId="19CFAC44" w14:textId="77777777" w:rsidR="00643B93" w:rsidRDefault="001B5E3A">
            <w:r>
              <w:t>Hiss de aerosol, presión, goteo, agitado de lata, cambio de cap y roce con muro.</w:t>
            </w:r>
          </w:p>
        </w:tc>
        <w:tc>
          <w:tcPr>
            <w:tcW w:w="3364" w:type="dxa"/>
            <w:shd w:val="clear" w:color="auto" w:fill="F8FAFC"/>
          </w:tcPr>
          <w:p w14:paraId="4F107D53" w14:textId="77777777" w:rsidR="00643B93" w:rsidRDefault="001B5E3A">
            <w:r>
              <w:t>Dar feedback táctil al trazo y herramienta.</w:t>
            </w:r>
          </w:p>
        </w:tc>
      </w:tr>
      <w:tr w:rsidR="00643B93" w14:paraId="26CE7233" w14:textId="77777777">
        <w:trPr>
          <w:jc w:val="center"/>
        </w:trPr>
        <w:tc>
          <w:tcPr>
            <w:tcW w:w="3364" w:type="dxa"/>
          </w:tcPr>
          <w:p w14:paraId="3A02EE76" w14:textId="77777777" w:rsidR="00643B93" w:rsidRDefault="001B5E3A">
            <w:r>
              <w:t>Flow State</w:t>
            </w:r>
          </w:p>
        </w:tc>
        <w:tc>
          <w:tcPr>
            <w:tcW w:w="3364" w:type="dxa"/>
          </w:tcPr>
          <w:p w14:paraId="1D82EB61" w14:textId="77777777" w:rsidR="00643B93" w:rsidRDefault="001B5E3A">
            <w:r>
              <w:t>Compresión del mundo, menos frecuencias altas, pulso interno y spray protagonista.</w:t>
            </w:r>
          </w:p>
        </w:tc>
        <w:tc>
          <w:tcPr>
            <w:tcW w:w="3364" w:type="dxa"/>
          </w:tcPr>
          <w:p w14:paraId="428C98CB" w14:textId="77777777" w:rsidR="00643B93" w:rsidRDefault="001B5E3A">
            <w:r>
              <w:t xml:space="preserve">Comunicar </w:t>
            </w:r>
            <w:r>
              <w:t>concentración</w:t>
            </w:r>
            <w:r>
              <w:t xml:space="preserve"> y ventana de precisión.</w:t>
            </w:r>
          </w:p>
        </w:tc>
      </w:tr>
      <w:tr w:rsidR="00643B93" w14:paraId="01B05013" w14:textId="77777777">
        <w:trPr>
          <w:jc w:val="center"/>
        </w:trPr>
        <w:tc>
          <w:tcPr>
            <w:tcW w:w="3364" w:type="dxa"/>
            <w:shd w:val="clear" w:color="auto" w:fill="F8FAFC"/>
          </w:tcPr>
          <w:p w14:paraId="58FFC8D2" w14:textId="77777777" w:rsidR="00643B93" w:rsidRDefault="001B5E3A">
            <w:r>
              <w:t>Persecución</w:t>
            </w:r>
          </w:p>
        </w:tc>
        <w:tc>
          <w:tcPr>
            <w:tcW w:w="3364" w:type="dxa"/>
            <w:shd w:val="clear" w:color="auto" w:fill="F8FAFC"/>
          </w:tcPr>
          <w:p w14:paraId="67C80644" w14:textId="77777777" w:rsidR="00643B93" w:rsidRDefault="001B5E3A">
            <w:r>
              <w:t xml:space="preserve">Rap rock/nu metal, sirenas, batería fuerte, guitarras cortadas y </w:t>
            </w:r>
            <w:r>
              <w:t>respiración</w:t>
            </w:r>
            <w:r>
              <w:t xml:space="preserve"> acelerada.</w:t>
            </w:r>
          </w:p>
        </w:tc>
        <w:tc>
          <w:tcPr>
            <w:tcW w:w="3364" w:type="dxa"/>
            <w:shd w:val="clear" w:color="auto" w:fill="F8FAFC"/>
          </w:tcPr>
          <w:p w14:paraId="7FA540B5" w14:textId="77777777" w:rsidR="00643B93" w:rsidRDefault="001B5E3A">
            <w:r>
              <w:t>Activar escape y urgencia.</w:t>
            </w:r>
          </w:p>
        </w:tc>
      </w:tr>
      <w:tr w:rsidR="00643B93" w14:paraId="729AA6FD" w14:textId="77777777">
        <w:trPr>
          <w:jc w:val="center"/>
        </w:trPr>
        <w:tc>
          <w:tcPr>
            <w:tcW w:w="3364" w:type="dxa"/>
          </w:tcPr>
          <w:p w14:paraId="63FCA72A" w14:textId="77777777" w:rsidR="00643B93" w:rsidRDefault="001B5E3A">
            <w:r>
              <w:t>Consecuencia</w:t>
            </w:r>
          </w:p>
        </w:tc>
        <w:tc>
          <w:tcPr>
            <w:tcW w:w="3364" w:type="dxa"/>
          </w:tcPr>
          <w:p w14:paraId="6EA5F449" w14:textId="77777777" w:rsidR="00643B93" w:rsidRDefault="001B5E3A">
            <w:r>
              <w:t>Radio, rumores, noticieros, vecinos, crews respondiendo y tags nuevos.</w:t>
            </w:r>
          </w:p>
        </w:tc>
        <w:tc>
          <w:tcPr>
            <w:tcW w:w="3364" w:type="dxa"/>
          </w:tcPr>
          <w:p w14:paraId="6F99994A" w14:textId="77777777" w:rsidR="00643B93" w:rsidRDefault="001B5E3A">
            <w:r>
              <w:t>Mostrar que la ciudad reacciona.</w:t>
            </w:r>
          </w:p>
        </w:tc>
      </w:tr>
    </w:tbl>
    <w:p w14:paraId="32052289" w14:textId="77777777" w:rsidR="00643B93" w:rsidRDefault="00643B93">
      <w:pPr>
        <w:spacing w:after="160"/>
      </w:pPr>
    </w:p>
    <w:p w14:paraId="0A0AA788" w14:textId="77777777" w:rsidR="00643B93" w:rsidRDefault="001B5E3A">
      <w:pPr>
        <w:spacing w:after="160"/>
      </w:pPr>
      <w:r>
        <w:t>LINK PRINCIPAL DE CARPETA CON BGM´s E INTRO DEL JUEGO:</w:t>
      </w:r>
      <w:r>
        <w:br/>
        <w:t>https://uandresbelloedu-my.sharepoint.com/:f:/g/personal/a_poncecristi_uandresbello_edu/IgDoJaK7SpnhTbsX3gWnzc0oAeR9-cFADyxch12Ny5TGshA?e=uvzw7T</w:t>
      </w:r>
    </w:p>
    <w:p w14:paraId="55C9C401" w14:textId="77777777" w:rsidR="00643B93" w:rsidRDefault="00643B93">
      <w:pPr>
        <w:spacing w:after="160"/>
      </w:pPr>
    </w:p>
    <w:p w14:paraId="38712BA9" w14:textId="77777777" w:rsidR="00643B93" w:rsidRDefault="001B5E3A">
      <w:pPr>
        <w:pStyle w:val="Ttulo3"/>
        <w:rPr>
          <w:rFonts w:ascii="Courier New" w:eastAsia="Courier New" w:hAnsi="Courier New" w:cs="Courier New"/>
        </w:rPr>
      </w:pPr>
      <w:bookmarkStart w:id="30" w:name="_Toc242143298"/>
      <w:r>
        <w:rPr>
          <w:rFonts w:ascii="Courier New" w:eastAsia="Courier New" w:hAnsi="Courier New" w:cs="Courier New"/>
          <w:color w:val="1F2937"/>
        </w:rPr>
        <w:t>Referentes de apoyo - Diseño sonoro</w:t>
      </w:r>
      <w:bookmarkEnd w:id="30"/>
      <w:r>
        <w:rPr>
          <w:rFonts w:ascii="Courier New" w:eastAsia="Courier New" w:hAnsi="Courier New" w:cs="Courier New"/>
          <w:color w:val="1F2937"/>
        </w:rPr>
        <w:br/>
      </w:r>
    </w:p>
    <w:tbl>
      <w:tblPr>
        <w:tblStyle w:val="af5"/>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370"/>
        <w:gridCol w:w="2415"/>
        <w:gridCol w:w="3045"/>
      </w:tblGrid>
      <w:tr w:rsidR="00643B93" w14:paraId="324DADD0" w14:textId="77777777">
        <w:trPr>
          <w:jc w:val="center"/>
        </w:trPr>
        <w:tc>
          <w:tcPr>
            <w:tcW w:w="2250" w:type="dxa"/>
            <w:tcBorders>
              <w:top w:val="single" w:sz="6" w:space="0" w:color="111827"/>
              <w:bottom w:val="single" w:sz="6" w:space="0" w:color="111827"/>
            </w:tcBorders>
            <w:shd w:val="clear" w:color="auto" w:fill="111827"/>
            <w:vAlign w:val="center"/>
          </w:tcPr>
          <w:p w14:paraId="68A4CF4E" w14:textId="77777777" w:rsidR="00643B93" w:rsidRDefault="001B5E3A">
            <w:r>
              <w:rPr>
                <w:b/>
                <w:bCs/>
                <w:color w:val="FFFFFF"/>
                <w:sz w:val="16"/>
                <w:szCs w:val="16"/>
              </w:rPr>
              <w:t>Tipo</w:t>
            </w:r>
          </w:p>
        </w:tc>
        <w:tc>
          <w:tcPr>
            <w:tcW w:w="2370" w:type="dxa"/>
            <w:tcBorders>
              <w:top w:val="single" w:sz="6" w:space="0" w:color="111827"/>
              <w:bottom w:val="single" w:sz="6" w:space="0" w:color="111827"/>
            </w:tcBorders>
            <w:shd w:val="clear" w:color="auto" w:fill="111827"/>
            <w:vAlign w:val="center"/>
          </w:tcPr>
          <w:p w14:paraId="15B1C62B" w14:textId="77777777" w:rsidR="00643B93" w:rsidRDefault="001B5E3A">
            <w:r>
              <w:rPr>
                <w:b/>
                <w:bCs/>
                <w:color w:val="FFFFFF"/>
                <w:sz w:val="16"/>
                <w:szCs w:val="16"/>
              </w:rPr>
              <w:t>Referente</w:t>
            </w:r>
          </w:p>
        </w:tc>
        <w:tc>
          <w:tcPr>
            <w:tcW w:w="2415" w:type="dxa"/>
            <w:tcBorders>
              <w:top w:val="single" w:sz="6" w:space="0" w:color="111827"/>
              <w:bottom w:val="single" w:sz="6" w:space="0" w:color="111827"/>
            </w:tcBorders>
            <w:shd w:val="clear" w:color="auto" w:fill="111827"/>
            <w:vAlign w:val="center"/>
          </w:tcPr>
          <w:p w14:paraId="600C2980" w14:textId="77777777" w:rsidR="00643B93" w:rsidRDefault="001B5E3A">
            <w:r>
              <w:rPr>
                <w:b/>
                <w:bCs/>
                <w:color w:val="FFFFFF"/>
                <w:sz w:val="16"/>
                <w:szCs w:val="16"/>
              </w:rPr>
              <w:t>Aporte al área</w:t>
            </w:r>
          </w:p>
        </w:tc>
        <w:tc>
          <w:tcPr>
            <w:tcW w:w="3045" w:type="dxa"/>
            <w:tcBorders>
              <w:top w:val="single" w:sz="6" w:space="0" w:color="111827"/>
              <w:bottom w:val="single" w:sz="6" w:space="0" w:color="111827"/>
            </w:tcBorders>
            <w:shd w:val="clear" w:color="auto" w:fill="111827"/>
            <w:vAlign w:val="center"/>
          </w:tcPr>
          <w:p w14:paraId="4DA0F116" w14:textId="77777777" w:rsidR="00643B93" w:rsidRDefault="001B5E3A">
            <w:r>
              <w:rPr>
                <w:b/>
                <w:bCs/>
                <w:color w:val="FFFFFF"/>
                <w:sz w:val="16"/>
                <w:szCs w:val="16"/>
              </w:rPr>
              <w:t>Transformación en Flow State</w:t>
            </w:r>
          </w:p>
        </w:tc>
      </w:tr>
      <w:tr w:rsidR="00643B93" w14:paraId="2DA44D56" w14:textId="77777777">
        <w:trPr>
          <w:jc w:val="center"/>
        </w:trPr>
        <w:tc>
          <w:tcPr>
            <w:tcW w:w="2250" w:type="dxa"/>
            <w:shd w:val="clear" w:color="auto" w:fill="F8FAFC"/>
          </w:tcPr>
          <w:p w14:paraId="6911CFB7" w14:textId="77777777" w:rsidR="00643B93" w:rsidRDefault="001B5E3A">
            <w:r>
              <w:t>Videojuego</w:t>
            </w:r>
          </w:p>
        </w:tc>
        <w:tc>
          <w:tcPr>
            <w:tcW w:w="2370" w:type="dxa"/>
            <w:shd w:val="clear" w:color="auto" w:fill="F8FAFC"/>
          </w:tcPr>
          <w:p w14:paraId="6B5A806F" w14:textId="77777777" w:rsidR="00643B93" w:rsidRDefault="001B5E3A">
            <w:r>
              <w:t>Bomb Rush Cyberfunk</w:t>
            </w:r>
          </w:p>
        </w:tc>
        <w:tc>
          <w:tcPr>
            <w:tcW w:w="2415" w:type="dxa"/>
            <w:shd w:val="clear" w:color="auto" w:fill="F8FAFC"/>
          </w:tcPr>
          <w:p w14:paraId="09FE242E" w14:textId="77777777" w:rsidR="00643B93" w:rsidRDefault="001B5E3A">
            <w:r>
              <w:t>Música como identidad de movimiento, crew y ciudad estilizada.</w:t>
            </w:r>
          </w:p>
        </w:tc>
        <w:tc>
          <w:tcPr>
            <w:tcW w:w="3045" w:type="dxa"/>
            <w:shd w:val="clear" w:color="auto" w:fill="F8FAFC"/>
          </w:tcPr>
          <w:p w14:paraId="75BEA3F1" w14:textId="77777777" w:rsidR="00643B93" w:rsidRDefault="001B5E3A">
            <w:r>
              <w:t>Inspira energía y ritmo, pero Flow State la vuelve más nocturna, sucia y chilena.</w:t>
            </w:r>
          </w:p>
        </w:tc>
      </w:tr>
      <w:tr w:rsidR="00643B93" w14:paraId="695E47F1" w14:textId="77777777">
        <w:trPr>
          <w:jc w:val="center"/>
        </w:trPr>
        <w:tc>
          <w:tcPr>
            <w:tcW w:w="2250" w:type="dxa"/>
          </w:tcPr>
          <w:p w14:paraId="1337AE97" w14:textId="77777777" w:rsidR="00643B93" w:rsidRDefault="001B5E3A">
            <w:r>
              <w:t>Diseño musical / producción</w:t>
            </w:r>
          </w:p>
        </w:tc>
        <w:tc>
          <w:tcPr>
            <w:tcW w:w="2370" w:type="dxa"/>
          </w:tcPr>
          <w:p w14:paraId="5A31A23B" w14:textId="77777777" w:rsidR="00643B93" w:rsidRDefault="001B5E3A">
            <w:r>
              <w:t>Hip-hop chileno 90s/2000s</w:t>
            </w:r>
          </w:p>
        </w:tc>
        <w:tc>
          <w:tcPr>
            <w:tcW w:w="2415" w:type="dxa"/>
          </w:tcPr>
          <w:p w14:paraId="3D29A74C" w14:textId="77777777" w:rsidR="00643B93" w:rsidRDefault="001B5E3A">
            <w:r>
              <w:t>Boom bap, scratches, bajo, voz callejera y memoria local.</w:t>
            </w:r>
          </w:p>
        </w:tc>
        <w:tc>
          <w:tcPr>
            <w:tcW w:w="3045" w:type="dxa"/>
          </w:tcPr>
          <w:p w14:paraId="0203DDBD" w14:textId="77777777" w:rsidR="00643B93" w:rsidRDefault="001B5E3A">
            <w:r>
              <w:t xml:space="preserve">Base cultural para exploración, radio pirata y </w:t>
            </w:r>
            <w:r>
              <w:t>sensación</w:t>
            </w:r>
            <w:r>
              <w:t xml:space="preserve"> de barrio.</w:t>
            </w:r>
          </w:p>
        </w:tc>
      </w:tr>
      <w:tr w:rsidR="00643B93" w14:paraId="26BE03A4" w14:textId="77777777">
        <w:trPr>
          <w:jc w:val="center"/>
        </w:trPr>
        <w:tc>
          <w:tcPr>
            <w:tcW w:w="2250" w:type="dxa"/>
            <w:shd w:val="clear" w:color="auto" w:fill="F8FAFC"/>
          </w:tcPr>
          <w:p w14:paraId="60FACFCD" w14:textId="77777777" w:rsidR="00643B93" w:rsidRDefault="001B5E3A">
            <w:r>
              <w:t>Diseño sonoro analógico</w:t>
            </w:r>
          </w:p>
        </w:tc>
        <w:tc>
          <w:tcPr>
            <w:tcW w:w="2370" w:type="dxa"/>
            <w:shd w:val="clear" w:color="auto" w:fill="F8FAFC"/>
          </w:tcPr>
          <w:p w14:paraId="1102E7DB" w14:textId="77777777" w:rsidR="00643B93" w:rsidRDefault="001B5E3A">
            <w:r>
              <w:t>Cassete</w:t>
            </w:r>
            <w:r>
              <w:t>, radio pirata y grabaciones DV/VHS</w:t>
            </w:r>
          </w:p>
        </w:tc>
        <w:tc>
          <w:tcPr>
            <w:tcW w:w="2415" w:type="dxa"/>
            <w:shd w:val="clear" w:color="auto" w:fill="F8FAFC"/>
          </w:tcPr>
          <w:p w14:paraId="3785841E" w14:textId="77777777" w:rsidR="00643B93" w:rsidRDefault="001B5E3A">
            <w:r>
              <w:t>Ruido, compresión, saturación y memoria mediática.</w:t>
            </w:r>
          </w:p>
        </w:tc>
        <w:tc>
          <w:tcPr>
            <w:tcW w:w="3045" w:type="dxa"/>
            <w:shd w:val="clear" w:color="auto" w:fill="F8FAFC"/>
          </w:tcPr>
          <w:p w14:paraId="182A3849" w14:textId="77777777" w:rsidR="00643B93" w:rsidRDefault="001B5E3A">
            <w:r>
              <w:t xml:space="preserve">Sirve para transiciones, noticias manipuladas, </w:t>
            </w:r>
            <w:r>
              <w:t>menú</w:t>
            </w:r>
            <w:r>
              <w:t>, fanzines sonoros y feedback de Ciudad Clara.</w:t>
            </w:r>
          </w:p>
        </w:tc>
      </w:tr>
    </w:tbl>
    <w:p w14:paraId="629E6A1E" w14:textId="77777777" w:rsidR="00643B93" w:rsidRDefault="001B5E3A">
      <w:pPr>
        <w:pStyle w:val="Ttulo1"/>
      </w:pPr>
      <w:r>
        <w:br w:type="page"/>
      </w:r>
    </w:p>
    <w:p w14:paraId="7259DBEF" w14:textId="77777777" w:rsidR="00643B93" w:rsidRDefault="001B5E3A">
      <w:pPr>
        <w:pStyle w:val="Ttulo1"/>
        <w:rPr>
          <w:rFonts w:ascii="Arial Black" w:eastAsia="Arial Black" w:hAnsi="Arial Black" w:cs="Arial Black"/>
          <w:sz w:val="20"/>
          <w:szCs w:val="20"/>
        </w:rPr>
      </w:pPr>
      <w:bookmarkStart w:id="31" w:name="_Toc242143299"/>
      <w:r>
        <w:lastRenderedPageBreak/>
        <w:t>9</w:t>
      </w:r>
      <w:r>
        <w:t xml:space="preserve">. </w:t>
      </w:r>
      <w:r>
        <w:rPr>
          <w:rFonts w:ascii="Arial Black" w:eastAsia="Arial Black" w:hAnsi="Arial Black" w:cs="Arial Black"/>
        </w:rPr>
        <w:t>Diseño de interfaces</w:t>
      </w:r>
      <w:bookmarkEnd w:id="31"/>
      <w:r>
        <w:rPr>
          <w:rFonts w:ascii="Arial Black" w:eastAsia="Arial Black" w:hAnsi="Arial Black" w:cs="Arial Black"/>
        </w:rPr>
        <w:br/>
      </w:r>
    </w:p>
    <w:p w14:paraId="7C575442" w14:textId="77777777" w:rsidR="00643B93" w:rsidRDefault="001B5E3A">
      <w:pPr>
        <w:spacing w:after="120" w:line="259" w:lineRule="auto"/>
      </w:pPr>
      <w:r>
        <w:t xml:space="preserve">La interfaz de Flow State debe evitar la limpieza corporativa. Debe parecer pintada, fotocopiada, pegada, escaneada, rayada o proyectada desde un dispositivo antiguo. Al mismo tiempo, debe ser clara y funcional. La regla es: la UI debe pertenecer al mundo del juego, no flotar encima de </w:t>
      </w:r>
      <w:r>
        <w:t>él</w:t>
      </w:r>
      <w:r>
        <w:t xml:space="preserve"> sin </w:t>
      </w:r>
      <w:r>
        <w:t>justificación</w:t>
      </w:r>
      <w:r>
        <w:t>.</w:t>
      </w:r>
      <w:r>
        <w:br/>
      </w:r>
    </w:p>
    <w:tbl>
      <w:tblPr>
        <w:tblStyle w:val="af6"/>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4440"/>
        <w:gridCol w:w="3600"/>
      </w:tblGrid>
      <w:tr w:rsidR="00643B93" w14:paraId="5BE77AC6" w14:textId="77777777">
        <w:trPr>
          <w:jc w:val="center"/>
        </w:trPr>
        <w:tc>
          <w:tcPr>
            <w:tcW w:w="2040" w:type="dxa"/>
            <w:tcBorders>
              <w:top w:val="single" w:sz="6" w:space="0" w:color="111827"/>
              <w:bottom w:val="single" w:sz="6" w:space="0" w:color="111827"/>
            </w:tcBorders>
            <w:shd w:val="clear" w:color="auto" w:fill="111827"/>
            <w:vAlign w:val="center"/>
          </w:tcPr>
          <w:p w14:paraId="3D4872AB" w14:textId="77777777" w:rsidR="00643B93" w:rsidRDefault="001B5E3A">
            <w:r>
              <w:rPr>
                <w:b/>
                <w:bCs/>
                <w:color w:val="FFFFFF"/>
                <w:sz w:val="15"/>
                <w:szCs w:val="15"/>
              </w:rPr>
              <w:t>Sistema UI</w:t>
            </w:r>
          </w:p>
        </w:tc>
        <w:tc>
          <w:tcPr>
            <w:tcW w:w="4440" w:type="dxa"/>
            <w:tcBorders>
              <w:top w:val="single" w:sz="6" w:space="0" w:color="111827"/>
              <w:bottom w:val="single" w:sz="6" w:space="0" w:color="111827"/>
            </w:tcBorders>
            <w:shd w:val="clear" w:color="auto" w:fill="111827"/>
            <w:vAlign w:val="center"/>
          </w:tcPr>
          <w:p w14:paraId="1F63EC5B" w14:textId="77777777" w:rsidR="00643B93" w:rsidRDefault="001B5E3A">
            <w:r>
              <w:rPr>
                <w:b/>
                <w:bCs/>
                <w:color w:val="FFFFFF"/>
                <w:sz w:val="15"/>
                <w:szCs w:val="15"/>
              </w:rPr>
              <w:t>Forma visual</w:t>
            </w:r>
          </w:p>
        </w:tc>
        <w:tc>
          <w:tcPr>
            <w:tcW w:w="3600" w:type="dxa"/>
            <w:tcBorders>
              <w:top w:val="single" w:sz="6" w:space="0" w:color="111827"/>
              <w:bottom w:val="single" w:sz="6" w:space="0" w:color="111827"/>
            </w:tcBorders>
            <w:shd w:val="clear" w:color="auto" w:fill="111827"/>
            <w:vAlign w:val="center"/>
          </w:tcPr>
          <w:p w14:paraId="576F178E" w14:textId="77777777" w:rsidR="00643B93" w:rsidRDefault="001B5E3A">
            <w:r>
              <w:rPr>
                <w:b/>
                <w:bCs/>
                <w:color w:val="FFFFFF"/>
                <w:sz w:val="15"/>
                <w:szCs w:val="15"/>
              </w:rPr>
              <w:t>Función jugable</w:t>
            </w:r>
          </w:p>
        </w:tc>
      </w:tr>
      <w:tr w:rsidR="00643B93" w14:paraId="35AE3C92" w14:textId="77777777">
        <w:trPr>
          <w:jc w:val="center"/>
        </w:trPr>
        <w:tc>
          <w:tcPr>
            <w:tcW w:w="2040" w:type="dxa"/>
            <w:shd w:val="clear" w:color="auto" w:fill="F8FAFC"/>
          </w:tcPr>
          <w:p w14:paraId="5A5DF61D" w14:textId="77777777" w:rsidR="00643B93" w:rsidRDefault="001B5E3A">
            <w:r>
              <w:t>HUD de spray</w:t>
            </w:r>
          </w:p>
        </w:tc>
        <w:tc>
          <w:tcPr>
            <w:tcW w:w="4440" w:type="dxa"/>
            <w:shd w:val="clear" w:color="auto" w:fill="F8FAFC"/>
          </w:tcPr>
          <w:p w14:paraId="61B79DDC" w14:textId="77777777" w:rsidR="00643B93" w:rsidRDefault="001B5E3A">
            <w:r>
              <w:t>Indicador integrado a lata o mochila: color, caps, presión y cantidad.</w:t>
            </w:r>
          </w:p>
        </w:tc>
        <w:tc>
          <w:tcPr>
            <w:tcW w:w="3600" w:type="dxa"/>
            <w:shd w:val="clear" w:color="auto" w:fill="F8FAFC"/>
          </w:tcPr>
          <w:p w14:paraId="5C2FED44" w14:textId="77777777" w:rsidR="00643B93" w:rsidRDefault="001B5E3A">
            <w:r>
              <w:t xml:space="preserve">Informar sin </w:t>
            </w:r>
            <w:r>
              <w:t>romper la inmersión</w:t>
            </w:r>
            <w:r>
              <w:t>.</w:t>
            </w:r>
          </w:p>
        </w:tc>
      </w:tr>
      <w:tr w:rsidR="00643B93" w14:paraId="68881D4B" w14:textId="77777777">
        <w:trPr>
          <w:jc w:val="center"/>
        </w:trPr>
        <w:tc>
          <w:tcPr>
            <w:tcW w:w="2040" w:type="dxa"/>
          </w:tcPr>
          <w:p w14:paraId="785671F8" w14:textId="77777777" w:rsidR="00643B93" w:rsidRDefault="001B5E3A">
            <w:r>
              <w:t>Mapa</w:t>
            </w:r>
          </w:p>
        </w:tc>
        <w:tc>
          <w:tcPr>
            <w:tcW w:w="4440" w:type="dxa"/>
          </w:tcPr>
          <w:p w14:paraId="275F3B7E" w14:textId="77777777" w:rsidR="00643B93" w:rsidRDefault="001B5E3A">
            <w:r>
              <w:t>Folleto doblado, mapa de metro intervenido, fanzine o print con stickers.</w:t>
            </w:r>
          </w:p>
        </w:tc>
        <w:tc>
          <w:tcPr>
            <w:tcW w:w="3600" w:type="dxa"/>
          </w:tcPr>
          <w:p w14:paraId="0B7A291E" w14:textId="77777777" w:rsidR="00643B93" w:rsidRDefault="001B5E3A">
            <w:r>
              <w:t xml:space="preserve">Mostrar barrios, </w:t>
            </w:r>
            <w:r>
              <w:t>puntos calientes</w:t>
            </w:r>
            <w:r>
              <w:t>, contactos y rutas.</w:t>
            </w:r>
          </w:p>
        </w:tc>
      </w:tr>
      <w:tr w:rsidR="00643B93" w14:paraId="60797A39" w14:textId="77777777">
        <w:trPr>
          <w:jc w:val="center"/>
        </w:trPr>
        <w:tc>
          <w:tcPr>
            <w:tcW w:w="2040" w:type="dxa"/>
            <w:shd w:val="clear" w:color="auto" w:fill="F8FAFC"/>
          </w:tcPr>
          <w:p w14:paraId="48D8A554" w14:textId="77777777" w:rsidR="00643B93" w:rsidRDefault="001B5E3A">
            <w:r>
              <w:t>Reputación</w:t>
            </w:r>
          </w:p>
        </w:tc>
        <w:tc>
          <w:tcPr>
            <w:tcW w:w="4440" w:type="dxa"/>
            <w:shd w:val="clear" w:color="auto" w:fill="F8FAFC"/>
          </w:tcPr>
          <w:p w14:paraId="3A4B749D" w14:textId="77777777" w:rsidR="00643B93" w:rsidRDefault="001B5E3A">
            <w:r>
              <w:t>Parches, firmas, rumores de radio, titulares, posts impresos y tags rivales.</w:t>
            </w:r>
          </w:p>
        </w:tc>
        <w:tc>
          <w:tcPr>
            <w:tcW w:w="3600" w:type="dxa"/>
            <w:shd w:val="clear" w:color="auto" w:fill="F8FAFC"/>
          </w:tcPr>
          <w:p w14:paraId="7BC5707E" w14:textId="77777777" w:rsidR="00643B93" w:rsidRDefault="001B5E3A">
            <w:r>
              <w:t xml:space="preserve">Mostrar </w:t>
            </w:r>
            <w:r>
              <w:t>cómo</w:t>
            </w:r>
            <w:r>
              <w:t xml:space="preserve"> la ciudad habla del jugador.</w:t>
            </w:r>
          </w:p>
        </w:tc>
      </w:tr>
      <w:tr w:rsidR="00643B93" w14:paraId="4AFE023C" w14:textId="77777777">
        <w:trPr>
          <w:jc w:val="center"/>
        </w:trPr>
        <w:tc>
          <w:tcPr>
            <w:tcW w:w="2040" w:type="dxa"/>
          </w:tcPr>
          <w:p w14:paraId="2F52BEA4" w14:textId="77777777" w:rsidR="00643B93" w:rsidRDefault="001B5E3A">
            <w:r>
              <w:t>Menú diegético</w:t>
            </w:r>
          </w:p>
        </w:tc>
        <w:tc>
          <w:tcPr>
            <w:tcW w:w="4440" w:type="dxa"/>
          </w:tcPr>
          <w:p w14:paraId="14685C91" w14:textId="77777777" w:rsidR="00643B93" w:rsidRDefault="001B5E3A">
            <w:r>
              <w:t>Opciones pintadas en muro/suelo, seleccionadas con el spray.</w:t>
            </w:r>
          </w:p>
        </w:tc>
        <w:tc>
          <w:tcPr>
            <w:tcW w:w="3600" w:type="dxa"/>
          </w:tcPr>
          <w:p w14:paraId="02B3E8FE" w14:textId="77777777" w:rsidR="00643B93" w:rsidRDefault="001B5E3A">
            <w:r>
              <w:t>Elegir colores, boquillas y plantillas.</w:t>
            </w:r>
          </w:p>
        </w:tc>
      </w:tr>
      <w:tr w:rsidR="00643B93" w14:paraId="5D1C4B04" w14:textId="77777777">
        <w:trPr>
          <w:jc w:val="center"/>
        </w:trPr>
        <w:tc>
          <w:tcPr>
            <w:tcW w:w="2040" w:type="dxa"/>
            <w:shd w:val="clear" w:color="auto" w:fill="F8FAFC"/>
          </w:tcPr>
          <w:p w14:paraId="0DA886DA" w14:textId="77777777" w:rsidR="00643B93" w:rsidRDefault="001B5E3A">
            <w:r>
              <w:t>Mensajes</w:t>
            </w:r>
          </w:p>
        </w:tc>
        <w:tc>
          <w:tcPr>
            <w:tcW w:w="4440" w:type="dxa"/>
            <w:shd w:val="clear" w:color="auto" w:fill="F8FAFC"/>
          </w:tcPr>
          <w:p w14:paraId="154A1584" w14:textId="77777777" w:rsidR="00643B93" w:rsidRDefault="001B5E3A">
            <w:r>
              <w:t>SMS/flip phone, recortes, radio pirata y notas pegadas.</w:t>
            </w:r>
          </w:p>
        </w:tc>
        <w:tc>
          <w:tcPr>
            <w:tcW w:w="3600" w:type="dxa"/>
            <w:shd w:val="clear" w:color="auto" w:fill="F8FAFC"/>
          </w:tcPr>
          <w:p w14:paraId="562824E5" w14:textId="77777777" w:rsidR="00643B93" w:rsidRDefault="001B5E3A">
            <w:r>
              <w:t>Entregar narrativa sin pausar la acción.</w:t>
            </w:r>
          </w:p>
        </w:tc>
      </w:tr>
      <w:tr w:rsidR="00643B93" w14:paraId="4B469745" w14:textId="77777777">
        <w:trPr>
          <w:jc w:val="center"/>
        </w:trPr>
        <w:tc>
          <w:tcPr>
            <w:tcW w:w="2040" w:type="dxa"/>
          </w:tcPr>
          <w:p w14:paraId="2176D2E3" w14:textId="77777777" w:rsidR="00643B93" w:rsidRDefault="001B5E3A">
            <w:r>
              <w:t>Flow State</w:t>
            </w:r>
          </w:p>
        </w:tc>
        <w:tc>
          <w:tcPr>
            <w:tcW w:w="4440" w:type="dxa"/>
          </w:tcPr>
          <w:p w14:paraId="668520A9" w14:textId="77777777" w:rsidR="00643B93" w:rsidRDefault="001B5E3A">
            <w:r>
              <w:t>HUD se limpia, sonido baja y rutas se resaltan con marcas sutiles.</w:t>
            </w:r>
          </w:p>
        </w:tc>
        <w:tc>
          <w:tcPr>
            <w:tcW w:w="3600" w:type="dxa"/>
          </w:tcPr>
          <w:p w14:paraId="1C42D734" w14:textId="77777777" w:rsidR="00643B93" w:rsidRDefault="001B5E3A">
            <w:r>
              <w:t xml:space="preserve">Comunicar </w:t>
            </w:r>
            <w:r>
              <w:t>concentración</w:t>
            </w:r>
            <w:r>
              <w:t xml:space="preserve"> y precisión temporal.</w:t>
            </w:r>
          </w:p>
        </w:tc>
      </w:tr>
    </w:tbl>
    <w:p w14:paraId="6E260070" w14:textId="77777777" w:rsidR="00643B93" w:rsidRDefault="001B5E3A">
      <w:pPr>
        <w:pStyle w:val="Ttulo2"/>
        <w:rPr>
          <w:rFonts w:ascii="Courier New" w:eastAsia="Courier New" w:hAnsi="Courier New" w:cs="Courier New"/>
        </w:rPr>
      </w:pPr>
      <w:bookmarkStart w:id="32" w:name="_Toc242143300"/>
      <w:r>
        <w:rPr>
          <w:rFonts w:ascii="Arial Black" w:eastAsia="Arial Black" w:hAnsi="Arial Black" w:cs="Arial Black"/>
          <w:sz w:val="28"/>
          <w:szCs w:val="28"/>
        </w:rPr>
        <w:t>Menu diegetico de pintura</w:t>
      </w:r>
      <w:bookmarkEnd w:id="32"/>
      <w:r>
        <w:rPr>
          <w:rFonts w:ascii="Arial Black" w:eastAsia="Arial Black" w:hAnsi="Arial Black" w:cs="Arial Black"/>
          <w:sz w:val="28"/>
          <w:szCs w:val="28"/>
        </w:rPr>
        <w:br/>
      </w:r>
    </w:p>
    <w:p w14:paraId="42EBC8BD" w14:textId="77777777" w:rsidR="00643B93" w:rsidRDefault="001B5E3A">
      <w:pPr>
        <w:numPr>
          <w:ilvl w:val="0"/>
          <w:numId w:val="2"/>
        </w:numPr>
        <w:pBdr>
          <w:top w:val="nil"/>
          <w:left w:val="nil"/>
          <w:bottom w:val="nil"/>
          <w:right w:val="nil"/>
          <w:between w:val="nil"/>
        </w:pBdr>
        <w:spacing w:after="0"/>
      </w:pPr>
      <w:r>
        <w:rPr>
          <w:color w:val="000000"/>
          <w:sz w:val="19"/>
          <w:szCs w:val="19"/>
        </w:rPr>
        <w:t xml:space="preserve">Al apuntar a una superficie </w:t>
      </w:r>
      <w:r>
        <w:rPr>
          <w:sz w:val="19"/>
          <w:szCs w:val="19"/>
        </w:rPr>
        <w:t>válida</w:t>
      </w:r>
      <w:r>
        <w:rPr>
          <w:color w:val="000000"/>
          <w:sz w:val="19"/>
          <w:szCs w:val="19"/>
        </w:rPr>
        <w:t xml:space="preserve">, el jugador puede desplegar un </w:t>
      </w:r>
      <w:r>
        <w:rPr>
          <w:sz w:val="19"/>
          <w:szCs w:val="19"/>
        </w:rPr>
        <w:t>menú</w:t>
      </w:r>
      <w:r>
        <w:rPr>
          <w:color w:val="000000"/>
          <w:sz w:val="19"/>
          <w:szCs w:val="19"/>
        </w:rPr>
        <w:t xml:space="preserve"> dibujado sobre muro o suelo.</w:t>
      </w:r>
    </w:p>
    <w:p w14:paraId="6A80E4D5" w14:textId="77777777" w:rsidR="00643B93" w:rsidRDefault="001B5E3A">
      <w:pPr>
        <w:numPr>
          <w:ilvl w:val="0"/>
          <w:numId w:val="2"/>
        </w:numPr>
        <w:pBdr>
          <w:top w:val="nil"/>
          <w:left w:val="nil"/>
          <w:bottom w:val="nil"/>
          <w:right w:val="nil"/>
          <w:between w:val="nil"/>
        </w:pBdr>
        <w:spacing w:after="0"/>
      </w:pPr>
      <w:r>
        <w:rPr>
          <w:color w:val="000000"/>
          <w:sz w:val="19"/>
          <w:szCs w:val="19"/>
        </w:rPr>
        <w:t xml:space="preserve">El </w:t>
      </w:r>
      <w:r>
        <w:rPr>
          <w:sz w:val="19"/>
          <w:szCs w:val="19"/>
        </w:rPr>
        <w:t>menú</w:t>
      </w:r>
      <w:r>
        <w:rPr>
          <w:color w:val="000000"/>
          <w:sz w:val="19"/>
          <w:szCs w:val="19"/>
        </w:rPr>
        <w:t xml:space="preserve"> muestra colores, boquillas y plantillas como iconos pintados, stickers o marcas </w:t>
      </w:r>
      <w:r>
        <w:rPr>
          <w:sz w:val="19"/>
          <w:szCs w:val="19"/>
        </w:rPr>
        <w:t>rápidas</w:t>
      </w:r>
      <w:r>
        <w:rPr>
          <w:color w:val="000000"/>
          <w:sz w:val="19"/>
          <w:szCs w:val="19"/>
        </w:rPr>
        <w:t>.</w:t>
      </w:r>
    </w:p>
    <w:p w14:paraId="6DD7A7FA" w14:textId="77777777" w:rsidR="00643B93" w:rsidRDefault="001B5E3A">
      <w:pPr>
        <w:numPr>
          <w:ilvl w:val="0"/>
          <w:numId w:val="2"/>
        </w:numPr>
        <w:pBdr>
          <w:top w:val="nil"/>
          <w:left w:val="nil"/>
          <w:bottom w:val="nil"/>
          <w:right w:val="nil"/>
          <w:between w:val="nil"/>
        </w:pBdr>
        <w:spacing w:after="0"/>
      </w:pPr>
      <w:r>
        <w:rPr>
          <w:color w:val="000000"/>
          <w:sz w:val="19"/>
          <w:szCs w:val="19"/>
        </w:rPr>
        <w:t xml:space="preserve">La </w:t>
      </w:r>
      <w:r>
        <w:rPr>
          <w:sz w:val="19"/>
          <w:szCs w:val="19"/>
        </w:rPr>
        <w:t>selección</w:t>
      </w:r>
      <w:r>
        <w:rPr>
          <w:color w:val="000000"/>
          <w:sz w:val="19"/>
          <w:szCs w:val="19"/>
        </w:rPr>
        <w:t xml:space="preserve"> se realiza con cursor de spray/raycast para mantener la </w:t>
      </w:r>
      <w:r>
        <w:rPr>
          <w:sz w:val="19"/>
          <w:szCs w:val="19"/>
        </w:rPr>
        <w:t>lógica</w:t>
      </w:r>
      <w:r>
        <w:rPr>
          <w:color w:val="000000"/>
          <w:sz w:val="19"/>
          <w:szCs w:val="19"/>
        </w:rPr>
        <w:t xml:space="preserve"> de intervenir superficies.</w:t>
      </w:r>
    </w:p>
    <w:p w14:paraId="0554118B" w14:textId="77777777" w:rsidR="00643B93" w:rsidRDefault="001B5E3A">
      <w:pPr>
        <w:numPr>
          <w:ilvl w:val="0"/>
          <w:numId w:val="2"/>
        </w:numPr>
        <w:pBdr>
          <w:top w:val="nil"/>
          <w:left w:val="nil"/>
          <w:bottom w:val="nil"/>
          <w:right w:val="nil"/>
          <w:between w:val="nil"/>
        </w:pBdr>
        <w:spacing w:after="0"/>
      </w:pPr>
      <w:r>
        <w:rPr>
          <w:color w:val="000000"/>
          <w:sz w:val="19"/>
          <w:szCs w:val="19"/>
        </w:rPr>
        <w:t xml:space="preserve">En persecución, el </w:t>
      </w:r>
      <w:r>
        <w:rPr>
          <w:sz w:val="19"/>
          <w:szCs w:val="19"/>
        </w:rPr>
        <w:t>menú</w:t>
      </w:r>
      <w:r>
        <w:rPr>
          <w:color w:val="000000"/>
          <w:sz w:val="19"/>
          <w:szCs w:val="19"/>
        </w:rPr>
        <w:t xml:space="preserve"> puede aparecer incompleto, gotear o vibrar, reforzando la presión.</w:t>
      </w:r>
    </w:p>
    <w:p w14:paraId="0531AE62" w14:textId="77777777" w:rsidR="00643B93" w:rsidRDefault="001B5E3A">
      <w:pPr>
        <w:pBdr>
          <w:top w:val="nil"/>
          <w:left w:val="nil"/>
          <w:bottom w:val="nil"/>
          <w:right w:val="nil"/>
          <w:between w:val="nil"/>
        </w:pBdr>
        <w:spacing w:after="40"/>
        <w:rPr>
          <w:color w:val="6B7280"/>
          <w:sz w:val="18"/>
          <w:szCs w:val="18"/>
        </w:rPr>
      </w:pPr>
      <w:r>
        <w:rPr>
          <w:color w:val="000000"/>
          <w:sz w:val="19"/>
          <w:szCs w:val="19"/>
        </w:rPr>
        <w:br/>
      </w:r>
      <w:r>
        <w:rPr>
          <w:noProof/>
          <w:color w:val="000000"/>
          <w:sz w:val="19"/>
          <w:szCs w:val="19"/>
        </w:rPr>
        <w:drawing>
          <wp:anchor distT="114300" distB="114300" distL="114300" distR="114300" simplePos="0" relativeHeight="251672576" behindDoc="0" locked="0" layoutInCell="1" hidden="0" allowOverlap="1" wp14:anchorId="2B862D9A" wp14:editId="5590291D">
            <wp:simplePos x="0" y="0"/>
            <wp:positionH relativeFrom="page">
              <wp:posOffset>3728720</wp:posOffset>
            </wp:positionH>
            <wp:positionV relativeFrom="page">
              <wp:posOffset>5324475</wp:posOffset>
            </wp:positionV>
            <wp:extent cx="2581275" cy="1714704"/>
            <wp:effectExtent l="0" t="0" r="0" b="0"/>
            <wp:wrapSquare wrapText="bothSides" distT="114300" distB="114300" distL="114300" distR="11430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2581275" cy="1714704"/>
                    </a:xfrm>
                    <a:prstGeom prst="rect">
                      <a:avLst/>
                    </a:prstGeom>
                    <a:ln/>
                  </pic:spPr>
                </pic:pic>
              </a:graphicData>
            </a:graphic>
          </wp:anchor>
        </w:drawing>
      </w:r>
      <w:r>
        <w:rPr>
          <w:noProof/>
          <w:color w:val="000000"/>
          <w:sz w:val="19"/>
          <w:szCs w:val="19"/>
        </w:rPr>
        <w:drawing>
          <wp:anchor distT="114300" distB="114300" distL="114300" distR="114300" simplePos="0" relativeHeight="251673600" behindDoc="1" locked="0" layoutInCell="1" hidden="0" allowOverlap="1" wp14:anchorId="168611E8" wp14:editId="3069B8FD">
            <wp:simplePos x="0" y="0"/>
            <wp:positionH relativeFrom="page">
              <wp:posOffset>1099820</wp:posOffset>
            </wp:positionH>
            <wp:positionV relativeFrom="page">
              <wp:posOffset>5324475</wp:posOffset>
            </wp:positionV>
            <wp:extent cx="2581592" cy="1714915"/>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2581592" cy="1714915"/>
                    </a:xfrm>
                    <a:prstGeom prst="rect">
                      <a:avLst/>
                    </a:prstGeom>
                    <a:ln/>
                  </pic:spPr>
                </pic:pic>
              </a:graphicData>
            </a:graphic>
          </wp:anchor>
        </w:drawing>
      </w:r>
      <w:r>
        <w:rPr>
          <w:color w:val="000000"/>
          <w:sz w:val="19"/>
          <w:szCs w:val="19"/>
        </w:rPr>
        <w:br/>
      </w:r>
      <w:r>
        <w:rPr>
          <w:color w:val="6B7280"/>
          <w:sz w:val="18"/>
          <w:szCs w:val="18"/>
        </w:rPr>
        <w:br/>
      </w:r>
      <w:r>
        <w:rPr>
          <w:color w:val="000000"/>
          <w:sz w:val="19"/>
          <w:szCs w:val="19"/>
        </w:rPr>
        <w:t>.</w:t>
      </w:r>
    </w:p>
    <w:p w14:paraId="5DFB9182" w14:textId="77777777" w:rsidR="00643B93" w:rsidRDefault="001B5E3A">
      <w:pPr>
        <w:pBdr>
          <w:top w:val="nil"/>
          <w:left w:val="nil"/>
          <w:bottom w:val="nil"/>
          <w:right w:val="nil"/>
          <w:between w:val="nil"/>
        </w:pBdr>
        <w:spacing w:after="40"/>
        <w:rPr>
          <w:rFonts w:ascii="Arial Black" w:eastAsia="Arial Black" w:hAnsi="Arial Black" w:cs="Arial Black"/>
          <w:color w:val="999999"/>
        </w:rPr>
      </w:pPr>
      <w:r>
        <w:rPr>
          <w:noProof/>
        </w:rPr>
        <w:drawing>
          <wp:anchor distT="114300" distB="114300" distL="114300" distR="114300" simplePos="0" relativeHeight="251674624" behindDoc="1" locked="0" layoutInCell="1" hidden="0" allowOverlap="1" wp14:anchorId="62EA953B" wp14:editId="5C6BD1AC">
            <wp:simplePos x="0" y="0"/>
            <wp:positionH relativeFrom="column">
              <wp:posOffset>523875</wp:posOffset>
            </wp:positionH>
            <wp:positionV relativeFrom="paragraph">
              <wp:posOffset>1295400</wp:posOffset>
            </wp:positionV>
            <wp:extent cx="5210175" cy="2376905"/>
            <wp:effectExtent l="0" t="0" r="0" b="0"/>
            <wp:wrapNone/>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t="5049"/>
                    <a:stretch>
                      <a:fillRect/>
                    </a:stretch>
                  </pic:blipFill>
                  <pic:spPr>
                    <a:xfrm>
                      <a:off x="0" y="0"/>
                      <a:ext cx="5210175" cy="2376905"/>
                    </a:xfrm>
                    <a:prstGeom prst="rect">
                      <a:avLst/>
                    </a:prstGeom>
                    <a:ln/>
                  </pic:spPr>
                </pic:pic>
              </a:graphicData>
            </a:graphic>
          </wp:anchor>
        </w:drawing>
      </w:r>
    </w:p>
    <w:p w14:paraId="170A1301"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7887BA9E"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0A0F3484"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045E5BD6"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32F5D6D7"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1C3FD57E"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57EDFF04"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605D17CA"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6E668A54"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6ED5B292"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17308733"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3BBF6241"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38293054"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1F2FE2C1"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0B1AD098"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1EC11FD4"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71EEBBDD"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6EAA01CC"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0B13DA56" w14:textId="77777777" w:rsidR="00643B93" w:rsidRDefault="00643B93">
      <w:pPr>
        <w:pBdr>
          <w:top w:val="nil"/>
          <w:left w:val="nil"/>
          <w:bottom w:val="nil"/>
          <w:right w:val="nil"/>
          <w:between w:val="nil"/>
        </w:pBdr>
        <w:spacing w:after="40"/>
        <w:rPr>
          <w:rFonts w:ascii="Arial Black" w:eastAsia="Arial Black" w:hAnsi="Arial Black" w:cs="Arial Black"/>
          <w:color w:val="999999"/>
        </w:rPr>
      </w:pPr>
    </w:p>
    <w:p w14:paraId="13ABC606" w14:textId="77777777" w:rsidR="00643B93" w:rsidRDefault="001B5E3A">
      <w:pPr>
        <w:pBdr>
          <w:top w:val="nil"/>
          <w:left w:val="nil"/>
          <w:bottom w:val="nil"/>
          <w:right w:val="nil"/>
          <w:between w:val="nil"/>
        </w:pBdr>
        <w:spacing w:after="40"/>
        <w:jc w:val="center"/>
        <w:rPr>
          <w:rFonts w:ascii="Arial Black" w:eastAsia="Arial Black" w:hAnsi="Arial Black" w:cs="Arial Black"/>
          <w:color w:val="1F2937"/>
        </w:rPr>
      </w:pPr>
      <w:r>
        <w:rPr>
          <w:rFonts w:ascii="Arial Black" w:eastAsia="Arial Black" w:hAnsi="Arial Black" w:cs="Arial Black"/>
          <w:color w:val="999999"/>
        </w:rPr>
        <w:t>(concept-art UI/HUD)</w:t>
      </w:r>
    </w:p>
    <w:p w14:paraId="3FD8912C" w14:textId="77777777" w:rsidR="00643B93" w:rsidRDefault="001B5E3A">
      <w:pPr>
        <w:pBdr>
          <w:top w:val="nil"/>
          <w:left w:val="nil"/>
          <w:bottom w:val="nil"/>
          <w:right w:val="nil"/>
          <w:between w:val="nil"/>
        </w:pBdr>
        <w:spacing w:after="40"/>
        <w:rPr>
          <w:rFonts w:ascii="Arial Black" w:eastAsia="Arial Black" w:hAnsi="Arial Black" w:cs="Arial Black"/>
          <w:color w:val="1F2937"/>
        </w:rPr>
      </w:pPr>
      <w:r>
        <w:rPr>
          <w:rFonts w:ascii="Arial Black" w:eastAsia="Arial Black" w:hAnsi="Arial Black" w:cs="Arial Black"/>
          <w:color w:val="1F2937"/>
        </w:rPr>
        <w:br/>
      </w:r>
    </w:p>
    <w:p w14:paraId="72461947" w14:textId="77777777" w:rsidR="00643B93" w:rsidRDefault="001B5E3A">
      <w:pPr>
        <w:pBdr>
          <w:top w:val="nil"/>
          <w:left w:val="nil"/>
          <w:bottom w:val="nil"/>
          <w:right w:val="nil"/>
          <w:between w:val="nil"/>
        </w:pBdr>
        <w:spacing w:after="40"/>
        <w:rPr>
          <w:rFonts w:ascii="Arial Black" w:eastAsia="Arial Black" w:hAnsi="Arial Black" w:cs="Arial Black"/>
        </w:rPr>
      </w:pPr>
      <w:r>
        <w:rPr>
          <w:rFonts w:ascii="Arial Black" w:eastAsia="Arial Black" w:hAnsi="Arial Black" w:cs="Arial Black"/>
          <w:color w:val="1F2937"/>
        </w:rPr>
        <w:t>Referentes de apoyo - Diseño de interfaces</w:t>
      </w:r>
      <w:r>
        <w:rPr>
          <w:rFonts w:ascii="Arial Black" w:eastAsia="Arial Black" w:hAnsi="Arial Black" w:cs="Arial Black"/>
          <w:color w:val="1F2937"/>
        </w:rPr>
        <w:br/>
      </w:r>
    </w:p>
    <w:tbl>
      <w:tblPr>
        <w:tblStyle w:val="af7"/>
        <w:tblW w:w="100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3"/>
        <w:gridCol w:w="2523"/>
        <w:gridCol w:w="2523"/>
        <w:gridCol w:w="2523"/>
      </w:tblGrid>
      <w:tr w:rsidR="00643B93" w14:paraId="3FC41B45" w14:textId="77777777">
        <w:trPr>
          <w:jc w:val="center"/>
        </w:trPr>
        <w:tc>
          <w:tcPr>
            <w:tcW w:w="2523" w:type="dxa"/>
            <w:tcBorders>
              <w:top w:val="single" w:sz="6" w:space="0" w:color="111827"/>
              <w:bottom w:val="single" w:sz="6" w:space="0" w:color="111827"/>
            </w:tcBorders>
            <w:shd w:val="clear" w:color="auto" w:fill="111827"/>
            <w:vAlign w:val="center"/>
          </w:tcPr>
          <w:p w14:paraId="06449FE6" w14:textId="77777777" w:rsidR="00643B93" w:rsidRDefault="001B5E3A">
            <w:r>
              <w:rPr>
                <w:b/>
                <w:bCs/>
                <w:color w:val="FFFFFF"/>
                <w:sz w:val="16"/>
                <w:szCs w:val="16"/>
              </w:rPr>
              <w:t>Tipo</w:t>
            </w:r>
          </w:p>
        </w:tc>
        <w:tc>
          <w:tcPr>
            <w:tcW w:w="2523" w:type="dxa"/>
            <w:tcBorders>
              <w:top w:val="single" w:sz="6" w:space="0" w:color="111827"/>
              <w:bottom w:val="single" w:sz="6" w:space="0" w:color="111827"/>
            </w:tcBorders>
            <w:shd w:val="clear" w:color="auto" w:fill="111827"/>
            <w:vAlign w:val="center"/>
          </w:tcPr>
          <w:p w14:paraId="11B6EBA3" w14:textId="77777777" w:rsidR="00643B93" w:rsidRDefault="001B5E3A">
            <w:r>
              <w:rPr>
                <w:b/>
                <w:bCs/>
                <w:color w:val="FFFFFF"/>
                <w:sz w:val="16"/>
                <w:szCs w:val="16"/>
              </w:rPr>
              <w:t>Referente</w:t>
            </w:r>
          </w:p>
        </w:tc>
        <w:tc>
          <w:tcPr>
            <w:tcW w:w="2523" w:type="dxa"/>
            <w:tcBorders>
              <w:top w:val="single" w:sz="6" w:space="0" w:color="111827"/>
              <w:bottom w:val="single" w:sz="6" w:space="0" w:color="111827"/>
            </w:tcBorders>
            <w:shd w:val="clear" w:color="auto" w:fill="111827"/>
            <w:vAlign w:val="center"/>
          </w:tcPr>
          <w:p w14:paraId="317A7EB8" w14:textId="77777777" w:rsidR="00643B93" w:rsidRDefault="001B5E3A">
            <w:r>
              <w:rPr>
                <w:b/>
                <w:bCs/>
                <w:color w:val="FFFFFF"/>
                <w:sz w:val="16"/>
                <w:szCs w:val="16"/>
              </w:rPr>
              <w:t>Aporte al área</w:t>
            </w:r>
          </w:p>
        </w:tc>
        <w:tc>
          <w:tcPr>
            <w:tcW w:w="2523" w:type="dxa"/>
            <w:tcBorders>
              <w:top w:val="single" w:sz="6" w:space="0" w:color="111827"/>
              <w:bottom w:val="single" w:sz="6" w:space="0" w:color="111827"/>
            </w:tcBorders>
            <w:shd w:val="clear" w:color="auto" w:fill="111827"/>
            <w:vAlign w:val="center"/>
          </w:tcPr>
          <w:p w14:paraId="435C1CA7" w14:textId="77777777" w:rsidR="00643B93" w:rsidRDefault="001B5E3A">
            <w:r>
              <w:rPr>
                <w:b/>
                <w:bCs/>
                <w:color w:val="FFFFFF"/>
                <w:sz w:val="16"/>
                <w:szCs w:val="16"/>
              </w:rPr>
              <w:t>Transformación en Flow State</w:t>
            </w:r>
          </w:p>
        </w:tc>
      </w:tr>
      <w:tr w:rsidR="00643B93" w14:paraId="18187DEE" w14:textId="77777777">
        <w:trPr>
          <w:jc w:val="center"/>
        </w:trPr>
        <w:tc>
          <w:tcPr>
            <w:tcW w:w="2523" w:type="dxa"/>
            <w:shd w:val="clear" w:color="auto" w:fill="F8FAFC"/>
          </w:tcPr>
          <w:p w14:paraId="6156EF6B" w14:textId="77777777" w:rsidR="00643B93" w:rsidRDefault="001B5E3A">
            <w:r>
              <w:t>Videojuego</w:t>
            </w:r>
          </w:p>
        </w:tc>
        <w:tc>
          <w:tcPr>
            <w:tcW w:w="2523" w:type="dxa"/>
            <w:shd w:val="clear" w:color="auto" w:fill="F8FAFC"/>
          </w:tcPr>
          <w:p w14:paraId="5F2BD567" w14:textId="77777777" w:rsidR="00643B93" w:rsidRDefault="001B5E3A">
            <w:r>
              <w:t>Persona 5</w:t>
            </w:r>
          </w:p>
        </w:tc>
        <w:tc>
          <w:tcPr>
            <w:tcW w:w="2523" w:type="dxa"/>
            <w:shd w:val="clear" w:color="auto" w:fill="F8FAFC"/>
          </w:tcPr>
          <w:p w14:paraId="2FA6C216" w14:textId="77777777" w:rsidR="00643B93" w:rsidRDefault="001B5E3A">
            <w:r>
              <w:t xml:space="preserve">Interfaz con identidad visual fuerte, transiciones expresivas y coherencia con </w:t>
            </w:r>
            <w:r>
              <w:t>el tono</w:t>
            </w:r>
            <w:r>
              <w:t>.</w:t>
            </w:r>
          </w:p>
        </w:tc>
        <w:tc>
          <w:tcPr>
            <w:tcW w:w="2523" w:type="dxa"/>
            <w:shd w:val="clear" w:color="auto" w:fill="F8FAFC"/>
          </w:tcPr>
          <w:p w14:paraId="2B708E86" w14:textId="77777777" w:rsidR="00643B93" w:rsidRDefault="001B5E3A">
            <w:r>
              <w:t xml:space="preserve">Inspira energía </w:t>
            </w:r>
            <w:r>
              <w:t>gráfica</w:t>
            </w:r>
            <w:r>
              <w:t xml:space="preserve">, pero se transforma a lenguaje graffiti/fanzine y no a </w:t>
            </w:r>
            <w:r>
              <w:t>estética</w:t>
            </w:r>
            <w:r>
              <w:t xml:space="preserve"> pop japonesa.</w:t>
            </w:r>
          </w:p>
        </w:tc>
      </w:tr>
      <w:tr w:rsidR="00643B93" w14:paraId="0FE89A22" w14:textId="77777777">
        <w:trPr>
          <w:jc w:val="center"/>
        </w:trPr>
        <w:tc>
          <w:tcPr>
            <w:tcW w:w="2523" w:type="dxa"/>
          </w:tcPr>
          <w:p w14:paraId="7EA3BF5E" w14:textId="77777777" w:rsidR="00643B93" w:rsidRDefault="001B5E3A">
            <w:r>
              <w:t xml:space="preserve">Diseño de </w:t>
            </w:r>
            <w:r>
              <w:t>información</w:t>
            </w:r>
          </w:p>
        </w:tc>
        <w:tc>
          <w:tcPr>
            <w:tcW w:w="2523" w:type="dxa"/>
          </w:tcPr>
          <w:p w14:paraId="6AF163EB" w14:textId="77777777" w:rsidR="00643B93" w:rsidRDefault="001B5E3A">
            <w:r>
              <w:t>Wayfinding del Metro y señalética urbana</w:t>
            </w:r>
          </w:p>
        </w:tc>
        <w:tc>
          <w:tcPr>
            <w:tcW w:w="2523" w:type="dxa"/>
          </w:tcPr>
          <w:p w14:paraId="4993286E" w14:textId="77777777" w:rsidR="00643B93" w:rsidRDefault="001B5E3A">
            <w:r>
              <w:t>Jerarquía</w:t>
            </w:r>
            <w:r>
              <w:t xml:space="preserve"> visual, rutas, iconos, colores y lectura rápida bajo movimiento.</w:t>
            </w:r>
          </w:p>
        </w:tc>
        <w:tc>
          <w:tcPr>
            <w:tcW w:w="2523" w:type="dxa"/>
          </w:tcPr>
          <w:p w14:paraId="2D82D9C1" w14:textId="77777777" w:rsidR="00643B93" w:rsidRDefault="001B5E3A">
            <w:r>
              <w:t>Apoya mapa de barrios, rutas de escape, zonas de heat y lectura de spots.</w:t>
            </w:r>
          </w:p>
        </w:tc>
      </w:tr>
      <w:tr w:rsidR="00643B93" w14:paraId="12F1B8ED" w14:textId="77777777">
        <w:trPr>
          <w:jc w:val="center"/>
        </w:trPr>
        <w:tc>
          <w:tcPr>
            <w:tcW w:w="2523" w:type="dxa"/>
            <w:shd w:val="clear" w:color="auto" w:fill="F8FAFC"/>
          </w:tcPr>
          <w:p w14:paraId="696DB5BC" w14:textId="77777777" w:rsidR="00643B93" w:rsidRDefault="001B5E3A">
            <w:r>
              <w:t>Diseño editorial</w:t>
            </w:r>
          </w:p>
        </w:tc>
        <w:tc>
          <w:tcPr>
            <w:tcW w:w="2523" w:type="dxa"/>
            <w:shd w:val="clear" w:color="auto" w:fill="F8FAFC"/>
          </w:tcPr>
          <w:p w14:paraId="30E1CDA8" w14:textId="77777777" w:rsidR="00643B93" w:rsidRDefault="001B5E3A">
            <w:r>
              <w:t>Fanzines fotocopiados y stickers callejeros</w:t>
            </w:r>
          </w:p>
        </w:tc>
        <w:tc>
          <w:tcPr>
            <w:tcW w:w="2523" w:type="dxa"/>
            <w:shd w:val="clear" w:color="auto" w:fill="F8FAFC"/>
          </w:tcPr>
          <w:p w14:paraId="619B7022" w14:textId="77777777" w:rsidR="00643B93" w:rsidRDefault="001B5E3A">
            <w:r>
              <w:t xml:space="preserve">Capas, errores, recortes, textura, grapas, manchas y </w:t>
            </w:r>
            <w:r>
              <w:t>composición</w:t>
            </w:r>
            <w:r>
              <w:t xml:space="preserve"> manual.</w:t>
            </w:r>
          </w:p>
        </w:tc>
        <w:tc>
          <w:tcPr>
            <w:tcW w:w="2523" w:type="dxa"/>
            <w:shd w:val="clear" w:color="auto" w:fill="F8FAFC"/>
          </w:tcPr>
          <w:p w14:paraId="2329BAD8" w14:textId="77777777" w:rsidR="00643B93" w:rsidRDefault="001B5E3A">
            <w:r>
              <w:t xml:space="preserve">Define </w:t>
            </w:r>
            <w:r>
              <w:t>menús</w:t>
            </w:r>
            <w:r>
              <w:t>, misiones, noticias, reputación y material coleccionable.</w:t>
            </w:r>
          </w:p>
        </w:tc>
      </w:tr>
    </w:tbl>
    <w:p w14:paraId="5E502860" w14:textId="77777777" w:rsidR="00643B93" w:rsidRDefault="001B5E3A">
      <w:r>
        <w:rPr>
          <w:noProof/>
        </w:rPr>
        <w:drawing>
          <wp:anchor distT="114300" distB="114300" distL="114300" distR="114300" simplePos="0" relativeHeight="251675648" behindDoc="0" locked="0" layoutInCell="1" hidden="0" allowOverlap="1" wp14:anchorId="2F579A23" wp14:editId="4EC104B5">
            <wp:simplePos x="0" y="0"/>
            <wp:positionH relativeFrom="column">
              <wp:posOffset>395484</wp:posOffset>
            </wp:positionH>
            <wp:positionV relativeFrom="paragraph">
              <wp:posOffset>142875</wp:posOffset>
            </wp:positionV>
            <wp:extent cx="5548630" cy="3257550"/>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t="21222" r="2260" b="1502"/>
                    <a:stretch>
                      <a:fillRect/>
                    </a:stretch>
                  </pic:blipFill>
                  <pic:spPr>
                    <a:xfrm>
                      <a:off x="0" y="0"/>
                      <a:ext cx="5548630" cy="3257550"/>
                    </a:xfrm>
                    <a:prstGeom prst="rect">
                      <a:avLst/>
                    </a:prstGeom>
                    <a:ln/>
                  </pic:spPr>
                </pic:pic>
              </a:graphicData>
            </a:graphic>
          </wp:anchor>
        </w:drawing>
      </w:r>
    </w:p>
    <w:p w14:paraId="4429C144" w14:textId="77777777" w:rsidR="00643B93" w:rsidRDefault="001B5E3A">
      <w:pPr>
        <w:pStyle w:val="Ttulo1"/>
      </w:pPr>
      <w:r>
        <w:br w:type="page"/>
      </w:r>
      <w:bookmarkStart w:id="33" w:name="_Toc242143301"/>
      <w:r>
        <w:rPr>
          <w:noProof/>
        </w:rPr>
        <w:drawing>
          <wp:anchor distT="114300" distB="114300" distL="114300" distR="114300" simplePos="0" relativeHeight="251676672" behindDoc="0" locked="0" layoutInCell="1" hidden="0" allowOverlap="1" wp14:anchorId="5DDE8558" wp14:editId="3CAE68E5">
            <wp:simplePos x="0" y="0"/>
            <wp:positionH relativeFrom="column">
              <wp:posOffset>400050</wp:posOffset>
            </wp:positionH>
            <wp:positionV relativeFrom="paragraph">
              <wp:posOffset>3200400</wp:posOffset>
            </wp:positionV>
            <wp:extent cx="5534025" cy="3832678"/>
            <wp:effectExtent l="0" t="0" r="0" b="0"/>
            <wp:wrapSquare wrapText="bothSides" distT="114300" distB="114300" distL="114300" distR="1143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b="6856"/>
                    <a:stretch>
                      <a:fillRect/>
                    </a:stretch>
                  </pic:blipFill>
                  <pic:spPr>
                    <a:xfrm>
                      <a:off x="0" y="0"/>
                      <a:ext cx="5534025" cy="3832678"/>
                    </a:xfrm>
                    <a:prstGeom prst="rect">
                      <a:avLst/>
                    </a:prstGeom>
                    <a:ln/>
                  </pic:spPr>
                </pic:pic>
              </a:graphicData>
            </a:graphic>
          </wp:anchor>
        </w:drawing>
      </w:r>
      <w:bookmarkEnd w:id="33"/>
    </w:p>
    <w:p w14:paraId="10E8381B" w14:textId="77777777" w:rsidR="00643B93" w:rsidRDefault="001B5E3A">
      <w:pPr>
        <w:pStyle w:val="Ttulo1"/>
        <w:rPr>
          <w:rFonts w:ascii="Arial Black" w:eastAsia="Arial Black" w:hAnsi="Arial Black" w:cs="Arial Black"/>
        </w:rPr>
      </w:pPr>
      <w:bookmarkStart w:id="34" w:name="_Toc242143302"/>
      <w:r>
        <w:lastRenderedPageBreak/>
        <w:t>1</w:t>
      </w:r>
      <w:r>
        <w:t>0</w:t>
      </w:r>
      <w:r>
        <w:t xml:space="preserve">. </w:t>
      </w:r>
      <w:r>
        <w:rPr>
          <w:rFonts w:ascii="Arial Black" w:eastAsia="Arial Black" w:hAnsi="Arial Black" w:cs="Arial Black"/>
        </w:rPr>
        <w:t>Diseño técnico, vertical slice y roadmap</w:t>
      </w:r>
      <w:bookmarkEnd w:id="34"/>
    </w:p>
    <w:p w14:paraId="37BD1496" w14:textId="77777777" w:rsidR="00643B93" w:rsidRDefault="001B5E3A">
      <w:pPr>
        <w:pStyle w:val="Ttulo2"/>
        <w:rPr>
          <w:rFonts w:ascii="Courier New" w:eastAsia="Courier New" w:hAnsi="Courier New" w:cs="Courier New"/>
        </w:rPr>
      </w:pPr>
      <w:bookmarkStart w:id="35" w:name="_Toc242143303"/>
      <w:r>
        <w:rPr>
          <w:rFonts w:ascii="Courier New" w:eastAsia="Courier New" w:hAnsi="Courier New" w:cs="Courier New"/>
          <w:color w:val="1F2937"/>
        </w:rPr>
        <w:t>Pilares técnicos</w:t>
      </w:r>
      <w:bookmarkEnd w:id="35"/>
      <w:r>
        <w:rPr>
          <w:rFonts w:ascii="Courier New" w:eastAsia="Courier New" w:hAnsi="Courier New" w:cs="Courier New"/>
          <w:color w:val="1F2937"/>
        </w:rPr>
        <w:br/>
      </w:r>
    </w:p>
    <w:tbl>
      <w:tblPr>
        <w:tblStyle w:val="af8"/>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5"/>
        <w:gridCol w:w="4215"/>
        <w:gridCol w:w="3360"/>
      </w:tblGrid>
      <w:tr w:rsidR="00643B93" w14:paraId="2D1746F5" w14:textId="77777777">
        <w:trPr>
          <w:jc w:val="center"/>
        </w:trPr>
        <w:tc>
          <w:tcPr>
            <w:tcW w:w="2505" w:type="dxa"/>
            <w:tcBorders>
              <w:top w:val="single" w:sz="6" w:space="0" w:color="111827"/>
              <w:bottom w:val="single" w:sz="6" w:space="0" w:color="111827"/>
            </w:tcBorders>
            <w:shd w:val="clear" w:color="auto" w:fill="111827"/>
            <w:vAlign w:val="center"/>
          </w:tcPr>
          <w:p w14:paraId="6BCBA1D8" w14:textId="77777777" w:rsidR="00643B93" w:rsidRDefault="001B5E3A">
            <w:r>
              <w:rPr>
                <w:b/>
                <w:bCs/>
                <w:color w:val="FFFFFF"/>
                <w:sz w:val="15"/>
                <w:szCs w:val="15"/>
              </w:rPr>
              <w:t>Sistema</w:t>
            </w:r>
          </w:p>
        </w:tc>
        <w:tc>
          <w:tcPr>
            <w:tcW w:w="4215" w:type="dxa"/>
            <w:tcBorders>
              <w:top w:val="single" w:sz="6" w:space="0" w:color="111827"/>
              <w:bottom w:val="single" w:sz="6" w:space="0" w:color="111827"/>
            </w:tcBorders>
            <w:shd w:val="clear" w:color="auto" w:fill="111827"/>
            <w:vAlign w:val="center"/>
          </w:tcPr>
          <w:p w14:paraId="7E0CD61F" w14:textId="77777777" w:rsidR="00643B93" w:rsidRDefault="001B5E3A">
            <w:r>
              <w:rPr>
                <w:b/>
                <w:bCs/>
                <w:color w:val="FFFFFF"/>
                <w:sz w:val="15"/>
                <w:szCs w:val="15"/>
              </w:rPr>
              <w:t>Implementación propuesta</w:t>
            </w:r>
          </w:p>
        </w:tc>
        <w:tc>
          <w:tcPr>
            <w:tcW w:w="3360" w:type="dxa"/>
            <w:tcBorders>
              <w:top w:val="single" w:sz="6" w:space="0" w:color="111827"/>
              <w:bottom w:val="single" w:sz="6" w:space="0" w:color="111827"/>
            </w:tcBorders>
            <w:shd w:val="clear" w:color="auto" w:fill="111827"/>
            <w:vAlign w:val="center"/>
          </w:tcPr>
          <w:p w14:paraId="4D7F70CD" w14:textId="77777777" w:rsidR="00643B93" w:rsidRDefault="001B5E3A">
            <w:r>
              <w:rPr>
                <w:b/>
                <w:bCs/>
                <w:color w:val="FFFFFF"/>
                <w:sz w:val="15"/>
                <w:szCs w:val="15"/>
              </w:rPr>
              <w:t>Riesgo / nota</w:t>
            </w:r>
          </w:p>
        </w:tc>
      </w:tr>
      <w:tr w:rsidR="00643B93" w14:paraId="58F6AAC2" w14:textId="77777777">
        <w:trPr>
          <w:jc w:val="center"/>
        </w:trPr>
        <w:tc>
          <w:tcPr>
            <w:tcW w:w="2505" w:type="dxa"/>
            <w:shd w:val="clear" w:color="auto" w:fill="F8FAFC"/>
          </w:tcPr>
          <w:p w14:paraId="710A00B7" w14:textId="77777777" w:rsidR="00643B93" w:rsidRDefault="001B5E3A">
            <w:r>
              <w:t>Pintura persistente</w:t>
            </w:r>
          </w:p>
        </w:tc>
        <w:tc>
          <w:tcPr>
            <w:tcW w:w="4215" w:type="dxa"/>
            <w:shd w:val="clear" w:color="auto" w:fill="F8FAFC"/>
          </w:tcPr>
          <w:p w14:paraId="27CA52E9" w14:textId="77777777" w:rsidR="00643B93" w:rsidRDefault="001B5E3A">
            <w:r>
              <w:t xml:space="preserve">Decal Projector o sistema propio de decals con ID, </w:t>
            </w:r>
            <w:r>
              <w:t>posición</w:t>
            </w:r>
            <w:r>
              <w:t xml:space="preserve">, </w:t>
            </w:r>
            <w:r>
              <w:t>rotación</w:t>
            </w:r>
            <w:r>
              <w:t>, estilo, autor y estado.</w:t>
            </w:r>
          </w:p>
        </w:tc>
        <w:tc>
          <w:tcPr>
            <w:tcW w:w="3360" w:type="dxa"/>
            <w:shd w:val="clear" w:color="auto" w:fill="F8FAFC"/>
          </w:tcPr>
          <w:p w14:paraId="17DB73D0" w14:textId="77777777" w:rsidR="00643B93" w:rsidRDefault="001B5E3A">
            <w:r>
              <w:t>Requiere guardar datos por barrio y optimizar cantidad de decals.</w:t>
            </w:r>
          </w:p>
        </w:tc>
      </w:tr>
      <w:tr w:rsidR="00643B93" w14:paraId="5654E32F" w14:textId="77777777">
        <w:trPr>
          <w:jc w:val="center"/>
        </w:trPr>
        <w:tc>
          <w:tcPr>
            <w:tcW w:w="2505" w:type="dxa"/>
          </w:tcPr>
          <w:p w14:paraId="0A01B729" w14:textId="77777777" w:rsidR="00643B93" w:rsidRDefault="001B5E3A">
            <w:r>
              <w:t>Menú diegético</w:t>
            </w:r>
          </w:p>
        </w:tc>
        <w:tc>
          <w:tcPr>
            <w:tcW w:w="4215" w:type="dxa"/>
          </w:tcPr>
          <w:p w14:paraId="7EDC5BD5" w14:textId="77777777" w:rsidR="00643B93" w:rsidRDefault="001B5E3A">
            <w:r>
              <w:t xml:space="preserve">Canvas World Space, decals interactivos o mesh UI sobre superficies </w:t>
            </w:r>
            <w:r>
              <w:t>válidas</w:t>
            </w:r>
            <w:r>
              <w:t>.</w:t>
            </w:r>
          </w:p>
        </w:tc>
        <w:tc>
          <w:tcPr>
            <w:tcW w:w="3360" w:type="dxa"/>
          </w:tcPr>
          <w:p w14:paraId="66BC0691" w14:textId="77777777" w:rsidR="00643B93" w:rsidRDefault="001B5E3A">
            <w:r>
              <w:t>Debe mantener legibilidad en perspectiva y bajo persecución.</w:t>
            </w:r>
          </w:p>
        </w:tc>
      </w:tr>
      <w:tr w:rsidR="00643B93" w14:paraId="72390558" w14:textId="77777777">
        <w:trPr>
          <w:jc w:val="center"/>
        </w:trPr>
        <w:tc>
          <w:tcPr>
            <w:tcW w:w="2505" w:type="dxa"/>
            <w:shd w:val="clear" w:color="auto" w:fill="F8FAFC"/>
          </w:tcPr>
          <w:p w14:paraId="119C5B3E" w14:textId="77777777" w:rsidR="00643B93" w:rsidRDefault="001B5E3A">
            <w:r>
              <w:t>Rutas y parkour</w:t>
            </w:r>
          </w:p>
        </w:tc>
        <w:tc>
          <w:tcPr>
            <w:tcW w:w="4215" w:type="dxa"/>
            <w:shd w:val="clear" w:color="auto" w:fill="F8FAFC"/>
          </w:tcPr>
          <w:p w14:paraId="366512D8" w14:textId="77777777" w:rsidR="00643B93" w:rsidRDefault="001B5E3A">
            <w:r>
              <w:t>Triggers de bordes, ledges, vault points y marcas visuales sutiles.</w:t>
            </w:r>
          </w:p>
        </w:tc>
        <w:tc>
          <w:tcPr>
            <w:tcW w:w="3360" w:type="dxa"/>
            <w:shd w:val="clear" w:color="auto" w:fill="F8FAFC"/>
          </w:tcPr>
          <w:p w14:paraId="5E90C095" w14:textId="77777777" w:rsidR="00643B93" w:rsidRDefault="001B5E3A">
            <w:r>
              <w:t xml:space="preserve">Necesita prototipo temprano para evitar controles </w:t>
            </w:r>
            <w:r>
              <w:t>rígidos</w:t>
            </w:r>
            <w:r>
              <w:t>.</w:t>
            </w:r>
          </w:p>
        </w:tc>
      </w:tr>
      <w:tr w:rsidR="00643B93" w14:paraId="3420AD13" w14:textId="77777777">
        <w:trPr>
          <w:jc w:val="center"/>
        </w:trPr>
        <w:tc>
          <w:tcPr>
            <w:tcW w:w="2505" w:type="dxa"/>
          </w:tcPr>
          <w:p w14:paraId="108EEC6B" w14:textId="77777777" w:rsidR="00643B93" w:rsidRDefault="001B5E3A">
            <w:r>
              <w:t>IA y vigilancia</w:t>
            </w:r>
          </w:p>
        </w:tc>
        <w:tc>
          <w:tcPr>
            <w:tcW w:w="4215" w:type="dxa"/>
          </w:tcPr>
          <w:p w14:paraId="56108AA1" w14:textId="77777777" w:rsidR="00643B93" w:rsidRDefault="001B5E3A">
            <w:r>
              <w:t xml:space="preserve">Estados: patrulla, sospecha, </w:t>
            </w:r>
            <w:r>
              <w:t>búsqueda</w:t>
            </w:r>
            <w:r>
              <w:t xml:space="preserve">, persecución, </w:t>
            </w:r>
            <w:r>
              <w:t>pérdida</w:t>
            </w:r>
            <w:r>
              <w:t xml:space="preserve"> de visión y retorno.</w:t>
            </w:r>
          </w:p>
        </w:tc>
        <w:tc>
          <w:tcPr>
            <w:tcW w:w="3360" w:type="dxa"/>
          </w:tcPr>
          <w:p w14:paraId="53A32073" w14:textId="77777777" w:rsidR="00643B93" w:rsidRDefault="001B5E3A">
            <w:r>
              <w:t xml:space="preserve">Debe ser simple para vertical slice; complejizar </w:t>
            </w:r>
            <w:r>
              <w:t>después</w:t>
            </w:r>
            <w:r>
              <w:t>.</w:t>
            </w:r>
          </w:p>
        </w:tc>
      </w:tr>
      <w:tr w:rsidR="00643B93" w14:paraId="373B3EA0" w14:textId="77777777">
        <w:trPr>
          <w:jc w:val="center"/>
        </w:trPr>
        <w:tc>
          <w:tcPr>
            <w:tcW w:w="2505" w:type="dxa"/>
            <w:shd w:val="clear" w:color="auto" w:fill="F8FAFC"/>
          </w:tcPr>
          <w:p w14:paraId="649C8ED0" w14:textId="77777777" w:rsidR="00643B93" w:rsidRDefault="001B5E3A">
            <w:r>
              <w:t>Audio reactivo</w:t>
            </w:r>
          </w:p>
        </w:tc>
        <w:tc>
          <w:tcPr>
            <w:tcW w:w="4215" w:type="dxa"/>
            <w:shd w:val="clear" w:color="auto" w:fill="F8FAFC"/>
          </w:tcPr>
          <w:p w14:paraId="651FA464" w14:textId="77777777" w:rsidR="00643B93" w:rsidRDefault="001B5E3A">
            <w:r>
              <w:t>Snapshots o mixers por estado: exploración, infiltración, pintura, flow, persecución.</w:t>
            </w:r>
          </w:p>
        </w:tc>
        <w:tc>
          <w:tcPr>
            <w:tcW w:w="3360" w:type="dxa"/>
            <w:shd w:val="clear" w:color="auto" w:fill="F8FAFC"/>
          </w:tcPr>
          <w:p w14:paraId="09F28093" w14:textId="77777777" w:rsidR="00643B93" w:rsidRDefault="001B5E3A">
            <w:r>
              <w:t>Coordinar con UI y gameplay para no saturar.</w:t>
            </w:r>
          </w:p>
        </w:tc>
      </w:tr>
      <w:tr w:rsidR="00643B93" w14:paraId="3C6CD7B6" w14:textId="77777777">
        <w:trPr>
          <w:jc w:val="center"/>
        </w:trPr>
        <w:tc>
          <w:tcPr>
            <w:tcW w:w="2505" w:type="dxa"/>
          </w:tcPr>
          <w:p w14:paraId="76DE54F1" w14:textId="77777777" w:rsidR="00643B93" w:rsidRDefault="001B5E3A">
            <w:r>
              <w:t>Shader look</w:t>
            </w:r>
          </w:p>
        </w:tc>
        <w:tc>
          <w:tcPr>
            <w:tcW w:w="4215" w:type="dxa"/>
          </w:tcPr>
          <w:p w14:paraId="4A6D9311" w14:textId="77777777" w:rsidR="00643B93" w:rsidRDefault="001B5E3A">
            <w:r>
              <w:t>URP cel-shading, outline selectivo, halftone, bloom moderado, fog volumétrico y post-proceso emocional.</w:t>
            </w:r>
          </w:p>
        </w:tc>
        <w:tc>
          <w:tcPr>
            <w:tcW w:w="3360" w:type="dxa"/>
          </w:tcPr>
          <w:p w14:paraId="68AFD435" w14:textId="77777777" w:rsidR="00643B93" w:rsidRDefault="001B5E3A">
            <w:r>
              <w:t>Evitar que el estilo tape la lectura de rutas y gameplay.</w:t>
            </w:r>
          </w:p>
        </w:tc>
      </w:tr>
    </w:tbl>
    <w:p w14:paraId="369C2E85" w14:textId="77777777" w:rsidR="00643B93" w:rsidRDefault="001B5E3A">
      <w:pPr>
        <w:pStyle w:val="Ttulo2"/>
        <w:rPr>
          <w:rFonts w:ascii="Courier New" w:eastAsia="Courier New" w:hAnsi="Courier New" w:cs="Courier New"/>
        </w:rPr>
      </w:pPr>
      <w:bookmarkStart w:id="36" w:name="_Toc242143304"/>
      <w:r>
        <w:rPr>
          <w:rFonts w:ascii="Courier New" w:eastAsia="Courier New" w:hAnsi="Courier New" w:cs="Courier New"/>
          <w:color w:val="1F2937"/>
        </w:rPr>
        <w:t>Vertical slice propuesto</w:t>
      </w:r>
      <w:bookmarkEnd w:id="36"/>
      <w:r>
        <w:rPr>
          <w:rFonts w:ascii="Courier New" w:eastAsia="Courier New" w:hAnsi="Courier New" w:cs="Courier New"/>
          <w:color w:val="1F2937"/>
        </w:rPr>
        <w:br/>
      </w:r>
    </w:p>
    <w:tbl>
      <w:tblPr>
        <w:tblStyle w:val="af9"/>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70"/>
        <w:gridCol w:w="6510"/>
      </w:tblGrid>
      <w:tr w:rsidR="00643B93" w14:paraId="65BCC8B9" w14:textId="77777777">
        <w:trPr>
          <w:jc w:val="center"/>
        </w:trPr>
        <w:tc>
          <w:tcPr>
            <w:tcW w:w="3570" w:type="dxa"/>
            <w:tcBorders>
              <w:top w:val="single" w:sz="6" w:space="0" w:color="111827"/>
              <w:bottom w:val="single" w:sz="6" w:space="0" w:color="111827"/>
            </w:tcBorders>
            <w:shd w:val="clear" w:color="auto" w:fill="111827"/>
            <w:vAlign w:val="center"/>
          </w:tcPr>
          <w:p w14:paraId="20B17025" w14:textId="77777777" w:rsidR="00643B93" w:rsidRDefault="001B5E3A">
            <w:r>
              <w:rPr>
                <w:b/>
                <w:bCs/>
                <w:color w:val="FFFFFF"/>
                <w:sz w:val="15"/>
                <w:szCs w:val="15"/>
              </w:rPr>
              <w:t>Elemento</w:t>
            </w:r>
          </w:p>
        </w:tc>
        <w:tc>
          <w:tcPr>
            <w:tcW w:w="6510" w:type="dxa"/>
            <w:tcBorders>
              <w:top w:val="single" w:sz="6" w:space="0" w:color="111827"/>
              <w:bottom w:val="single" w:sz="6" w:space="0" w:color="111827"/>
            </w:tcBorders>
            <w:shd w:val="clear" w:color="auto" w:fill="111827"/>
            <w:vAlign w:val="center"/>
          </w:tcPr>
          <w:p w14:paraId="52280E63" w14:textId="77777777" w:rsidR="00643B93" w:rsidRDefault="001B5E3A">
            <w:r>
              <w:rPr>
                <w:b/>
                <w:bCs/>
                <w:color w:val="FFFFFF"/>
                <w:sz w:val="15"/>
                <w:szCs w:val="15"/>
              </w:rPr>
              <w:t>Contenido mínimo</w:t>
            </w:r>
          </w:p>
        </w:tc>
      </w:tr>
      <w:tr w:rsidR="00643B93" w14:paraId="7ED04087" w14:textId="77777777">
        <w:trPr>
          <w:trHeight w:val="352"/>
          <w:jc w:val="center"/>
        </w:trPr>
        <w:tc>
          <w:tcPr>
            <w:tcW w:w="3570" w:type="dxa"/>
            <w:shd w:val="clear" w:color="auto" w:fill="F8FAFC"/>
          </w:tcPr>
          <w:p w14:paraId="166D5C78" w14:textId="77777777" w:rsidR="00643B93" w:rsidRDefault="001B5E3A">
            <w:r>
              <w:t>Duración</w:t>
            </w:r>
          </w:p>
        </w:tc>
        <w:tc>
          <w:tcPr>
            <w:tcW w:w="6510" w:type="dxa"/>
            <w:shd w:val="clear" w:color="auto" w:fill="F8FAFC"/>
          </w:tcPr>
          <w:p w14:paraId="7C811359" w14:textId="77777777" w:rsidR="00643B93" w:rsidRDefault="001B5E3A">
            <w:r>
              <w:t>10 a 15 minutos jugables.</w:t>
            </w:r>
          </w:p>
        </w:tc>
      </w:tr>
      <w:tr w:rsidR="00643B93" w14:paraId="16724927" w14:textId="77777777">
        <w:trPr>
          <w:trHeight w:val="599"/>
          <w:jc w:val="center"/>
        </w:trPr>
        <w:tc>
          <w:tcPr>
            <w:tcW w:w="3570" w:type="dxa"/>
          </w:tcPr>
          <w:p w14:paraId="16487D59" w14:textId="77777777" w:rsidR="00643B93" w:rsidRDefault="001B5E3A">
            <w:r>
              <w:t>Zona</w:t>
            </w:r>
          </w:p>
        </w:tc>
        <w:tc>
          <w:tcPr>
            <w:tcW w:w="6510" w:type="dxa"/>
          </w:tcPr>
          <w:p w14:paraId="75FD6E02" w14:textId="77777777" w:rsidR="00643B93" w:rsidRDefault="001B5E3A">
            <w:r>
              <w:t xml:space="preserve">Barrio nocturno compacto con </w:t>
            </w:r>
            <w:r>
              <w:t>callejón</w:t>
            </w:r>
            <w:r>
              <w:t>, local cerrado, azotea, paso bajo nivel y muro comunitario.</w:t>
            </w:r>
          </w:p>
        </w:tc>
      </w:tr>
      <w:tr w:rsidR="00643B93" w14:paraId="4B274EDC" w14:textId="77777777">
        <w:trPr>
          <w:trHeight w:val="614"/>
          <w:jc w:val="center"/>
        </w:trPr>
        <w:tc>
          <w:tcPr>
            <w:tcW w:w="3570" w:type="dxa"/>
            <w:shd w:val="clear" w:color="auto" w:fill="F8FAFC"/>
          </w:tcPr>
          <w:p w14:paraId="396D0B8D" w14:textId="77777777" w:rsidR="00643B93" w:rsidRDefault="001B5E3A">
            <w:r>
              <w:t>Objetivo</w:t>
            </w:r>
          </w:p>
        </w:tc>
        <w:tc>
          <w:tcPr>
            <w:tcW w:w="6510" w:type="dxa"/>
            <w:shd w:val="clear" w:color="auto" w:fill="F8FAFC"/>
          </w:tcPr>
          <w:p w14:paraId="2760E469" w14:textId="77777777" w:rsidR="00643B93" w:rsidRDefault="001B5E3A">
            <w:r>
              <w:t>Pintar una pieza sobre una campaña de Ciudad Clara sin destruir un mural vecinal cercano.</w:t>
            </w:r>
          </w:p>
        </w:tc>
      </w:tr>
      <w:tr w:rsidR="00643B93" w14:paraId="1989C420" w14:textId="77777777">
        <w:trPr>
          <w:trHeight w:val="569"/>
          <w:jc w:val="center"/>
        </w:trPr>
        <w:tc>
          <w:tcPr>
            <w:tcW w:w="3570" w:type="dxa"/>
          </w:tcPr>
          <w:p w14:paraId="3E092909" w14:textId="77777777" w:rsidR="00643B93" w:rsidRDefault="001B5E3A">
            <w:r>
              <w:t>Mecánicas incluidas</w:t>
            </w:r>
          </w:p>
        </w:tc>
        <w:tc>
          <w:tcPr>
            <w:tcW w:w="6510" w:type="dxa"/>
          </w:tcPr>
          <w:p w14:paraId="00781351" w14:textId="77777777" w:rsidR="00643B93" w:rsidRDefault="001B5E3A">
            <w:r>
              <w:t xml:space="preserve">Movimiento base, trepa, sigilo, ruido de spray, </w:t>
            </w:r>
            <w:r>
              <w:t>menú diegético</w:t>
            </w:r>
            <w:r>
              <w:t>, caps, flow state y escape.</w:t>
            </w:r>
          </w:p>
        </w:tc>
      </w:tr>
      <w:tr w:rsidR="00643B93" w14:paraId="5F16A60D" w14:textId="77777777">
        <w:trPr>
          <w:trHeight w:val="524"/>
          <w:jc w:val="center"/>
        </w:trPr>
        <w:tc>
          <w:tcPr>
            <w:tcW w:w="3570" w:type="dxa"/>
            <w:shd w:val="clear" w:color="auto" w:fill="F8FAFC"/>
          </w:tcPr>
          <w:p w14:paraId="5535ADDB" w14:textId="77777777" w:rsidR="00643B93" w:rsidRDefault="001B5E3A">
            <w:r>
              <w:t>NPCs</w:t>
            </w:r>
          </w:p>
        </w:tc>
        <w:tc>
          <w:tcPr>
            <w:tcW w:w="6510" w:type="dxa"/>
            <w:shd w:val="clear" w:color="auto" w:fill="F8FAFC"/>
          </w:tcPr>
          <w:p w14:paraId="075B92AD" w14:textId="77777777" w:rsidR="00643B93" w:rsidRDefault="001B5E3A">
            <w:r>
              <w:t>Un guardia, un vecino, un miembro de crew y un rival que deja marca.</w:t>
            </w:r>
          </w:p>
        </w:tc>
      </w:tr>
      <w:tr w:rsidR="00643B93" w14:paraId="711A8BAA" w14:textId="77777777">
        <w:trPr>
          <w:trHeight w:val="584"/>
          <w:jc w:val="center"/>
        </w:trPr>
        <w:tc>
          <w:tcPr>
            <w:tcW w:w="3570" w:type="dxa"/>
          </w:tcPr>
          <w:p w14:paraId="02ED2B33" w14:textId="77777777" w:rsidR="00643B93" w:rsidRDefault="001B5E3A">
            <w:r>
              <w:t>Consecuencia</w:t>
            </w:r>
          </w:p>
        </w:tc>
        <w:tc>
          <w:tcPr>
            <w:tcW w:w="6510" w:type="dxa"/>
          </w:tcPr>
          <w:p w14:paraId="5F9EFB46" w14:textId="77777777" w:rsidR="00643B93" w:rsidRDefault="001B5E3A">
            <w:r>
              <w:t xml:space="preserve">Radio/noticia posterior, cambio visual del muro y </w:t>
            </w:r>
            <w:r>
              <w:t>variación</w:t>
            </w:r>
            <w:r>
              <w:t xml:space="preserve"> de reputación.</w:t>
            </w:r>
          </w:p>
        </w:tc>
      </w:tr>
      <w:tr w:rsidR="00643B93" w14:paraId="57612DDA" w14:textId="77777777">
        <w:trPr>
          <w:trHeight w:val="539"/>
          <w:jc w:val="center"/>
        </w:trPr>
        <w:tc>
          <w:tcPr>
            <w:tcW w:w="3570" w:type="dxa"/>
            <w:shd w:val="clear" w:color="auto" w:fill="F8FAFC"/>
          </w:tcPr>
          <w:p w14:paraId="226CE46F" w14:textId="77777777" w:rsidR="00643B93" w:rsidRDefault="001B5E3A">
            <w:r>
              <w:t>Arte</w:t>
            </w:r>
          </w:p>
        </w:tc>
        <w:tc>
          <w:tcPr>
            <w:tcW w:w="6510" w:type="dxa"/>
            <w:shd w:val="clear" w:color="auto" w:fill="F8FAFC"/>
          </w:tcPr>
          <w:p w14:paraId="46842A8D" w14:textId="77777777" w:rsidR="00643B93" w:rsidRDefault="001B5E3A">
            <w:r>
              <w:t xml:space="preserve">Look nocturno, graffiti saturado, UI </w:t>
            </w:r>
            <w:r>
              <w:t>diegética</w:t>
            </w:r>
            <w:r>
              <w:t>, personajes chunky Y2K y primer key art implementado.</w:t>
            </w:r>
          </w:p>
        </w:tc>
      </w:tr>
      <w:tr w:rsidR="00643B93" w14:paraId="797453BF" w14:textId="77777777">
        <w:trPr>
          <w:jc w:val="center"/>
        </w:trPr>
        <w:tc>
          <w:tcPr>
            <w:tcW w:w="3570" w:type="dxa"/>
          </w:tcPr>
          <w:p w14:paraId="4628DABD" w14:textId="77777777" w:rsidR="00643B93" w:rsidRDefault="001B5E3A">
            <w:r>
              <w:t>Cierre</w:t>
            </w:r>
          </w:p>
        </w:tc>
        <w:tc>
          <w:tcPr>
            <w:tcW w:w="6510" w:type="dxa"/>
          </w:tcPr>
          <w:p w14:paraId="285C56A2" w14:textId="77777777" w:rsidR="00643B93" w:rsidRDefault="001B5E3A">
            <w:r>
              <w:t>Decisión: firmar encima para ganar fama o integrar el mensaje barrial para ganar confianza.</w:t>
            </w:r>
          </w:p>
        </w:tc>
      </w:tr>
    </w:tbl>
    <w:p w14:paraId="7EBDD0DA" w14:textId="77777777" w:rsidR="00643B93" w:rsidRDefault="001B5E3A">
      <w:pPr>
        <w:pStyle w:val="Ttulo2"/>
        <w:rPr>
          <w:rFonts w:ascii="Courier New" w:eastAsia="Courier New" w:hAnsi="Courier New" w:cs="Courier New"/>
        </w:rPr>
      </w:pPr>
      <w:bookmarkStart w:id="37" w:name="_Toc242143305"/>
      <w:r>
        <w:rPr>
          <w:rFonts w:ascii="Courier New" w:eastAsia="Courier New" w:hAnsi="Courier New" w:cs="Courier New"/>
          <w:color w:val="1F2937"/>
        </w:rPr>
        <w:t>Roadmap de desarrollo</w:t>
      </w:r>
      <w:bookmarkEnd w:id="37"/>
      <w:r>
        <w:rPr>
          <w:rFonts w:ascii="Courier New" w:eastAsia="Courier New" w:hAnsi="Courier New" w:cs="Courier New"/>
          <w:color w:val="1F2937"/>
        </w:rPr>
        <w:br/>
      </w:r>
    </w:p>
    <w:tbl>
      <w:tblPr>
        <w:tblStyle w:val="afa"/>
        <w:tblW w:w="100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3"/>
        <w:gridCol w:w="2523"/>
        <w:gridCol w:w="2523"/>
        <w:gridCol w:w="2523"/>
      </w:tblGrid>
      <w:tr w:rsidR="00643B93" w14:paraId="248BD12F" w14:textId="77777777">
        <w:trPr>
          <w:jc w:val="center"/>
        </w:trPr>
        <w:tc>
          <w:tcPr>
            <w:tcW w:w="2523" w:type="dxa"/>
            <w:tcBorders>
              <w:top w:val="single" w:sz="6" w:space="0" w:color="111827"/>
              <w:bottom w:val="single" w:sz="6" w:space="0" w:color="111827"/>
            </w:tcBorders>
            <w:shd w:val="clear" w:color="auto" w:fill="111827"/>
            <w:vAlign w:val="center"/>
          </w:tcPr>
          <w:p w14:paraId="53022ECF" w14:textId="77777777" w:rsidR="00643B93" w:rsidRDefault="001B5E3A">
            <w:r>
              <w:rPr>
                <w:b/>
                <w:bCs/>
                <w:color w:val="FFFFFF"/>
                <w:sz w:val="14"/>
                <w:szCs w:val="14"/>
              </w:rPr>
              <w:t>Fase</w:t>
            </w:r>
          </w:p>
        </w:tc>
        <w:tc>
          <w:tcPr>
            <w:tcW w:w="2523" w:type="dxa"/>
            <w:tcBorders>
              <w:top w:val="single" w:sz="6" w:space="0" w:color="111827"/>
              <w:bottom w:val="single" w:sz="6" w:space="0" w:color="111827"/>
            </w:tcBorders>
            <w:shd w:val="clear" w:color="auto" w:fill="111827"/>
            <w:vAlign w:val="center"/>
          </w:tcPr>
          <w:p w14:paraId="15CA9F88" w14:textId="77777777" w:rsidR="00643B93" w:rsidRDefault="001B5E3A">
            <w:r>
              <w:rPr>
                <w:b/>
                <w:bCs/>
                <w:color w:val="FFFFFF"/>
                <w:sz w:val="14"/>
                <w:szCs w:val="14"/>
              </w:rPr>
              <w:t>Duración</w:t>
            </w:r>
          </w:p>
        </w:tc>
        <w:tc>
          <w:tcPr>
            <w:tcW w:w="2523" w:type="dxa"/>
            <w:tcBorders>
              <w:top w:val="single" w:sz="6" w:space="0" w:color="111827"/>
              <w:bottom w:val="single" w:sz="6" w:space="0" w:color="111827"/>
            </w:tcBorders>
            <w:shd w:val="clear" w:color="auto" w:fill="111827"/>
            <w:vAlign w:val="center"/>
          </w:tcPr>
          <w:p w14:paraId="1956E034" w14:textId="77777777" w:rsidR="00643B93" w:rsidRDefault="001B5E3A">
            <w:r>
              <w:rPr>
                <w:b/>
                <w:bCs/>
                <w:color w:val="FFFFFF"/>
                <w:sz w:val="14"/>
                <w:szCs w:val="14"/>
              </w:rPr>
              <w:t>Objetivo</w:t>
            </w:r>
          </w:p>
        </w:tc>
        <w:tc>
          <w:tcPr>
            <w:tcW w:w="2523" w:type="dxa"/>
            <w:tcBorders>
              <w:top w:val="single" w:sz="6" w:space="0" w:color="111827"/>
              <w:bottom w:val="single" w:sz="6" w:space="0" w:color="111827"/>
            </w:tcBorders>
            <w:shd w:val="clear" w:color="auto" w:fill="111827"/>
            <w:vAlign w:val="center"/>
          </w:tcPr>
          <w:p w14:paraId="34E3DC6B" w14:textId="77777777" w:rsidR="00643B93" w:rsidRDefault="001B5E3A">
            <w:r>
              <w:rPr>
                <w:b/>
                <w:bCs/>
                <w:color w:val="FFFFFF"/>
                <w:sz w:val="14"/>
                <w:szCs w:val="14"/>
              </w:rPr>
              <w:t>Entregables</w:t>
            </w:r>
          </w:p>
        </w:tc>
      </w:tr>
      <w:tr w:rsidR="00643B93" w14:paraId="697A9B68" w14:textId="77777777">
        <w:trPr>
          <w:jc w:val="center"/>
        </w:trPr>
        <w:tc>
          <w:tcPr>
            <w:tcW w:w="2523" w:type="dxa"/>
            <w:shd w:val="clear" w:color="auto" w:fill="F8FAFC"/>
          </w:tcPr>
          <w:p w14:paraId="22E4C986" w14:textId="77777777" w:rsidR="00643B93" w:rsidRDefault="001B5E3A">
            <w:r>
              <w:t>Preproducción</w:t>
            </w:r>
          </w:p>
        </w:tc>
        <w:tc>
          <w:tcPr>
            <w:tcW w:w="2523" w:type="dxa"/>
            <w:shd w:val="clear" w:color="auto" w:fill="F8FAFC"/>
          </w:tcPr>
          <w:p w14:paraId="3E13DE2A" w14:textId="77777777" w:rsidR="00643B93" w:rsidRDefault="001B5E3A">
            <w:r>
              <w:t>Meses 1-4</w:t>
            </w:r>
          </w:p>
        </w:tc>
        <w:tc>
          <w:tcPr>
            <w:tcW w:w="2523" w:type="dxa"/>
            <w:shd w:val="clear" w:color="auto" w:fill="F8FAFC"/>
          </w:tcPr>
          <w:p w14:paraId="1B3ECBD9" w14:textId="77777777" w:rsidR="00643B93" w:rsidRDefault="001B5E3A">
            <w:r>
              <w:t>Cerrar visión, prototipos y biblia de arte.</w:t>
            </w:r>
          </w:p>
        </w:tc>
        <w:tc>
          <w:tcPr>
            <w:tcW w:w="2523" w:type="dxa"/>
            <w:shd w:val="clear" w:color="auto" w:fill="F8FAFC"/>
          </w:tcPr>
          <w:p w14:paraId="531F0E76" w14:textId="77777777" w:rsidR="00643B93" w:rsidRDefault="001B5E3A">
            <w:r>
              <w:t>GDD final, prototipo pintura, prototipo movimiento, moodboard y primer barrio blockout.</w:t>
            </w:r>
          </w:p>
        </w:tc>
      </w:tr>
      <w:tr w:rsidR="00643B93" w14:paraId="72E04EC3" w14:textId="77777777">
        <w:trPr>
          <w:trHeight w:val="510"/>
          <w:jc w:val="center"/>
        </w:trPr>
        <w:tc>
          <w:tcPr>
            <w:tcW w:w="2523" w:type="dxa"/>
          </w:tcPr>
          <w:p w14:paraId="1FA8DD1E" w14:textId="77777777" w:rsidR="00643B93" w:rsidRDefault="001B5E3A">
            <w:r>
              <w:t>Vertical Slice</w:t>
            </w:r>
          </w:p>
        </w:tc>
        <w:tc>
          <w:tcPr>
            <w:tcW w:w="2523" w:type="dxa"/>
          </w:tcPr>
          <w:p w14:paraId="2C3796CD" w14:textId="77777777" w:rsidR="00643B93" w:rsidRDefault="001B5E3A">
            <w:r>
              <w:t>Meses 5-8</w:t>
            </w:r>
          </w:p>
        </w:tc>
        <w:tc>
          <w:tcPr>
            <w:tcW w:w="2523" w:type="dxa"/>
          </w:tcPr>
          <w:p w14:paraId="6BA0F436" w14:textId="77777777" w:rsidR="00643B93" w:rsidRDefault="001B5E3A">
            <w:r>
              <w:t>Demostrar loop completo con calidad representativa.</w:t>
            </w:r>
          </w:p>
        </w:tc>
        <w:tc>
          <w:tcPr>
            <w:tcW w:w="2523" w:type="dxa"/>
          </w:tcPr>
          <w:p w14:paraId="18C5AF3C" w14:textId="77777777" w:rsidR="00643B93" w:rsidRDefault="001B5E3A">
            <w:r>
              <w:t xml:space="preserve">Demo 10-15 min, un barrio, una misión, IA </w:t>
            </w:r>
            <w:r>
              <w:t>básica</w:t>
            </w:r>
            <w:r>
              <w:t xml:space="preserve">, UI </w:t>
            </w:r>
            <w:r>
              <w:t>diegética</w:t>
            </w:r>
            <w:r>
              <w:t xml:space="preserve"> y audio inicial.</w:t>
            </w:r>
          </w:p>
        </w:tc>
      </w:tr>
      <w:tr w:rsidR="00643B93" w14:paraId="3537C91E" w14:textId="77777777">
        <w:trPr>
          <w:jc w:val="center"/>
        </w:trPr>
        <w:tc>
          <w:tcPr>
            <w:tcW w:w="2523" w:type="dxa"/>
            <w:shd w:val="clear" w:color="auto" w:fill="F8FAFC"/>
          </w:tcPr>
          <w:p w14:paraId="223A7100" w14:textId="77777777" w:rsidR="00643B93" w:rsidRDefault="001B5E3A">
            <w:r>
              <w:t>Producción I</w:t>
            </w:r>
          </w:p>
        </w:tc>
        <w:tc>
          <w:tcPr>
            <w:tcW w:w="2523" w:type="dxa"/>
            <w:shd w:val="clear" w:color="auto" w:fill="F8FAFC"/>
          </w:tcPr>
          <w:p w14:paraId="370DBEAE" w14:textId="77777777" w:rsidR="00643B93" w:rsidRDefault="001B5E3A">
            <w:r>
              <w:t>Meses 9-16</w:t>
            </w:r>
          </w:p>
        </w:tc>
        <w:tc>
          <w:tcPr>
            <w:tcW w:w="2523" w:type="dxa"/>
            <w:shd w:val="clear" w:color="auto" w:fill="F8FAFC"/>
          </w:tcPr>
          <w:p w14:paraId="2558DD19" w14:textId="77777777" w:rsidR="00643B93" w:rsidRDefault="001B5E3A">
            <w:r>
              <w:t>Construir sistemas completos y primeras zonas.</w:t>
            </w:r>
          </w:p>
        </w:tc>
        <w:tc>
          <w:tcPr>
            <w:tcW w:w="2523" w:type="dxa"/>
            <w:shd w:val="clear" w:color="auto" w:fill="F8FAFC"/>
          </w:tcPr>
          <w:p w14:paraId="5D26D149" w14:textId="77777777" w:rsidR="00643B93" w:rsidRDefault="001B5E3A">
            <w:r>
              <w:t>Graffiti avanzado, reputación, crew, parkour, 2-3 barrios y actos I-II.</w:t>
            </w:r>
          </w:p>
        </w:tc>
      </w:tr>
      <w:tr w:rsidR="00643B93" w14:paraId="0FCF15E0" w14:textId="77777777">
        <w:trPr>
          <w:jc w:val="center"/>
        </w:trPr>
        <w:tc>
          <w:tcPr>
            <w:tcW w:w="2523" w:type="dxa"/>
          </w:tcPr>
          <w:p w14:paraId="382B5772" w14:textId="77777777" w:rsidR="00643B93" w:rsidRDefault="001B5E3A">
            <w:r>
              <w:t>Producción II</w:t>
            </w:r>
          </w:p>
        </w:tc>
        <w:tc>
          <w:tcPr>
            <w:tcW w:w="2523" w:type="dxa"/>
          </w:tcPr>
          <w:p w14:paraId="71C67831" w14:textId="77777777" w:rsidR="00643B93" w:rsidRDefault="001B5E3A">
            <w:r>
              <w:t>Meses 17-22</w:t>
            </w:r>
          </w:p>
        </w:tc>
        <w:tc>
          <w:tcPr>
            <w:tcW w:w="2523" w:type="dxa"/>
          </w:tcPr>
          <w:p w14:paraId="65FDF073" w14:textId="77777777" w:rsidR="00643B93" w:rsidRDefault="001B5E3A">
            <w:r>
              <w:t>Expandir contenido y finales.</w:t>
            </w:r>
          </w:p>
        </w:tc>
        <w:tc>
          <w:tcPr>
            <w:tcW w:w="2523" w:type="dxa"/>
          </w:tcPr>
          <w:p w14:paraId="59FE6755" w14:textId="77777777" w:rsidR="00643B93" w:rsidRDefault="001B5E3A">
            <w:r>
              <w:t xml:space="preserve">Zonas restantes, facciones, misiones </w:t>
            </w:r>
            <w:r>
              <w:lastRenderedPageBreak/>
              <w:t>secundarias, finales y polish narrativo.</w:t>
            </w:r>
          </w:p>
        </w:tc>
      </w:tr>
      <w:tr w:rsidR="00643B93" w14:paraId="7BC7FA2D" w14:textId="77777777">
        <w:trPr>
          <w:jc w:val="center"/>
        </w:trPr>
        <w:tc>
          <w:tcPr>
            <w:tcW w:w="2523" w:type="dxa"/>
            <w:shd w:val="clear" w:color="auto" w:fill="F8FAFC"/>
          </w:tcPr>
          <w:p w14:paraId="1686FEBB" w14:textId="77777777" w:rsidR="00643B93" w:rsidRDefault="001B5E3A">
            <w:r>
              <w:lastRenderedPageBreak/>
              <w:t>Alpha/Beta</w:t>
            </w:r>
          </w:p>
        </w:tc>
        <w:tc>
          <w:tcPr>
            <w:tcW w:w="2523" w:type="dxa"/>
            <w:shd w:val="clear" w:color="auto" w:fill="F8FAFC"/>
          </w:tcPr>
          <w:p w14:paraId="53E702EE" w14:textId="77777777" w:rsidR="00643B93" w:rsidRDefault="001B5E3A">
            <w:r>
              <w:t>Meses 23-26</w:t>
            </w:r>
          </w:p>
        </w:tc>
        <w:tc>
          <w:tcPr>
            <w:tcW w:w="2523" w:type="dxa"/>
            <w:shd w:val="clear" w:color="auto" w:fill="F8FAFC"/>
          </w:tcPr>
          <w:p w14:paraId="60684ABD" w14:textId="77777777" w:rsidR="00643B93" w:rsidRDefault="001B5E3A">
            <w:r>
              <w:t>Optimizar, balancear, cerrar arte y QA.</w:t>
            </w:r>
          </w:p>
        </w:tc>
        <w:tc>
          <w:tcPr>
            <w:tcW w:w="2523" w:type="dxa"/>
            <w:shd w:val="clear" w:color="auto" w:fill="F8FAFC"/>
          </w:tcPr>
          <w:p w14:paraId="1C080C2E" w14:textId="77777777" w:rsidR="00643B93" w:rsidRDefault="001B5E3A">
            <w:r>
              <w:t xml:space="preserve">Alpha, beta cerrada, </w:t>
            </w:r>
            <w:r>
              <w:t>optimización</w:t>
            </w:r>
            <w:r>
              <w:t>, bug fixing y ajustes de dificultad.</w:t>
            </w:r>
          </w:p>
        </w:tc>
      </w:tr>
      <w:tr w:rsidR="00643B93" w14:paraId="1BF9CE5E" w14:textId="77777777">
        <w:trPr>
          <w:jc w:val="center"/>
        </w:trPr>
        <w:tc>
          <w:tcPr>
            <w:tcW w:w="2523" w:type="dxa"/>
          </w:tcPr>
          <w:p w14:paraId="41D59CC3" w14:textId="77777777" w:rsidR="00643B93" w:rsidRDefault="001B5E3A">
            <w:r>
              <w:t>Cierre y publicación</w:t>
            </w:r>
          </w:p>
        </w:tc>
        <w:tc>
          <w:tcPr>
            <w:tcW w:w="2523" w:type="dxa"/>
          </w:tcPr>
          <w:p w14:paraId="3AEBCDF7" w14:textId="77777777" w:rsidR="00643B93" w:rsidRDefault="001B5E3A">
            <w:r>
              <w:t>Meses 27-28</w:t>
            </w:r>
          </w:p>
        </w:tc>
        <w:tc>
          <w:tcPr>
            <w:tcW w:w="2523" w:type="dxa"/>
          </w:tcPr>
          <w:p w14:paraId="03495081" w14:textId="77777777" w:rsidR="00643B93" w:rsidRDefault="001B5E3A">
            <w:r>
              <w:t>Preparar lanzamiento.</w:t>
            </w:r>
          </w:p>
        </w:tc>
        <w:tc>
          <w:tcPr>
            <w:tcW w:w="2523" w:type="dxa"/>
          </w:tcPr>
          <w:p w14:paraId="2EA21B30" w14:textId="77777777" w:rsidR="00643B93" w:rsidRDefault="001B5E3A">
            <w:r>
              <w:t>Build final, trailer, press kit, página Steam y materiales de difusion.</w:t>
            </w:r>
          </w:p>
        </w:tc>
      </w:tr>
    </w:tbl>
    <w:p w14:paraId="596EB308" w14:textId="77777777" w:rsidR="00643B93" w:rsidRDefault="001B5E3A">
      <w:pPr>
        <w:spacing w:after="160"/>
        <w:jc w:val="center"/>
      </w:pPr>
      <w:r>
        <w:rPr>
          <w:i/>
          <w:iCs/>
          <w:color w:val="6B7280"/>
          <w:sz w:val="17"/>
          <w:szCs w:val="17"/>
        </w:rPr>
        <w:t>.</w:t>
      </w:r>
    </w:p>
    <w:p w14:paraId="06D70D4E" w14:textId="77777777" w:rsidR="00643B93" w:rsidRDefault="001B5E3A">
      <w:pPr>
        <w:pStyle w:val="Ttulo1"/>
        <w:rPr>
          <w:rFonts w:ascii="Arial Black" w:eastAsia="Arial Black" w:hAnsi="Arial Black" w:cs="Arial Black"/>
        </w:rPr>
      </w:pPr>
      <w:bookmarkStart w:id="38" w:name="_Toc242143306"/>
      <w:r>
        <w:t>1</w:t>
      </w:r>
      <w:r>
        <w:t>1</w:t>
      </w:r>
      <w:r>
        <w:t>.</w:t>
      </w:r>
      <w:r>
        <w:rPr>
          <w:rFonts w:ascii="Arial Black" w:eastAsia="Arial Black" w:hAnsi="Arial Black" w:cs="Arial Black"/>
        </w:rPr>
        <w:t xml:space="preserve"> Riesgos y cierre conceptual</w:t>
      </w:r>
      <w:bookmarkEnd w:id="38"/>
    </w:p>
    <w:p w14:paraId="0326232F" w14:textId="77777777" w:rsidR="00643B93" w:rsidRDefault="001B5E3A">
      <w:pPr>
        <w:pStyle w:val="Ttulo2"/>
        <w:rPr>
          <w:rFonts w:ascii="Courier New" w:eastAsia="Courier New" w:hAnsi="Courier New" w:cs="Courier New"/>
        </w:rPr>
      </w:pPr>
      <w:bookmarkStart w:id="39" w:name="_Toc242143307"/>
      <w:r>
        <w:rPr>
          <w:rFonts w:ascii="Courier New" w:eastAsia="Courier New" w:hAnsi="Courier New" w:cs="Courier New"/>
          <w:color w:val="1F2937"/>
        </w:rPr>
        <w:t>Riesgos de diseño y soluciones</w:t>
      </w:r>
      <w:bookmarkEnd w:id="39"/>
      <w:r>
        <w:rPr>
          <w:rFonts w:ascii="Courier New" w:eastAsia="Courier New" w:hAnsi="Courier New" w:cs="Courier New"/>
          <w:color w:val="1F2937"/>
        </w:rPr>
        <w:br/>
      </w:r>
    </w:p>
    <w:tbl>
      <w:tblPr>
        <w:tblStyle w:val="afb"/>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4260"/>
        <w:gridCol w:w="3360"/>
      </w:tblGrid>
      <w:tr w:rsidR="00643B93" w14:paraId="40E37F2C" w14:textId="77777777">
        <w:trPr>
          <w:trHeight w:val="127"/>
          <w:jc w:val="center"/>
        </w:trPr>
        <w:tc>
          <w:tcPr>
            <w:tcW w:w="2460" w:type="dxa"/>
            <w:tcBorders>
              <w:top w:val="single" w:sz="6" w:space="0" w:color="111827"/>
              <w:bottom w:val="single" w:sz="6" w:space="0" w:color="111827"/>
            </w:tcBorders>
            <w:shd w:val="clear" w:color="auto" w:fill="111827"/>
            <w:vAlign w:val="center"/>
          </w:tcPr>
          <w:p w14:paraId="69207E3D" w14:textId="77777777" w:rsidR="00643B93" w:rsidRDefault="001B5E3A">
            <w:r>
              <w:rPr>
                <w:b/>
                <w:bCs/>
                <w:color w:val="FFFFFF"/>
                <w:sz w:val="15"/>
                <w:szCs w:val="15"/>
              </w:rPr>
              <w:t>Riesgo</w:t>
            </w:r>
          </w:p>
        </w:tc>
        <w:tc>
          <w:tcPr>
            <w:tcW w:w="4260" w:type="dxa"/>
            <w:tcBorders>
              <w:top w:val="single" w:sz="6" w:space="0" w:color="111827"/>
              <w:bottom w:val="single" w:sz="6" w:space="0" w:color="111827"/>
            </w:tcBorders>
            <w:shd w:val="clear" w:color="auto" w:fill="111827"/>
            <w:vAlign w:val="center"/>
          </w:tcPr>
          <w:p w14:paraId="1E97E4E6" w14:textId="77777777" w:rsidR="00643B93" w:rsidRDefault="001B5E3A">
            <w:r>
              <w:rPr>
                <w:b/>
                <w:bCs/>
                <w:color w:val="FFFFFF"/>
                <w:sz w:val="15"/>
                <w:szCs w:val="15"/>
              </w:rPr>
              <w:t>Problema posible</w:t>
            </w:r>
          </w:p>
        </w:tc>
        <w:tc>
          <w:tcPr>
            <w:tcW w:w="3360" w:type="dxa"/>
            <w:tcBorders>
              <w:top w:val="single" w:sz="6" w:space="0" w:color="111827"/>
              <w:bottom w:val="single" w:sz="6" w:space="0" w:color="111827"/>
            </w:tcBorders>
            <w:shd w:val="clear" w:color="auto" w:fill="111827"/>
            <w:vAlign w:val="center"/>
          </w:tcPr>
          <w:p w14:paraId="443503E7" w14:textId="77777777" w:rsidR="00643B93" w:rsidRDefault="001B5E3A">
            <w:r>
              <w:rPr>
                <w:b/>
                <w:bCs/>
                <w:color w:val="FFFFFF"/>
                <w:sz w:val="15"/>
                <w:szCs w:val="15"/>
              </w:rPr>
              <w:t>Solución propuesta</w:t>
            </w:r>
          </w:p>
        </w:tc>
      </w:tr>
      <w:tr w:rsidR="00643B93" w14:paraId="2F1FCC47" w14:textId="77777777">
        <w:trPr>
          <w:jc w:val="center"/>
        </w:trPr>
        <w:tc>
          <w:tcPr>
            <w:tcW w:w="2460" w:type="dxa"/>
            <w:shd w:val="clear" w:color="auto" w:fill="F8FAFC"/>
          </w:tcPr>
          <w:p w14:paraId="7292950C" w14:textId="77777777" w:rsidR="00643B93" w:rsidRDefault="001B5E3A">
            <w:r>
              <w:t xml:space="preserve">Pintar se vuelve </w:t>
            </w:r>
            <w:r>
              <w:t>repetitivo.</w:t>
            </w:r>
          </w:p>
        </w:tc>
        <w:tc>
          <w:tcPr>
            <w:tcW w:w="4260" w:type="dxa"/>
            <w:shd w:val="clear" w:color="auto" w:fill="F8FAFC"/>
          </w:tcPr>
          <w:p w14:paraId="7C6CD3EF" w14:textId="77777777" w:rsidR="00643B93" w:rsidRDefault="001B5E3A">
            <w:r>
              <w:t>Si todas las piezas usan el mismo input, el loop se agota.</w:t>
            </w:r>
          </w:p>
        </w:tc>
        <w:tc>
          <w:tcPr>
            <w:tcW w:w="3360" w:type="dxa"/>
            <w:shd w:val="clear" w:color="auto" w:fill="F8FAFC"/>
          </w:tcPr>
          <w:p w14:paraId="760B6B49" w14:textId="77777777" w:rsidR="00643B93" w:rsidRDefault="001B5E3A">
            <w:r>
              <w:t>Variar superficies, caps, presión, riesgo, mensajes, tiempo y consecuencias.</w:t>
            </w:r>
          </w:p>
        </w:tc>
      </w:tr>
      <w:tr w:rsidR="00643B93" w14:paraId="63E5F0F6" w14:textId="77777777">
        <w:trPr>
          <w:jc w:val="center"/>
        </w:trPr>
        <w:tc>
          <w:tcPr>
            <w:tcW w:w="2460" w:type="dxa"/>
          </w:tcPr>
          <w:p w14:paraId="71EC83E6" w14:textId="77777777" w:rsidR="00643B93" w:rsidRDefault="001B5E3A">
            <w:r>
              <w:t>Narrativa moralizante</w:t>
            </w:r>
          </w:p>
        </w:tc>
        <w:tc>
          <w:tcPr>
            <w:tcW w:w="4260" w:type="dxa"/>
          </w:tcPr>
          <w:p w14:paraId="198D1308" w14:textId="77777777" w:rsidR="00643B93" w:rsidRDefault="001B5E3A">
            <w:r>
              <w:t>El jugador percibe sermones en vez de dilemas.</w:t>
            </w:r>
          </w:p>
        </w:tc>
        <w:tc>
          <w:tcPr>
            <w:tcW w:w="3360" w:type="dxa"/>
          </w:tcPr>
          <w:p w14:paraId="541FD2C7" w14:textId="77777777" w:rsidR="00643B93" w:rsidRDefault="001B5E3A">
            <w:r>
              <w:t>Presentar posturas contradictorias y consecuencias ambiguas, no respuestas correctas.</w:t>
            </w:r>
          </w:p>
        </w:tc>
      </w:tr>
      <w:tr w:rsidR="00643B93" w14:paraId="70FFE1FE" w14:textId="77777777">
        <w:trPr>
          <w:jc w:val="center"/>
        </w:trPr>
        <w:tc>
          <w:tcPr>
            <w:tcW w:w="2460" w:type="dxa"/>
            <w:shd w:val="clear" w:color="auto" w:fill="F8FAFC"/>
          </w:tcPr>
          <w:p w14:paraId="0759F0F3" w14:textId="77777777" w:rsidR="00643B93" w:rsidRDefault="001B5E3A">
            <w:r>
              <w:t>Demasiados sistemas</w:t>
            </w:r>
          </w:p>
        </w:tc>
        <w:tc>
          <w:tcPr>
            <w:tcW w:w="4260" w:type="dxa"/>
            <w:shd w:val="clear" w:color="auto" w:fill="F8FAFC"/>
          </w:tcPr>
          <w:p w14:paraId="207D5D1E" w14:textId="77777777" w:rsidR="00643B93" w:rsidRDefault="001B5E3A">
            <w:r>
              <w:t>Parkour, sigilo, graffiti y reputación pueden crecer demasiado.</w:t>
            </w:r>
          </w:p>
        </w:tc>
        <w:tc>
          <w:tcPr>
            <w:tcW w:w="3360" w:type="dxa"/>
            <w:shd w:val="clear" w:color="auto" w:fill="F8FAFC"/>
          </w:tcPr>
          <w:p w14:paraId="0469FC47" w14:textId="77777777" w:rsidR="00643B93" w:rsidRDefault="001B5E3A">
            <w:r>
              <w:t>Vertical slice compacto, MVP claro y sistemas modulares.</w:t>
            </w:r>
          </w:p>
        </w:tc>
      </w:tr>
      <w:tr w:rsidR="00643B93" w14:paraId="5665B9A6" w14:textId="77777777">
        <w:trPr>
          <w:jc w:val="center"/>
        </w:trPr>
        <w:tc>
          <w:tcPr>
            <w:tcW w:w="2460" w:type="dxa"/>
          </w:tcPr>
          <w:p w14:paraId="238DC1F0" w14:textId="77777777" w:rsidR="00643B93" w:rsidRDefault="001B5E3A">
            <w:r>
              <w:t>Y2K superficial</w:t>
            </w:r>
          </w:p>
        </w:tc>
        <w:tc>
          <w:tcPr>
            <w:tcW w:w="4260" w:type="dxa"/>
          </w:tcPr>
          <w:p w14:paraId="1055E6FD" w14:textId="77777777" w:rsidR="00643B93" w:rsidRDefault="001B5E3A">
            <w:r>
              <w:t>El look se queda en chrome y colores sin identidad local.</w:t>
            </w:r>
          </w:p>
        </w:tc>
        <w:tc>
          <w:tcPr>
            <w:tcW w:w="3360" w:type="dxa"/>
          </w:tcPr>
          <w:p w14:paraId="4A8B205F" w14:textId="77777777" w:rsidR="00643B93" w:rsidRDefault="001B5E3A">
            <w:r>
              <w:t>Cruzar Y2K con Santiago, muralismo, fanzine, nu metal y textura barrial.</w:t>
            </w:r>
          </w:p>
        </w:tc>
      </w:tr>
      <w:tr w:rsidR="00643B93" w14:paraId="21A1686A" w14:textId="77777777">
        <w:trPr>
          <w:jc w:val="center"/>
        </w:trPr>
        <w:tc>
          <w:tcPr>
            <w:tcW w:w="2460" w:type="dxa"/>
            <w:shd w:val="clear" w:color="auto" w:fill="F8FAFC"/>
          </w:tcPr>
          <w:p w14:paraId="178FE6AE" w14:textId="77777777" w:rsidR="00643B93" w:rsidRDefault="001B5E3A">
            <w:r>
              <w:t>Combate domina</w:t>
            </w:r>
          </w:p>
        </w:tc>
        <w:tc>
          <w:tcPr>
            <w:tcW w:w="4260" w:type="dxa"/>
            <w:shd w:val="clear" w:color="auto" w:fill="F8FAFC"/>
          </w:tcPr>
          <w:p w14:paraId="06915EBB" w14:textId="77777777" w:rsidR="00643B93" w:rsidRDefault="001B5E3A">
            <w:r>
              <w:t>El foco expresivo se desplaza hacia pelear.</w:t>
            </w:r>
          </w:p>
        </w:tc>
        <w:tc>
          <w:tcPr>
            <w:tcW w:w="3360" w:type="dxa"/>
            <w:shd w:val="clear" w:color="auto" w:fill="F8FAFC"/>
          </w:tcPr>
          <w:p w14:paraId="11EBE448" w14:textId="77777777" w:rsidR="00643B93" w:rsidRDefault="001B5E3A">
            <w:r>
              <w:t>Diseñar</w:t>
            </w:r>
            <w:r>
              <w:t xml:space="preserve"> combate como escape no letal, torpe y costoso.</w:t>
            </w:r>
          </w:p>
        </w:tc>
      </w:tr>
      <w:tr w:rsidR="00643B93" w14:paraId="111FE222" w14:textId="77777777">
        <w:trPr>
          <w:jc w:val="center"/>
        </w:trPr>
        <w:tc>
          <w:tcPr>
            <w:tcW w:w="2460" w:type="dxa"/>
          </w:tcPr>
          <w:p w14:paraId="482F5E35" w14:textId="77777777" w:rsidR="00643B93" w:rsidRDefault="001B5E3A">
            <w:r>
              <w:t>Riesgos culturales o legales</w:t>
            </w:r>
          </w:p>
        </w:tc>
        <w:tc>
          <w:tcPr>
            <w:tcW w:w="4260" w:type="dxa"/>
          </w:tcPr>
          <w:p w14:paraId="5C3DFDD4" w14:textId="77777777" w:rsidR="00643B93" w:rsidRDefault="001B5E3A">
            <w:r>
              <w:t>Referencias reales pueden confundirse con uso directo.</w:t>
            </w:r>
          </w:p>
        </w:tc>
        <w:tc>
          <w:tcPr>
            <w:tcW w:w="3360" w:type="dxa"/>
          </w:tcPr>
          <w:p w14:paraId="513FA168" w14:textId="77777777" w:rsidR="00643B93" w:rsidRDefault="001B5E3A">
            <w:r>
              <w:t xml:space="preserve">Inspirarse sin reproducir: crear crews, marcas, canciones y </w:t>
            </w:r>
            <w:r>
              <w:t>campañas</w:t>
            </w:r>
            <w:r>
              <w:t xml:space="preserve"> ficticias.</w:t>
            </w:r>
          </w:p>
        </w:tc>
      </w:tr>
    </w:tbl>
    <w:p w14:paraId="0F32F38B" w14:textId="77777777" w:rsidR="00643B93" w:rsidRDefault="00643B93">
      <w:pPr>
        <w:pStyle w:val="Ttulo2"/>
        <w:rPr>
          <w:rFonts w:ascii="Courier New" w:eastAsia="Courier New" w:hAnsi="Courier New" w:cs="Courier New"/>
          <w:color w:val="1F2937"/>
        </w:rPr>
      </w:pPr>
    </w:p>
    <w:p w14:paraId="30B5D006" w14:textId="77777777" w:rsidR="00643B93" w:rsidRDefault="001B5E3A">
      <w:pPr>
        <w:pStyle w:val="Ttulo2"/>
        <w:rPr>
          <w:rFonts w:ascii="Courier New" w:eastAsia="Courier New" w:hAnsi="Courier New" w:cs="Courier New"/>
          <w:sz w:val="20"/>
          <w:szCs w:val="20"/>
        </w:rPr>
      </w:pPr>
      <w:bookmarkStart w:id="40" w:name="_Toc242143308"/>
      <w:r>
        <w:rPr>
          <w:rFonts w:ascii="Courier New" w:eastAsia="Courier New" w:hAnsi="Courier New" w:cs="Courier New"/>
          <w:color w:val="1F2937"/>
        </w:rPr>
        <w:t>Cierre conceptual</w:t>
      </w:r>
      <w:bookmarkEnd w:id="40"/>
      <w:r>
        <w:rPr>
          <w:rFonts w:ascii="Courier New" w:eastAsia="Courier New" w:hAnsi="Courier New" w:cs="Courier New"/>
          <w:color w:val="1F2937"/>
        </w:rPr>
        <w:br/>
      </w:r>
    </w:p>
    <w:p w14:paraId="49FA3651" w14:textId="77777777" w:rsidR="00643B93" w:rsidRDefault="001B5E3A">
      <w:pPr>
        <w:spacing w:after="120" w:line="259" w:lineRule="auto"/>
      </w:pPr>
      <w:r>
        <w:t xml:space="preserve">Flow State es un juego sobre dejar una marca y hacerse cargo de ella. Su fuerza no </w:t>
      </w:r>
      <w:r>
        <w:t>está</w:t>
      </w:r>
      <w:r>
        <w:t xml:space="preserve"> solamente en pintar bonito, sino en convertir cada muro en una pregunta: ¿quieres ser visto, quieres decir algo, quieres pertenecer o quieres cambiar lo que la ciudad intenta borrar?</w:t>
      </w:r>
    </w:p>
    <w:p w14:paraId="1F02ADD9" w14:textId="77777777" w:rsidR="00643B93" w:rsidRDefault="001B5E3A">
      <w:pPr>
        <w:spacing w:after="120" w:line="259" w:lineRule="auto"/>
      </w:pPr>
      <w:r>
        <w:t xml:space="preserve">La </w:t>
      </w:r>
      <w:r>
        <w:t>combinación</w:t>
      </w:r>
      <w:r>
        <w:t xml:space="preserve"> </w:t>
      </w:r>
      <w:r>
        <w:t xml:space="preserve">central entre </w:t>
      </w:r>
      <w:r>
        <w:t xml:space="preserve">graffiti persistente, identidad </w:t>
      </w:r>
      <w:r>
        <w:t>híbrida</w:t>
      </w:r>
      <w:r>
        <w:t xml:space="preserve">, Santiago ficcional, </w:t>
      </w:r>
      <w:r>
        <w:t>estética</w:t>
      </w:r>
      <w:r>
        <w:t xml:space="preserve"> Y2K/High-Fi Low Poly, sigilo urbano y consecuencias morales posiciona el proyecto como una experiencia con personalidad propia dentro del videojuego independiente latinoamericano.</w:t>
      </w:r>
    </w:p>
    <w:p w14:paraId="44D4314D" w14:textId="77777777" w:rsidR="00643B93" w:rsidRDefault="001B5E3A">
      <w:pPr>
        <w:pStyle w:val="Ttulo1"/>
      </w:pPr>
      <w:r>
        <w:br w:type="page"/>
      </w:r>
    </w:p>
    <w:p w14:paraId="1B743E27" w14:textId="77777777" w:rsidR="00643B93" w:rsidRDefault="001B5E3A">
      <w:pPr>
        <w:pStyle w:val="Ttulo1"/>
        <w:rPr>
          <w:rFonts w:ascii="Arial Black" w:eastAsia="Arial Black" w:hAnsi="Arial Black" w:cs="Arial Black"/>
        </w:rPr>
      </w:pPr>
      <w:bookmarkStart w:id="41" w:name="_Toc242143309"/>
      <w:r>
        <w:lastRenderedPageBreak/>
        <w:t>1</w:t>
      </w:r>
      <w:r>
        <w:t>2</w:t>
      </w:r>
      <w:r>
        <w:t xml:space="preserve">. </w:t>
      </w:r>
      <w:r>
        <w:rPr>
          <w:rFonts w:ascii="Arial Black" w:eastAsia="Arial Black" w:hAnsi="Arial Black" w:cs="Arial Black"/>
        </w:rPr>
        <w:t>Anexo</w:t>
      </w:r>
      <w:r>
        <w:rPr>
          <w:rFonts w:ascii="Arial Black" w:eastAsia="Arial Black" w:hAnsi="Arial Black" w:cs="Arial Black"/>
        </w:rPr>
        <w:t xml:space="preserve"> y bibliografía</w:t>
      </w:r>
      <w:bookmarkEnd w:id="41"/>
    </w:p>
    <w:p w14:paraId="55811637" w14:textId="77777777" w:rsidR="00643B93" w:rsidRDefault="001B5E3A">
      <w:pPr>
        <w:pStyle w:val="Ttulo2"/>
        <w:rPr>
          <w:rFonts w:ascii="Courier New" w:eastAsia="Courier New" w:hAnsi="Courier New" w:cs="Courier New"/>
          <w:sz w:val="20"/>
          <w:szCs w:val="20"/>
        </w:rPr>
      </w:pPr>
      <w:bookmarkStart w:id="42" w:name="_Toc242143310"/>
      <w:r>
        <w:rPr>
          <w:rFonts w:ascii="Courier New" w:eastAsia="Courier New" w:hAnsi="Courier New" w:cs="Courier New"/>
          <w:color w:val="1F2937"/>
        </w:rPr>
        <w:t>Resumen de investigación</w:t>
      </w:r>
      <w:bookmarkEnd w:id="42"/>
      <w:r>
        <w:rPr>
          <w:rFonts w:ascii="Courier New" w:eastAsia="Courier New" w:hAnsi="Courier New" w:cs="Courier New"/>
          <w:color w:val="1F2937"/>
        </w:rPr>
        <w:br/>
      </w:r>
    </w:p>
    <w:p w14:paraId="543E10B9" w14:textId="77777777" w:rsidR="00643B93" w:rsidRDefault="001B5E3A">
      <w:pPr>
        <w:spacing w:after="120" w:line="259" w:lineRule="auto"/>
      </w:pPr>
      <w:r>
        <w:t xml:space="preserve">El marco teórico de Flow State se organiza en cinco </w:t>
      </w:r>
      <w:r>
        <w:t>líneas</w:t>
      </w:r>
      <w:r>
        <w:t xml:space="preserve"> que justifican las decisiones de diseño: graffiti e identidad, ciudad como sistema legible, flow como </w:t>
      </w:r>
      <w:r>
        <w:t>concentración</w:t>
      </w:r>
      <w:r>
        <w:t>, videojuegos como sistemas de reglas significativas e interfaz como comunicación situada.</w:t>
      </w:r>
      <w:r>
        <w:br/>
      </w:r>
    </w:p>
    <w:tbl>
      <w:tblPr>
        <w:tblStyle w:val="afc"/>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105"/>
        <w:gridCol w:w="4575"/>
      </w:tblGrid>
      <w:tr w:rsidR="00643B93" w14:paraId="725547EB" w14:textId="77777777">
        <w:trPr>
          <w:jc w:val="center"/>
        </w:trPr>
        <w:tc>
          <w:tcPr>
            <w:tcW w:w="2400" w:type="dxa"/>
            <w:tcBorders>
              <w:top w:val="single" w:sz="6" w:space="0" w:color="111827"/>
              <w:bottom w:val="single" w:sz="6" w:space="0" w:color="111827"/>
            </w:tcBorders>
            <w:shd w:val="clear" w:color="auto" w:fill="111827"/>
            <w:vAlign w:val="center"/>
          </w:tcPr>
          <w:p w14:paraId="6C1473C1" w14:textId="77777777" w:rsidR="00643B93" w:rsidRDefault="001B5E3A">
            <w:r>
              <w:rPr>
                <w:b/>
                <w:bCs/>
                <w:color w:val="FFFFFF"/>
                <w:sz w:val="15"/>
                <w:szCs w:val="15"/>
              </w:rPr>
              <w:t>Tema de investigación</w:t>
            </w:r>
          </w:p>
        </w:tc>
        <w:tc>
          <w:tcPr>
            <w:tcW w:w="3105" w:type="dxa"/>
            <w:tcBorders>
              <w:top w:val="single" w:sz="6" w:space="0" w:color="111827"/>
              <w:bottom w:val="single" w:sz="6" w:space="0" w:color="111827"/>
            </w:tcBorders>
            <w:shd w:val="clear" w:color="auto" w:fill="111827"/>
            <w:vAlign w:val="center"/>
          </w:tcPr>
          <w:p w14:paraId="67A99831" w14:textId="77777777" w:rsidR="00643B93" w:rsidRDefault="001B5E3A">
            <w:r>
              <w:rPr>
                <w:b/>
                <w:bCs/>
                <w:color w:val="FFFFFF"/>
                <w:sz w:val="15"/>
                <w:szCs w:val="15"/>
              </w:rPr>
              <w:t>Fuente guía</w:t>
            </w:r>
          </w:p>
        </w:tc>
        <w:tc>
          <w:tcPr>
            <w:tcW w:w="4575" w:type="dxa"/>
            <w:tcBorders>
              <w:top w:val="single" w:sz="6" w:space="0" w:color="111827"/>
              <w:bottom w:val="single" w:sz="6" w:space="0" w:color="111827"/>
            </w:tcBorders>
            <w:shd w:val="clear" w:color="auto" w:fill="111827"/>
            <w:vAlign w:val="center"/>
          </w:tcPr>
          <w:p w14:paraId="70406AFC" w14:textId="77777777" w:rsidR="00643B93" w:rsidRDefault="001B5E3A">
            <w:r>
              <w:rPr>
                <w:b/>
                <w:bCs/>
                <w:color w:val="FFFFFF"/>
                <w:sz w:val="15"/>
                <w:szCs w:val="15"/>
              </w:rPr>
              <w:t>Aplicación al proyecto</w:t>
            </w:r>
          </w:p>
        </w:tc>
      </w:tr>
      <w:tr w:rsidR="00643B93" w14:paraId="0D81500B" w14:textId="77777777">
        <w:trPr>
          <w:jc w:val="center"/>
        </w:trPr>
        <w:tc>
          <w:tcPr>
            <w:tcW w:w="2400" w:type="dxa"/>
            <w:shd w:val="clear" w:color="auto" w:fill="F8FAFC"/>
          </w:tcPr>
          <w:p w14:paraId="4CB504AC" w14:textId="77777777" w:rsidR="00643B93" w:rsidRDefault="001B5E3A">
            <w:r>
              <w:t xml:space="preserve">Flow y </w:t>
            </w:r>
            <w:r>
              <w:t>concentración</w:t>
            </w:r>
          </w:p>
        </w:tc>
        <w:tc>
          <w:tcPr>
            <w:tcW w:w="3105" w:type="dxa"/>
            <w:shd w:val="clear" w:color="auto" w:fill="F8FAFC"/>
          </w:tcPr>
          <w:p w14:paraId="57810F87" w14:textId="77777777" w:rsidR="00643B93" w:rsidRDefault="001B5E3A">
            <w:r>
              <w:t>Csikszentmihalyi (1990)</w:t>
            </w:r>
          </w:p>
        </w:tc>
        <w:tc>
          <w:tcPr>
            <w:tcW w:w="4575" w:type="dxa"/>
            <w:shd w:val="clear" w:color="auto" w:fill="F8FAFC"/>
          </w:tcPr>
          <w:p w14:paraId="0D3D8E1B" w14:textId="77777777" w:rsidR="00643B93" w:rsidRDefault="001B5E3A">
            <w:r>
              <w:t xml:space="preserve">El estado de flow se usa como ventana de precisión y como </w:t>
            </w:r>
            <w:r>
              <w:t>símbolo</w:t>
            </w:r>
            <w:r>
              <w:t xml:space="preserve"> narrativo de </w:t>
            </w:r>
            <w:r>
              <w:t>obsesión</w:t>
            </w:r>
            <w:r>
              <w:t>/escape.</w:t>
            </w:r>
          </w:p>
        </w:tc>
      </w:tr>
      <w:tr w:rsidR="00643B93" w14:paraId="05E06A78" w14:textId="77777777">
        <w:trPr>
          <w:jc w:val="center"/>
        </w:trPr>
        <w:tc>
          <w:tcPr>
            <w:tcW w:w="2400" w:type="dxa"/>
          </w:tcPr>
          <w:p w14:paraId="34E86C3F" w14:textId="77777777" w:rsidR="00643B93" w:rsidRDefault="001B5E3A">
            <w:r>
              <w:t>Graffiti e identidad juvenil</w:t>
            </w:r>
          </w:p>
        </w:tc>
        <w:tc>
          <w:tcPr>
            <w:tcW w:w="3105" w:type="dxa"/>
          </w:tcPr>
          <w:p w14:paraId="538D73D8" w14:textId="77777777" w:rsidR="00643B93" w:rsidRDefault="001B5E3A">
            <w:r>
              <w:t>Macdonald (2001)</w:t>
            </w:r>
          </w:p>
        </w:tc>
        <w:tc>
          <w:tcPr>
            <w:tcW w:w="4575" w:type="dxa"/>
          </w:tcPr>
          <w:p w14:paraId="74A1FFD4" w14:textId="77777777" w:rsidR="00643B93" w:rsidRDefault="001B5E3A">
            <w:r>
              <w:t xml:space="preserve">El graffiti se entiende como </w:t>
            </w:r>
            <w:r>
              <w:t>práctica</w:t>
            </w:r>
            <w:r>
              <w:t xml:space="preserve"> de reconocimiento, estatus, pertenencia y conflicto con instituciones.</w:t>
            </w:r>
          </w:p>
        </w:tc>
      </w:tr>
      <w:tr w:rsidR="00643B93" w14:paraId="639D79B0" w14:textId="77777777">
        <w:trPr>
          <w:jc w:val="center"/>
        </w:trPr>
        <w:tc>
          <w:tcPr>
            <w:tcW w:w="2400" w:type="dxa"/>
            <w:shd w:val="clear" w:color="auto" w:fill="F8FAFC"/>
          </w:tcPr>
          <w:p w14:paraId="0D613A37" w14:textId="77777777" w:rsidR="00643B93" w:rsidRDefault="001B5E3A">
            <w:r>
              <w:t>Graffiti como crisis urbana</w:t>
            </w:r>
          </w:p>
        </w:tc>
        <w:tc>
          <w:tcPr>
            <w:tcW w:w="3105" w:type="dxa"/>
            <w:shd w:val="clear" w:color="auto" w:fill="F8FAFC"/>
          </w:tcPr>
          <w:p w14:paraId="6603016E" w14:textId="77777777" w:rsidR="00643B93" w:rsidRDefault="001B5E3A">
            <w:r>
              <w:t>Austin (2001)</w:t>
            </w:r>
          </w:p>
        </w:tc>
        <w:tc>
          <w:tcPr>
            <w:tcW w:w="4575" w:type="dxa"/>
            <w:shd w:val="clear" w:color="auto" w:fill="F8FAFC"/>
          </w:tcPr>
          <w:p w14:paraId="1C5AD4AC" w14:textId="77777777" w:rsidR="00643B93" w:rsidRDefault="001B5E3A">
            <w:r>
              <w:t xml:space="preserve">La persecución anti-graffiti se trata como dispositivo </w:t>
            </w:r>
            <w:r>
              <w:t>político-mediático</w:t>
            </w:r>
            <w:r>
              <w:t>, no como simple sistema policial.</w:t>
            </w:r>
          </w:p>
        </w:tc>
      </w:tr>
      <w:tr w:rsidR="00643B93" w14:paraId="21862A81" w14:textId="77777777">
        <w:trPr>
          <w:jc w:val="center"/>
        </w:trPr>
        <w:tc>
          <w:tcPr>
            <w:tcW w:w="2400" w:type="dxa"/>
          </w:tcPr>
          <w:p w14:paraId="2B523F6A" w14:textId="77777777" w:rsidR="00643B93" w:rsidRDefault="001B5E3A">
            <w:r>
              <w:t>Reglas y significado</w:t>
            </w:r>
          </w:p>
        </w:tc>
        <w:tc>
          <w:tcPr>
            <w:tcW w:w="3105" w:type="dxa"/>
          </w:tcPr>
          <w:p w14:paraId="0D577D42" w14:textId="77777777" w:rsidR="00643B93" w:rsidRDefault="001B5E3A">
            <w:r>
              <w:t>Salen y Zimmerman (2004)</w:t>
            </w:r>
          </w:p>
        </w:tc>
        <w:tc>
          <w:tcPr>
            <w:tcW w:w="4575" w:type="dxa"/>
          </w:tcPr>
          <w:p w14:paraId="706D05D8" w14:textId="77777777" w:rsidR="00643B93" w:rsidRDefault="001B5E3A">
            <w:r>
              <w:t xml:space="preserve">Las decisiones de pintar, huir, reparar o competir producen significado a </w:t>
            </w:r>
            <w:r>
              <w:t>través</w:t>
            </w:r>
            <w:r>
              <w:t xml:space="preserve"> de reglas y feedback.</w:t>
            </w:r>
          </w:p>
        </w:tc>
      </w:tr>
      <w:tr w:rsidR="00643B93" w14:paraId="24CE0224" w14:textId="77777777">
        <w:trPr>
          <w:jc w:val="center"/>
        </w:trPr>
        <w:tc>
          <w:tcPr>
            <w:tcW w:w="2400" w:type="dxa"/>
            <w:shd w:val="clear" w:color="auto" w:fill="F8FAFC"/>
          </w:tcPr>
          <w:p w14:paraId="3319543B" w14:textId="77777777" w:rsidR="00643B93" w:rsidRDefault="001B5E3A">
            <w:r>
              <w:t>MDA y experiencia</w:t>
            </w:r>
          </w:p>
        </w:tc>
        <w:tc>
          <w:tcPr>
            <w:tcW w:w="3105" w:type="dxa"/>
            <w:shd w:val="clear" w:color="auto" w:fill="F8FAFC"/>
          </w:tcPr>
          <w:p w14:paraId="6DC12C34" w14:textId="77777777" w:rsidR="00643B93" w:rsidRDefault="001B5E3A">
            <w:r>
              <w:t>Hunicke, LeBlanc y Zubek (2004)</w:t>
            </w:r>
          </w:p>
        </w:tc>
        <w:tc>
          <w:tcPr>
            <w:tcW w:w="4575" w:type="dxa"/>
            <w:shd w:val="clear" w:color="auto" w:fill="F8FAFC"/>
          </w:tcPr>
          <w:p w14:paraId="26C9BFC0" w14:textId="77777777" w:rsidR="00643B93" w:rsidRDefault="001B5E3A">
            <w:r>
              <w:t xml:space="preserve">Mecánicas como caps/sigilo/progreso generan </w:t>
            </w:r>
            <w:r>
              <w:t>dinámicas</w:t>
            </w:r>
            <w:r>
              <w:t xml:space="preserve"> de riesgo y </w:t>
            </w:r>
            <w:r>
              <w:t>estéticas</w:t>
            </w:r>
            <w:r>
              <w:t xml:space="preserve"> de tensión, pertenencia y expresión.</w:t>
            </w:r>
          </w:p>
        </w:tc>
      </w:tr>
      <w:tr w:rsidR="00643B93" w14:paraId="2E2A20C3" w14:textId="77777777">
        <w:trPr>
          <w:jc w:val="center"/>
        </w:trPr>
        <w:tc>
          <w:tcPr>
            <w:tcW w:w="2400" w:type="dxa"/>
          </w:tcPr>
          <w:p w14:paraId="0E34ED4E" w14:textId="77777777" w:rsidR="00643B93" w:rsidRDefault="001B5E3A">
            <w:r>
              <w:t>Legibilidad urbana</w:t>
            </w:r>
          </w:p>
        </w:tc>
        <w:tc>
          <w:tcPr>
            <w:tcW w:w="3105" w:type="dxa"/>
          </w:tcPr>
          <w:p w14:paraId="1F809517" w14:textId="77777777" w:rsidR="00643B93" w:rsidRDefault="001B5E3A">
            <w:r>
              <w:t>Lynch (1960)</w:t>
            </w:r>
          </w:p>
        </w:tc>
        <w:tc>
          <w:tcPr>
            <w:tcW w:w="4575" w:type="dxa"/>
          </w:tcPr>
          <w:p w14:paraId="22E45F56" w14:textId="77777777" w:rsidR="00643B93" w:rsidRDefault="001B5E3A">
            <w:r>
              <w:t xml:space="preserve">Barrios, nodos, rutas, bordes e hitos ayudan a estructurar parkour, spots y navegación </w:t>
            </w:r>
            <w:r>
              <w:t>diegética</w:t>
            </w:r>
            <w:r>
              <w:t>.</w:t>
            </w:r>
          </w:p>
        </w:tc>
      </w:tr>
      <w:tr w:rsidR="00643B93" w14:paraId="031B6AC2" w14:textId="77777777">
        <w:trPr>
          <w:jc w:val="center"/>
        </w:trPr>
        <w:tc>
          <w:tcPr>
            <w:tcW w:w="2400" w:type="dxa"/>
            <w:shd w:val="clear" w:color="auto" w:fill="F8FAFC"/>
          </w:tcPr>
          <w:p w14:paraId="2137AD5C" w14:textId="77777777" w:rsidR="00643B93" w:rsidRDefault="001B5E3A">
            <w:r>
              <w:t>Diseño e interfaz</w:t>
            </w:r>
          </w:p>
        </w:tc>
        <w:tc>
          <w:tcPr>
            <w:tcW w:w="3105" w:type="dxa"/>
            <w:shd w:val="clear" w:color="auto" w:fill="F8FAFC"/>
          </w:tcPr>
          <w:p w14:paraId="70027810" w14:textId="77777777" w:rsidR="00643B93" w:rsidRDefault="001B5E3A">
            <w:r>
              <w:t>Norman (2013)</w:t>
            </w:r>
          </w:p>
        </w:tc>
        <w:tc>
          <w:tcPr>
            <w:tcW w:w="4575" w:type="dxa"/>
            <w:shd w:val="clear" w:color="auto" w:fill="F8FAFC"/>
          </w:tcPr>
          <w:p w14:paraId="29C4EF41" w14:textId="77777777" w:rsidR="00643B93" w:rsidRDefault="001B5E3A">
            <w:r>
              <w:t xml:space="preserve">Affordances, feedback y claridad </w:t>
            </w:r>
            <w:r>
              <w:t>guían</w:t>
            </w:r>
            <w:r>
              <w:t xml:space="preserve"> UI </w:t>
            </w:r>
            <w:r>
              <w:t>diegética</w:t>
            </w:r>
            <w:r>
              <w:t>, herramientas de pintura y lectura de superficies.</w:t>
            </w:r>
          </w:p>
        </w:tc>
      </w:tr>
    </w:tbl>
    <w:p w14:paraId="4DDB354B" w14:textId="77777777" w:rsidR="00643B93" w:rsidRDefault="00643B93"/>
    <w:p w14:paraId="6D986D84" w14:textId="77777777" w:rsidR="00643B93" w:rsidRDefault="001B5E3A">
      <w:pPr>
        <w:pStyle w:val="Ttulo2"/>
      </w:pPr>
      <w:bookmarkStart w:id="43" w:name="_Toc242143311"/>
      <w:r>
        <w:rPr>
          <w:rFonts w:ascii="Courier New" w:eastAsia="Courier New" w:hAnsi="Courier New" w:cs="Courier New"/>
          <w:color w:val="1F2937"/>
        </w:rPr>
        <w:t>Bibliografía</w:t>
      </w:r>
      <w:bookmarkEnd w:id="43"/>
    </w:p>
    <w:p w14:paraId="0BAE47AF" w14:textId="77777777" w:rsidR="00643B93" w:rsidRDefault="001B5E3A">
      <w:pPr>
        <w:spacing w:after="80"/>
        <w:jc w:val="both"/>
        <w:rPr>
          <w:sz w:val="18"/>
          <w:szCs w:val="18"/>
        </w:rPr>
      </w:pPr>
      <w:r>
        <w:rPr>
          <w:sz w:val="18"/>
          <w:szCs w:val="18"/>
        </w:rPr>
        <w:t>-</w:t>
      </w:r>
      <w:r>
        <w:rPr>
          <w:sz w:val="18"/>
          <w:szCs w:val="18"/>
        </w:rPr>
        <w:t>Austin, J. (2001). Taking the train: How graffiti art became an urban crisis in New York City. Columbia University Press.</w:t>
      </w:r>
    </w:p>
    <w:p w14:paraId="3800B940" w14:textId="77777777" w:rsidR="00643B93" w:rsidRDefault="001B5E3A">
      <w:pPr>
        <w:spacing w:after="80"/>
        <w:jc w:val="both"/>
        <w:rPr>
          <w:sz w:val="18"/>
          <w:szCs w:val="18"/>
        </w:rPr>
      </w:pPr>
      <w:r>
        <w:rPr>
          <w:sz w:val="18"/>
          <w:szCs w:val="18"/>
        </w:rPr>
        <w:t>-</w:t>
      </w:r>
      <w:r>
        <w:rPr>
          <w:sz w:val="18"/>
          <w:szCs w:val="18"/>
        </w:rPr>
        <w:t>Csikszentmihalyi, M. (1990). Flow: The psychology of optimal experience. Harper &amp; Row.</w:t>
      </w:r>
    </w:p>
    <w:p w14:paraId="0ECF9A54" w14:textId="77777777" w:rsidR="00643B93" w:rsidRDefault="001B5E3A">
      <w:pPr>
        <w:spacing w:after="80"/>
        <w:jc w:val="both"/>
        <w:rPr>
          <w:sz w:val="18"/>
          <w:szCs w:val="18"/>
        </w:rPr>
      </w:pPr>
      <w:r>
        <w:rPr>
          <w:sz w:val="18"/>
          <w:szCs w:val="18"/>
        </w:rPr>
        <w:t>-</w:t>
      </w:r>
      <w:r>
        <w:rPr>
          <w:sz w:val="18"/>
          <w:szCs w:val="18"/>
        </w:rPr>
        <w:t>Hunicke, R., LeBlanc, M., &amp; Zubek, R. (2004). MDA: A formal approach to game design and game research. Proceedings of the AAAI Workshop on Challenges in Game AI.</w:t>
      </w:r>
    </w:p>
    <w:p w14:paraId="4D604655" w14:textId="77777777" w:rsidR="00643B93" w:rsidRDefault="001B5E3A">
      <w:pPr>
        <w:spacing w:after="80"/>
        <w:jc w:val="both"/>
        <w:rPr>
          <w:sz w:val="18"/>
          <w:szCs w:val="18"/>
        </w:rPr>
      </w:pPr>
      <w:r>
        <w:rPr>
          <w:sz w:val="18"/>
          <w:szCs w:val="18"/>
        </w:rPr>
        <w:t>-</w:t>
      </w:r>
      <w:r>
        <w:rPr>
          <w:sz w:val="18"/>
          <w:szCs w:val="18"/>
        </w:rPr>
        <w:t>Lynch, K. (1960). The image of the city. MIT Press.</w:t>
      </w:r>
    </w:p>
    <w:p w14:paraId="0176FF1A" w14:textId="77777777" w:rsidR="00643B93" w:rsidRDefault="001B5E3A">
      <w:pPr>
        <w:spacing w:after="80"/>
        <w:jc w:val="both"/>
        <w:rPr>
          <w:sz w:val="18"/>
          <w:szCs w:val="18"/>
        </w:rPr>
      </w:pPr>
      <w:r>
        <w:rPr>
          <w:sz w:val="18"/>
          <w:szCs w:val="18"/>
        </w:rPr>
        <w:t>-</w:t>
      </w:r>
      <w:r>
        <w:rPr>
          <w:sz w:val="18"/>
          <w:szCs w:val="18"/>
        </w:rPr>
        <w:t>Macdonald, N. (2001). The graffiti subculture: Youth, masculinity and identity in London and New York. Palgrave Macmillan.</w:t>
      </w:r>
    </w:p>
    <w:p w14:paraId="4D254237" w14:textId="77777777" w:rsidR="00643B93" w:rsidRDefault="001B5E3A">
      <w:pPr>
        <w:spacing w:after="80"/>
        <w:jc w:val="both"/>
        <w:rPr>
          <w:sz w:val="18"/>
          <w:szCs w:val="18"/>
        </w:rPr>
      </w:pPr>
      <w:r>
        <w:rPr>
          <w:sz w:val="18"/>
          <w:szCs w:val="18"/>
        </w:rPr>
        <w:t>-</w:t>
      </w:r>
      <w:r>
        <w:rPr>
          <w:sz w:val="18"/>
          <w:szCs w:val="18"/>
        </w:rPr>
        <w:t>Norman, D. A. (2013). The design of everyday things: Revised and expanded edition. Basic Books.</w:t>
      </w:r>
    </w:p>
    <w:p w14:paraId="296A138C" w14:textId="77777777" w:rsidR="00643B93" w:rsidRDefault="001B5E3A">
      <w:pPr>
        <w:spacing w:after="80"/>
        <w:jc w:val="both"/>
        <w:rPr>
          <w:sz w:val="18"/>
          <w:szCs w:val="18"/>
        </w:rPr>
      </w:pPr>
      <w:r>
        <w:rPr>
          <w:sz w:val="18"/>
          <w:szCs w:val="18"/>
        </w:rPr>
        <w:t>-</w:t>
      </w:r>
      <w:r>
        <w:rPr>
          <w:sz w:val="18"/>
          <w:szCs w:val="18"/>
        </w:rPr>
        <w:t>Salen Tekinbas, K., &amp; Zimmerman, E. (2004). Rules of play: Game design fundamentals. MIT Press.</w:t>
      </w:r>
    </w:p>
    <w:p w14:paraId="657C9F73" w14:textId="77777777" w:rsidR="00643B93" w:rsidRDefault="001B5E3A">
      <w:pPr>
        <w:spacing w:after="80"/>
        <w:jc w:val="both"/>
        <w:rPr>
          <w:sz w:val="18"/>
          <w:szCs w:val="18"/>
        </w:rPr>
      </w:pPr>
      <w:r>
        <w:rPr>
          <w:sz w:val="18"/>
          <w:szCs w:val="18"/>
        </w:rPr>
        <w:t>-</w:t>
      </w:r>
      <w:r>
        <w:rPr>
          <w:sz w:val="18"/>
          <w:szCs w:val="18"/>
        </w:rPr>
        <w:t>Schell, J. (2008). The art of game design: A book of lenses. Morgan Kaufmann.</w:t>
      </w:r>
    </w:p>
    <w:p w14:paraId="78FDE474" w14:textId="77777777" w:rsidR="00643B93" w:rsidRDefault="001B5E3A">
      <w:pPr>
        <w:spacing w:after="80"/>
        <w:jc w:val="both"/>
        <w:rPr>
          <w:sz w:val="18"/>
          <w:szCs w:val="18"/>
        </w:rPr>
      </w:pPr>
      <w:r>
        <w:rPr>
          <w:sz w:val="18"/>
          <w:szCs w:val="18"/>
        </w:rPr>
        <w:t>-</w:t>
      </w:r>
      <w:r>
        <w:rPr>
          <w:sz w:val="18"/>
          <w:szCs w:val="18"/>
        </w:rPr>
        <w:t>Museo a Cielo Abierto en San Miguel. (s. f.). Historia del proyecto muralista. https://www.museoacieloabiertoensanmiguel.cl/</w:t>
      </w:r>
    </w:p>
    <w:p w14:paraId="3F3222A3" w14:textId="77777777" w:rsidR="00643B93" w:rsidRDefault="001B5E3A">
      <w:pPr>
        <w:spacing w:after="80"/>
        <w:jc w:val="both"/>
        <w:rPr>
          <w:sz w:val="18"/>
          <w:szCs w:val="18"/>
        </w:rPr>
      </w:pPr>
      <w:r>
        <w:rPr>
          <w:sz w:val="18"/>
          <w:szCs w:val="18"/>
        </w:rPr>
        <w:t>-</w:t>
      </w:r>
      <w:r>
        <w:rPr>
          <w:sz w:val="18"/>
          <w:szCs w:val="18"/>
        </w:rPr>
        <w:t>Centro Cultural Mixart / Google Arts &amp; Culture. (s. f.). Museo a Cielo Abierto en San Miguel, Santiago, Chile. https://artsandculture.google.com/partner/museo-a-cielo-abierto-san-miguel</w:t>
      </w:r>
    </w:p>
    <w:p w14:paraId="0167A1A8" w14:textId="77777777" w:rsidR="00643B93" w:rsidRDefault="001B5E3A">
      <w:pPr>
        <w:pStyle w:val="Ttulo2"/>
        <w:rPr>
          <w:rFonts w:ascii="Courier New" w:eastAsia="Courier New" w:hAnsi="Courier New" w:cs="Courier New"/>
          <w:color w:val="1F2937"/>
        </w:rPr>
      </w:pPr>
      <w:bookmarkStart w:id="44" w:name="_Toc242143312"/>
      <w:r>
        <w:rPr>
          <w:rFonts w:ascii="Courier New" w:eastAsia="Courier New" w:hAnsi="Courier New" w:cs="Courier New"/>
          <w:color w:val="1F2937"/>
        </w:rPr>
        <w:t>Ludografía y referentes culturales</w:t>
      </w:r>
      <w:bookmarkEnd w:id="44"/>
    </w:p>
    <w:p w14:paraId="7FB166B8" w14:textId="77777777" w:rsidR="00643B93" w:rsidRDefault="001B5E3A">
      <w:pPr>
        <w:numPr>
          <w:ilvl w:val="0"/>
          <w:numId w:val="1"/>
        </w:numPr>
        <w:spacing w:after="0"/>
        <w:rPr>
          <w:sz w:val="18"/>
          <w:szCs w:val="18"/>
        </w:rPr>
      </w:pPr>
      <w:r>
        <w:rPr>
          <w:sz w:val="18"/>
          <w:szCs w:val="18"/>
        </w:rPr>
        <w:t>Atlus. (2016). Persona 5 [Videojuego]. Atlus.</w:t>
      </w:r>
    </w:p>
    <w:p w14:paraId="53BEA5FE" w14:textId="77777777" w:rsidR="00643B93" w:rsidRDefault="001B5E3A">
      <w:pPr>
        <w:numPr>
          <w:ilvl w:val="0"/>
          <w:numId w:val="1"/>
        </w:numPr>
        <w:spacing w:after="0"/>
        <w:rPr>
          <w:sz w:val="18"/>
          <w:szCs w:val="18"/>
        </w:rPr>
      </w:pPr>
      <w:r>
        <w:rPr>
          <w:sz w:val="18"/>
          <w:szCs w:val="18"/>
        </w:rPr>
        <w:t>Infinite Fall. (2017). Night in the Woods [Videojuego]. Finji.</w:t>
      </w:r>
    </w:p>
    <w:p w14:paraId="53F2DE1C" w14:textId="77777777" w:rsidR="00643B93" w:rsidRDefault="001B5E3A">
      <w:pPr>
        <w:numPr>
          <w:ilvl w:val="0"/>
          <w:numId w:val="1"/>
        </w:numPr>
        <w:spacing w:after="0"/>
        <w:rPr>
          <w:sz w:val="18"/>
          <w:szCs w:val="18"/>
        </w:rPr>
      </w:pPr>
      <w:r>
        <w:rPr>
          <w:sz w:val="18"/>
          <w:szCs w:val="18"/>
        </w:rPr>
        <w:t>Looking Glass Studios. (1998). Thief: The Dark Project [Videojuego]. Eidos Interactive.</w:t>
      </w:r>
    </w:p>
    <w:p w14:paraId="273FB409" w14:textId="77777777" w:rsidR="00643B93" w:rsidRDefault="001B5E3A">
      <w:pPr>
        <w:numPr>
          <w:ilvl w:val="0"/>
          <w:numId w:val="1"/>
        </w:numPr>
        <w:spacing w:after="0"/>
        <w:rPr>
          <w:sz w:val="18"/>
          <w:szCs w:val="18"/>
        </w:rPr>
      </w:pPr>
      <w:r>
        <w:rPr>
          <w:sz w:val="18"/>
          <w:szCs w:val="18"/>
        </w:rPr>
        <w:t>Origami digital</w:t>
      </w:r>
      <w:r>
        <w:rPr>
          <w:sz w:val="18"/>
          <w:szCs w:val="18"/>
        </w:rPr>
        <w:t>. (2020). Umurangi Generation [Videojuego]. Playism.</w:t>
      </w:r>
    </w:p>
    <w:p w14:paraId="51EA8B45" w14:textId="77777777" w:rsidR="00643B93" w:rsidRDefault="001B5E3A">
      <w:pPr>
        <w:numPr>
          <w:ilvl w:val="0"/>
          <w:numId w:val="1"/>
        </w:numPr>
        <w:spacing w:after="0"/>
        <w:rPr>
          <w:sz w:val="18"/>
          <w:szCs w:val="18"/>
        </w:rPr>
      </w:pPr>
      <w:r>
        <w:rPr>
          <w:sz w:val="18"/>
          <w:szCs w:val="18"/>
        </w:rPr>
        <w:t>Smilebit. (2000). Jet Set Radio [</w:t>
      </w:r>
      <w:r>
        <w:rPr>
          <w:sz w:val="18"/>
          <w:szCs w:val="18"/>
        </w:rPr>
        <w:t>videojuego</w:t>
      </w:r>
      <w:r>
        <w:rPr>
          <w:sz w:val="18"/>
          <w:szCs w:val="18"/>
        </w:rPr>
        <w:t>]. Sega.</w:t>
      </w:r>
    </w:p>
    <w:p w14:paraId="2DEDB347" w14:textId="77777777" w:rsidR="00643B93" w:rsidRDefault="001B5E3A">
      <w:pPr>
        <w:numPr>
          <w:ilvl w:val="0"/>
          <w:numId w:val="1"/>
        </w:numPr>
        <w:spacing w:after="0"/>
        <w:rPr>
          <w:sz w:val="18"/>
          <w:szCs w:val="18"/>
        </w:rPr>
      </w:pPr>
      <w:r>
        <w:rPr>
          <w:sz w:val="18"/>
          <w:szCs w:val="18"/>
        </w:rPr>
        <w:t>Team Reptile. (2023). Bomb Rush Cyberfunk [</w:t>
      </w:r>
      <w:r>
        <w:rPr>
          <w:sz w:val="18"/>
          <w:szCs w:val="18"/>
        </w:rPr>
        <w:t>videojuego</w:t>
      </w:r>
      <w:r>
        <w:rPr>
          <w:sz w:val="18"/>
          <w:szCs w:val="18"/>
        </w:rPr>
        <w:t>]. Team Reptile.</w:t>
      </w:r>
    </w:p>
    <w:p w14:paraId="13038323" w14:textId="77777777" w:rsidR="00643B93" w:rsidRDefault="001B5E3A">
      <w:pPr>
        <w:numPr>
          <w:ilvl w:val="0"/>
          <w:numId w:val="1"/>
        </w:numPr>
        <w:spacing w:after="80"/>
        <w:rPr>
          <w:sz w:val="18"/>
          <w:szCs w:val="18"/>
        </w:rPr>
      </w:pPr>
      <w:r>
        <w:rPr>
          <w:sz w:val="18"/>
          <w:szCs w:val="18"/>
        </w:rPr>
        <w:t>The Collective. (2006). Marc Ecko's Getting Up: Contents Under Pressure [Videojuego]. Atari.</w:t>
      </w:r>
      <w:r>
        <w:rPr>
          <w:sz w:val="18"/>
          <w:szCs w:val="18"/>
        </w:rPr>
        <w:br/>
      </w:r>
      <w:r>
        <w:rPr>
          <w:sz w:val="18"/>
          <w:szCs w:val="18"/>
        </w:rPr>
        <w:br/>
      </w:r>
      <w:r>
        <w:rPr>
          <w:sz w:val="18"/>
          <w:szCs w:val="18"/>
        </w:rPr>
        <w:br/>
      </w:r>
      <w:r>
        <w:rPr>
          <w:noProof/>
          <w:sz w:val="18"/>
          <w:szCs w:val="18"/>
        </w:rPr>
        <w:drawing>
          <wp:anchor distT="114300" distB="114300" distL="114300" distR="114300" simplePos="0" relativeHeight="251677696" behindDoc="0" locked="0" layoutInCell="1" hidden="0" allowOverlap="1" wp14:anchorId="09FAF090" wp14:editId="7AEB6FD8">
            <wp:simplePos x="0" y="0"/>
            <wp:positionH relativeFrom="page">
              <wp:posOffset>1033145</wp:posOffset>
            </wp:positionH>
            <wp:positionV relativeFrom="page">
              <wp:posOffset>11717662</wp:posOffset>
            </wp:positionV>
            <wp:extent cx="7572375" cy="10782300"/>
            <wp:effectExtent l="0" t="0" r="0" b="0"/>
            <wp:wrapSquare wrapText="bothSides" distT="114300" distB="114300" distL="114300" distR="11430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7572375" cy="10782300"/>
                    </a:xfrm>
                    <a:prstGeom prst="rect">
                      <a:avLst/>
                    </a:prstGeom>
                    <a:ln/>
                  </pic:spPr>
                </pic:pic>
              </a:graphicData>
            </a:graphic>
          </wp:anchor>
        </w:drawing>
      </w:r>
    </w:p>
    <w:p w14:paraId="08CA8F1D" w14:textId="77777777" w:rsidR="00643B93" w:rsidRDefault="001B5E3A">
      <w:r>
        <w:lastRenderedPageBreak/>
        <w:br w:type="page"/>
      </w:r>
    </w:p>
    <w:p w14:paraId="5DE10441" w14:textId="77777777" w:rsidR="00643B93" w:rsidRDefault="001B5E3A">
      <w:pPr>
        <w:pStyle w:val="Ttulo1"/>
        <w:spacing w:after="200"/>
      </w:pPr>
      <w:bookmarkStart w:id="45" w:name="_Toc242143313"/>
      <w:r>
        <w:lastRenderedPageBreak/>
        <w:t xml:space="preserve">13. </w:t>
      </w:r>
      <w:r>
        <w:rPr>
          <w:rFonts w:ascii="Arial Black" w:eastAsia="Arial Black" w:hAnsi="Arial Black"/>
        </w:rPr>
        <w:t>Estado actual del prototipo</w:t>
      </w:r>
      <w:bookmarkEnd w:id="45"/>
    </w:p>
    <w:p w14:paraId="1C6D1EB6" w14:textId="77777777" w:rsidR="00643B93" w:rsidRDefault="001B5E3A">
      <w:pPr>
        <w:spacing w:after="160"/>
      </w:pPr>
      <w:r>
        <w:rPr>
          <w:color w:val="101725"/>
          <w:sz w:val="22"/>
        </w:rPr>
        <w:t>Esta sección registra el estado verificable del proyecto Unity al 6 de octubre de 2026. Complementa —sin reemplazar— las definiciones de diseño de las secciones anteriores y separa lo implementado, lo validado como prototipo y lo que todavía requiere producción o pruebas.</w:t>
      </w:r>
    </w:p>
    <w:p w14:paraId="213FF194" w14:textId="77777777" w:rsidR="00643B93" w:rsidRDefault="001B5E3A">
      <w:pPr>
        <w:spacing w:after="160" w:line="252" w:lineRule="auto"/>
      </w:pPr>
      <w:r>
        <w:rPr>
          <w:i/>
          <w:color w:val="667085"/>
          <w:sz w:val="18"/>
        </w:rPr>
        <w:t>Criterio editorial: el código, las escenas, los assets y los informes de prueba del repositorio son la fuente de verdad. Cuando una función existe pero no está habilitada por defecto o no tiene cobertura suficiente, se declara expresamente.</w:t>
      </w:r>
    </w:p>
    <w:p w14:paraId="2D237CDB" w14:textId="77777777" w:rsidR="00643B93" w:rsidRDefault="001B5E3A">
      <w:pPr>
        <w:pStyle w:val="Ttulo2"/>
        <w:spacing w:after="140"/>
      </w:pPr>
      <w:bookmarkStart w:id="46" w:name="_Toc242143314"/>
      <w:r>
        <w:rPr>
          <w:rFonts w:ascii="Courier New" w:eastAsia="Courier New" w:hAnsi="Courier New"/>
          <w:color w:val="1F2937"/>
        </w:rPr>
        <w:t>13.1 Lectura del estado</w:t>
      </w:r>
      <w:bookmarkEnd w:id="46"/>
    </w:p>
    <w:tbl>
      <w:tblPr>
        <w:tblStyle w:val="TableNormal"/>
        <w:tblW w:w="5000" w:type="pct"/>
        <w:tblInd w:w="0" w:type="dxa"/>
        <w:tblLook w:val="04A0" w:firstRow="1" w:lastRow="0" w:firstColumn="1" w:lastColumn="0" w:noHBand="0" w:noVBand="1"/>
      </w:tblPr>
      <w:tblGrid>
        <w:gridCol w:w="5038"/>
        <w:gridCol w:w="5038"/>
      </w:tblGrid>
      <w:tr w:rsidR="00643B93" w14:paraId="2E39EA5A" w14:textId="77777777" w:rsidTr="00FF3C2C">
        <w:trPr>
          <w:cantSplit/>
          <w:tblHeader/>
        </w:trPr>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57998FA" w14:textId="77777777" w:rsidR="00643B93" w:rsidRDefault="001B5E3A">
            <w:pPr>
              <w:spacing w:after="0"/>
            </w:pPr>
            <w:r>
              <w:rPr>
                <w:b/>
                <w:color w:val="FFFFFF"/>
                <w:sz w:val="18"/>
              </w:rPr>
              <w:t>Etiqueta</w:t>
            </w:r>
          </w:p>
        </w:tc>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64EE8A3B" w14:textId="77777777" w:rsidR="00643B93" w:rsidRDefault="001B5E3A">
            <w:pPr>
              <w:spacing w:after="0"/>
            </w:pPr>
            <w:r>
              <w:rPr>
                <w:b/>
                <w:color w:val="FFFFFF"/>
                <w:sz w:val="18"/>
              </w:rPr>
              <w:t>Interpretación en este documento</w:t>
            </w:r>
          </w:p>
        </w:tc>
      </w:tr>
      <w:tr w:rsidR="00643B93" w14:paraId="4CDF8A7E"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EE04E44" w14:textId="77777777" w:rsidR="00643B93" w:rsidRDefault="001B5E3A">
            <w:pPr>
              <w:spacing w:after="0" w:line="252" w:lineRule="auto"/>
            </w:pPr>
            <w:r>
              <w:rPr>
                <w:color w:val="101725"/>
                <w:sz w:val="18"/>
              </w:rPr>
              <w:t>Implementado</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E278328" w14:textId="77777777" w:rsidR="00643B93" w:rsidRDefault="001B5E3A">
            <w:pPr>
              <w:spacing w:after="0" w:line="252" w:lineRule="auto"/>
            </w:pPr>
            <w:r>
              <w:rPr>
                <w:color w:val="101725"/>
                <w:sz w:val="18"/>
              </w:rPr>
              <w:t>Existe en escenas, prefabs, assets o código integrado del proyecto.</w:t>
            </w:r>
          </w:p>
        </w:tc>
      </w:tr>
      <w:tr w:rsidR="00643B93" w14:paraId="3D0973C0"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6D0F272" w14:textId="77777777" w:rsidR="00643B93" w:rsidRDefault="001B5E3A">
            <w:pPr>
              <w:spacing w:after="0" w:line="252" w:lineRule="auto"/>
            </w:pPr>
            <w:r>
              <w:rPr>
                <w:color w:val="101725"/>
                <w:sz w:val="18"/>
              </w:rPr>
              <w:t>Prototipo validado</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8F1BDC2" w14:textId="77777777" w:rsidR="00643B93" w:rsidRDefault="001B5E3A">
            <w:pPr>
              <w:spacing w:after="0" w:line="252" w:lineRule="auto"/>
            </w:pPr>
            <w:r>
              <w:rPr>
                <w:color w:val="101725"/>
                <w:sz w:val="18"/>
              </w:rPr>
              <w:t>Fue ejecutado y comprobado en el alcance indicado; todavía puede requerir pulido de producción.</w:t>
            </w:r>
          </w:p>
        </w:tc>
      </w:tr>
      <w:tr w:rsidR="00643B93" w14:paraId="1C3B1358"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EAA5009" w14:textId="77777777" w:rsidR="00643B93" w:rsidRDefault="001B5E3A">
            <w:pPr>
              <w:spacing w:after="0" w:line="252" w:lineRule="auto"/>
            </w:pPr>
            <w:r>
              <w:rPr>
                <w:color w:val="101725"/>
                <w:sz w:val="18"/>
              </w:rPr>
              <w:t>Infraestructura</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6CD4774" w14:textId="77777777" w:rsidR="00643B93" w:rsidRDefault="001B5E3A">
            <w:pPr>
              <w:spacing w:after="0" w:line="252" w:lineRule="auto"/>
            </w:pPr>
            <w:r>
              <w:rPr>
                <w:color w:val="101725"/>
                <w:sz w:val="18"/>
              </w:rPr>
              <w:t>La base técnica existe, pero el contenido final, la activación o la integración completa siguen pendientes.</w:t>
            </w:r>
          </w:p>
        </w:tc>
      </w:tr>
      <w:tr w:rsidR="00643B93" w14:paraId="25D927F6"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161E785" w14:textId="77777777" w:rsidR="00643B93" w:rsidRDefault="001B5E3A">
            <w:pPr>
              <w:spacing w:after="0" w:line="252" w:lineRule="auto"/>
            </w:pPr>
            <w:r>
              <w:rPr>
                <w:color w:val="101725"/>
                <w:sz w:val="18"/>
              </w:rPr>
              <w:t>Pendiente / no validado</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3FB96E8" w14:textId="77777777" w:rsidR="00643B93" w:rsidRDefault="001B5E3A">
            <w:pPr>
              <w:spacing w:after="0" w:line="252" w:lineRule="auto"/>
            </w:pPr>
            <w:r>
              <w:rPr>
                <w:color w:val="101725"/>
                <w:sz w:val="18"/>
              </w:rPr>
              <w:t>No hay evidencia suficiente para considerarlo cerrado, estable o listo para entrega.</w:t>
            </w:r>
          </w:p>
        </w:tc>
      </w:tr>
    </w:tbl>
    <w:p w14:paraId="16DECE81" w14:textId="77777777" w:rsidR="00643B93" w:rsidRDefault="00643B93">
      <w:pPr>
        <w:spacing w:after="60"/>
      </w:pPr>
    </w:p>
    <w:p w14:paraId="7CA4DEEF" w14:textId="77777777" w:rsidR="00643B93" w:rsidRDefault="001B5E3A">
      <w:pPr>
        <w:pStyle w:val="Ttulo2"/>
        <w:spacing w:after="140"/>
      </w:pPr>
      <w:bookmarkStart w:id="47" w:name="_Toc242143315"/>
      <w:r>
        <w:rPr>
          <w:rFonts w:ascii="Courier New" w:eastAsia="Courier New" w:hAnsi="Courier New"/>
          <w:color w:val="1F2937"/>
        </w:rPr>
        <w:t>13.2 Resumen ejecutivo de implementación</w:t>
      </w:r>
      <w:bookmarkEnd w:id="47"/>
    </w:p>
    <w:tbl>
      <w:tblPr>
        <w:tblStyle w:val="TableNormal"/>
        <w:tblW w:w="5000" w:type="pct"/>
        <w:tblInd w:w="0" w:type="dxa"/>
        <w:tblLook w:val="04A0" w:firstRow="1" w:lastRow="0" w:firstColumn="1" w:lastColumn="0" w:noHBand="0" w:noVBand="1"/>
      </w:tblPr>
      <w:tblGrid>
        <w:gridCol w:w="3360"/>
        <w:gridCol w:w="3359"/>
        <w:gridCol w:w="3357"/>
      </w:tblGrid>
      <w:tr w:rsidR="00643B93" w14:paraId="6856639B"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5C09803E" w14:textId="77777777" w:rsidR="00643B93" w:rsidRDefault="001B5E3A">
            <w:pPr>
              <w:spacing w:after="0"/>
            </w:pPr>
            <w:r>
              <w:rPr>
                <w:b/>
                <w:color w:val="FFFFFF"/>
                <w:sz w:val="17"/>
              </w:rPr>
              <w:t>Área</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7389A974" w14:textId="77777777" w:rsidR="00643B93" w:rsidRDefault="001B5E3A">
            <w:pPr>
              <w:spacing w:after="0"/>
            </w:pPr>
            <w:r>
              <w:rPr>
                <w:b/>
                <w:color w:val="FFFFFF"/>
                <w:sz w:val="17"/>
              </w:rPr>
              <w:t>Estado</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0336CCAB" w14:textId="77777777" w:rsidR="00643B93" w:rsidRDefault="001B5E3A">
            <w:pPr>
              <w:spacing w:after="0"/>
            </w:pPr>
            <w:r>
              <w:rPr>
                <w:b/>
                <w:color w:val="FFFFFF"/>
                <w:sz w:val="17"/>
              </w:rPr>
              <w:t>Resultado verificable</w:t>
            </w:r>
          </w:p>
        </w:tc>
      </w:tr>
      <w:tr w:rsidR="00643B93" w14:paraId="47565B01"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53826F3" w14:textId="77777777" w:rsidR="00643B93" w:rsidRDefault="001B5E3A">
            <w:pPr>
              <w:spacing w:after="0" w:line="252" w:lineRule="auto"/>
            </w:pPr>
            <w:r>
              <w:rPr>
                <w:color w:val="101725"/>
                <w:sz w:val="17"/>
              </w:rPr>
              <w:t>Flujo base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63B097F" w14:textId="77777777" w:rsidR="00643B93" w:rsidRDefault="001B5E3A">
            <w:pPr>
              <w:spacing w:after="0" w:line="252" w:lineRule="auto"/>
            </w:pPr>
            <w:r>
              <w:rPr>
                <w:color w:val="101725"/>
                <w:sz w:val="17"/>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1E84972" w14:textId="77777777" w:rsidR="00643B93" w:rsidRDefault="001B5E3A">
            <w:pPr>
              <w:spacing w:after="0" w:line="252" w:lineRule="auto"/>
            </w:pPr>
            <w:r>
              <w:rPr>
                <w:color w:val="101725"/>
                <w:sz w:val="17"/>
              </w:rPr>
              <w:t>MainMenu_FlowState abre el juego y JUGAR carga Gameplay.</w:t>
            </w:r>
          </w:p>
        </w:tc>
      </w:tr>
      <w:tr w:rsidR="00643B93" w14:paraId="6C04D7D8"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6EDFEDF" w14:textId="77777777" w:rsidR="00643B93" w:rsidRDefault="001B5E3A">
            <w:pPr>
              <w:spacing w:after="0" w:line="252" w:lineRule="auto"/>
            </w:pPr>
            <w:r>
              <w:rPr>
                <w:color w:val="101725"/>
                <w:sz w:val="17"/>
              </w:rPr>
              <w:t>Graffiti</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35782C3" w14:textId="77777777" w:rsidR="00643B93" w:rsidRDefault="001B5E3A">
            <w:pPr>
              <w:spacing w:after="0" w:line="252" w:lineRule="auto"/>
            </w:pPr>
            <w:r>
              <w:rPr>
                <w:color w:val="101725"/>
                <w:sz w:val="17"/>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F402CD5" w14:textId="77777777" w:rsidR="00643B93" w:rsidRDefault="001B5E3A">
            <w:pPr>
              <w:spacing w:after="0" w:line="252" w:lineRule="auto"/>
            </w:pPr>
            <w:r>
              <w:rPr>
                <w:color w:val="101725"/>
                <w:sz w:val="17"/>
              </w:rPr>
              <w:t>Pintura libre y decal, color HSV, cinco boquillas, recursos de aerosol y HUD.</w:t>
            </w:r>
          </w:p>
        </w:tc>
      </w:tr>
      <w:tr w:rsidR="00643B93" w14:paraId="0EB1A6D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0D96BF6" w14:textId="77777777" w:rsidR="00643B93" w:rsidRDefault="001B5E3A">
            <w:pPr>
              <w:spacing w:after="0" w:line="252" w:lineRule="auto"/>
            </w:pPr>
            <w:r>
              <w:rPr>
                <w:color w:val="101725"/>
                <w:sz w:val="17"/>
              </w:rPr>
              <w:t>Movimiento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00F84D4" w14:textId="77777777" w:rsidR="00643B93" w:rsidRDefault="001B5E3A">
            <w:pPr>
              <w:spacing w:after="0" w:line="252" w:lineRule="auto"/>
            </w:pPr>
            <w:r>
              <w:rPr>
                <w:color w:val="101725"/>
                <w:sz w:val="17"/>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E675EED" w14:textId="77777777" w:rsidR="00643B93" w:rsidRDefault="001B5E3A">
            <w:pPr>
              <w:spacing w:after="0" w:line="252" w:lineRule="auto"/>
            </w:pPr>
            <w:r>
              <w:rPr>
                <w:color w:val="101725"/>
                <w:sz w:val="17"/>
              </w:rPr>
              <w:t>Tercera persona, sprint, salto, cámara, vault, trepar, wall jump y air roll.</w:t>
            </w:r>
          </w:p>
        </w:tc>
      </w:tr>
      <w:tr w:rsidR="00643B93" w14:paraId="6DABF4B1"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05AF14E" w14:textId="77777777" w:rsidR="00643B93" w:rsidRDefault="001B5E3A">
            <w:pPr>
              <w:spacing w:after="0" w:line="252" w:lineRule="auto"/>
            </w:pPr>
            <w:r>
              <w:rPr>
                <w:color w:val="101725"/>
                <w:sz w:val="17"/>
              </w:rPr>
              <w:t>Menú principal</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BE81DB1" w14:textId="77777777" w:rsidR="00643B93" w:rsidRDefault="001B5E3A">
            <w:pPr>
              <w:spacing w:after="0" w:line="252" w:lineRule="auto"/>
            </w:pPr>
            <w:r>
              <w:rPr>
                <w:color w:val="101725"/>
                <w:sz w:val="17"/>
              </w:rPr>
              <w:t>Prototipo validado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2C7FFC5" w14:textId="77777777" w:rsidR="00643B93" w:rsidRDefault="001B5E3A">
            <w:pPr>
              <w:spacing w:after="0" w:line="252" w:lineRule="auto"/>
            </w:pPr>
            <w:r>
              <w:rPr>
                <w:color w:val="101725"/>
                <w:sz w:val="17"/>
              </w:rPr>
              <w:t>Menú diegético con galería, configuración, salida y transición de pintura.</w:t>
            </w:r>
          </w:p>
        </w:tc>
      </w:tr>
      <w:tr w:rsidR="00643B93" w14:paraId="510972EA"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8D7191E" w14:textId="77777777" w:rsidR="00643B93" w:rsidRDefault="001B5E3A">
            <w:pPr>
              <w:spacing w:after="0" w:line="252" w:lineRule="auto"/>
            </w:pPr>
            <w:r>
              <w:rPr>
                <w:color w:val="101725"/>
                <w:sz w:val="17"/>
              </w:rPr>
              <w:t>Introducción</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EEB869C" w14:textId="77777777" w:rsidR="00643B93" w:rsidRDefault="001B5E3A">
            <w:pPr>
              <w:spacing w:after="0" w:line="252" w:lineRule="auto"/>
            </w:pPr>
            <w:r>
              <w:rPr>
                <w:color w:val="101725"/>
                <w:sz w:val="17"/>
              </w:rPr>
              <w:t>Prototipo validado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C981278" w14:textId="77777777" w:rsidR="00643B93" w:rsidRDefault="001B5E3A">
            <w:pPr>
              <w:spacing w:after="0" w:line="252" w:lineRule="auto"/>
            </w:pPr>
            <w:r>
              <w:rPr>
                <w:color w:val="101725"/>
                <w:sz w:val="17"/>
              </w:rPr>
              <w:t>Secuencia de seis ventanas verticales; guardada desactivada por defecto.</w:t>
            </w:r>
          </w:p>
        </w:tc>
      </w:tr>
      <w:tr w:rsidR="00643B93" w14:paraId="571E7D21"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28A555E" w14:textId="77777777" w:rsidR="00643B93" w:rsidRDefault="001B5E3A">
            <w:pPr>
              <w:spacing w:after="0" w:line="252" w:lineRule="auto"/>
            </w:pPr>
            <w:r>
              <w:rPr>
                <w:color w:val="101725"/>
                <w:sz w:val="17"/>
              </w:rPr>
              <w:t>FSSRS</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FF9F999" w14:textId="77777777" w:rsidR="00643B93" w:rsidRDefault="001B5E3A">
            <w:pPr>
              <w:spacing w:after="0" w:line="252" w:lineRule="auto"/>
            </w:pPr>
            <w:r>
              <w:rPr>
                <w:color w:val="101725"/>
                <w:sz w:val="17"/>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3E9458F" w14:textId="77777777" w:rsidR="00643B93" w:rsidRDefault="001B5E3A">
            <w:pPr>
              <w:spacing w:after="0" w:line="252" w:lineRule="auto"/>
            </w:pPr>
            <w:r>
              <w:rPr>
                <w:color w:val="101725"/>
                <w:sz w:val="17"/>
              </w:rPr>
              <w:t>Render estilizado URP con contornos, tramas, posterización, paletas y estados emocionales.</w:t>
            </w:r>
          </w:p>
        </w:tc>
      </w:tr>
      <w:tr w:rsidR="00643B93" w14:paraId="72CC1792"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7B33055" w14:textId="77777777" w:rsidR="00643B93" w:rsidRDefault="001B5E3A">
            <w:pPr>
              <w:spacing w:after="0" w:line="252" w:lineRule="auto"/>
            </w:pPr>
            <w:r>
              <w:rPr>
                <w:color w:val="101725"/>
                <w:sz w:val="17"/>
              </w:rPr>
              <w:t>Cinemáticas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0520273" w14:textId="77777777" w:rsidR="00643B93" w:rsidRDefault="001B5E3A">
            <w:pPr>
              <w:spacing w:after="0" w:line="252" w:lineRule="auto"/>
            </w:pPr>
            <w:r>
              <w:rPr>
                <w:color w:val="101725"/>
                <w:sz w:val="17"/>
              </w:rPr>
              <w:t>Infraestructura</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534B9E4" w14:textId="77777777" w:rsidR="00643B93" w:rsidRDefault="001B5E3A">
            <w:pPr>
              <w:spacing w:after="0" w:line="252" w:lineRule="auto"/>
            </w:pPr>
            <w:r>
              <w:rPr>
                <w:color w:val="101725"/>
                <w:sz w:val="17"/>
              </w:rPr>
              <w:t>Timeline, pintado modular, props animados y overlays; falta cierre editorial y sonoro.</w:t>
            </w:r>
          </w:p>
        </w:tc>
      </w:tr>
      <w:tr w:rsidR="00643B93" w14:paraId="3D8AD14D"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AB141A4" w14:textId="77777777" w:rsidR="00643B93" w:rsidRDefault="001B5E3A">
            <w:pPr>
              <w:spacing w:after="0" w:line="252" w:lineRule="auto"/>
            </w:pPr>
            <w:r>
              <w:rPr>
                <w:color w:val="101725"/>
                <w:sz w:val="17"/>
              </w:rPr>
              <w:t>Audio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D2FDEF6" w14:textId="77777777" w:rsidR="00643B93" w:rsidRDefault="001B5E3A">
            <w:pPr>
              <w:spacing w:after="0" w:line="252" w:lineRule="auto"/>
            </w:pPr>
            <w:r>
              <w:rPr>
                <w:color w:val="101725"/>
                <w:sz w:val="17"/>
              </w:rPr>
              <w:t>Prototipo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089478D" w14:textId="77777777" w:rsidR="00643B93" w:rsidRDefault="001B5E3A">
            <w:pPr>
              <w:spacing w:after="0" w:line="252" w:lineRule="auto"/>
            </w:pPr>
            <w:r>
              <w:rPr>
                <w:color w:val="101725"/>
                <w:sz w:val="17"/>
              </w:rPr>
              <w:t>Dispositivo musical diegético operativo; audio de spray silenciado por defecto.</w:t>
            </w:r>
          </w:p>
        </w:tc>
      </w:tr>
      <w:tr w:rsidR="00643B93" w14:paraId="608EA31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18C5217" w14:textId="77777777" w:rsidR="00643B93" w:rsidRDefault="001B5E3A">
            <w:pPr>
              <w:spacing w:after="0" w:line="252" w:lineRule="auto"/>
            </w:pPr>
            <w:r>
              <w:rPr>
                <w:color w:val="101725"/>
                <w:sz w:val="17"/>
              </w:rPr>
              <w:t>QA de build</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F35EB09" w14:textId="77777777" w:rsidR="00643B93" w:rsidRDefault="001B5E3A">
            <w:pPr>
              <w:spacing w:after="0" w:line="252" w:lineRule="auto"/>
            </w:pPr>
            <w:r>
              <w:rPr>
                <w:color w:val="101725"/>
                <w:sz w:val="17"/>
              </w:rPr>
              <w:t>Pendiente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2869853" w14:textId="77777777" w:rsidR="00643B93" w:rsidRDefault="001B5E3A">
            <w:pPr>
              <w:spacing w:after="0" w:line="252" w:lineRule="auto"/>
            </w:pPr>
            <w:r>
              <w:rPr>
                <w:color w:val="101725"/>
                <w:sz w:val="17"/>
              </w:rPr>
              <w:t>No hay build Windows empaquetada, benchmark de frame time ni prueba prolongada con control físico.</w:t>
            </w:r>
          </w:p>
        </w:tc>
      </w:tr>
    </w:tbl>
    <w:p w14:paraId="5B1445C8" w14:textId="77777777" w:rsidR="00643B93" w:rsidRDefault="00643B93">
      <w:pPr>
        <w:spacing w:after="60"/>
      </w:pPr>
    </w:p>
    <w:p w14:paraId="33C5F6FA" w14:textId="77777777" w:rsidR="00643B93" w:rsidRDefault="001B5E3A">
      <w:r>
        <w:br w:type="page"/>
      </w:r>
    </w:p>
    <w:p w14:paraId="4CA0AF2F" w14:textId="77777777" w:rsidR="00643B93" w:rsidRDefault="001B5E3A">
      <w:pPr>
        <w:pStyle w:val="Ttulo2"/>
        <w:spacing w:after="140"/>
      </w:pPr>
      <w:bookmarkStart w:id="48" w:name="_Toc242143316"/>
      <w:r>
        <w:rPr>
          <w:rFonts w:ascii="Courier New" w:eastAsia="Courier New" w:hAnsi="Courier New"/>
          <w:color w:val="1F2937"/>
        </w:rPr>
        <w:lastRenderedPageBreak/>
        <w:t>13.3 Flujo jugable y arquitectura de escenas</w:t>
      </w:r>
      <w:bookmarkEnd w:id="48"/>
    </w:p>
    <w:p w14:paraId="4B6D7A29" w14:textId="77777777" w:rsidR="00643B93" w:rsidRDefault="001B5E3A">
      <w:pPr>
        <w:spacing w:after="160"/>
      </w:pPr>
      <w:r>
        <w:rPr>
          <w:color w:val="101725"/>
          <w:sz w:val="22"/>
        </w:rPr>
        <w:t>El ejecutable está organizado alrededor de dos escenas incluidas en Build Settings. La entrada es el menú principal y la transición de JUGAR conduce a la escena de gameplay. Los sistemas persistentes —como reputación y preferencias— se apoyan en PlayerPrefs; los sistemas de interacción y presentación viven en componentes especializados dentro de cada escena.</w:t>
      </w:r>
    </w:p>
    <w:tbl>
      <w:tblPr>
        <w:tblStyle w:val="TableNormal"/>
        <w:tblW w:w="5000" w:type="pct"/>
        <w:tblInd w:w="0" w:type="dxa"/>
        <w:tblLook w:val="04A0" w:firstRow="1" w:lastRow="0" w:firstColumn="1" w:lastColumn="0" w:noHBand="0" w:noVBand="1"/>
      </w:tblPr>
      <w:tblGrid>
        <w:gridCol w:w="3133"/>
        <w:gridCol w:w="3811"/>
        <w:gridCol w:w="3132"/>
      </w:tblGrid>
      <w:tr w:rsidR="00643B93" w14:paraId="690B97CE"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1F459CD" w14:textId="77777777" w:rsidR="00643B93" w:rsidRDefault="001B5E3A">
            <w:pPr>
              <w:spacing w:after="0"/>
            </w:pPr>
            <w:r>
              <w:rPr>
                <w:b/>
                <w:color w:val="FFFFFF"/>
                <w:sz w:val="17"/>
              </w:rPr>
              <w:t>Orden</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5625DE52" w14:textId="77777777" w:rsidR="00643B93" w:rsidRDefault="001B5E3A">
            <w:pPr>
              <w:spacing w:after="0"/>
            </w:pPr>
            <w:r>
              <w:rPr>
                <w:b/>
                <w:color w:val="FFFFFF"/>
                <w:sz w:val="17"/>
              </w:rPr>
              <w:t>Escena</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05CEC942" w14:textId="77777777" w:rsidR="00643B93" w:rsidRDefault="001B5E3A">
            <w:pPr>
              <w:spacing w:after="0"/>
            </w:pPr>
            <w:r>
              <w:rPr>
                <w:b/>
                <w:color w:val="FFFFFF"/>
                <w:sz w:val="17"/>
              </w:rPr>
              <w:t>Función actual</w:t>
            </w:r>
          </w:p>
        </w:tc>
      </w:tr>
      <w:tr w:rsidR="00643B93" w14:paraId="1C506C65"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CCBA7D4" w14:textId="77777777" w:rsidR="00643B93" w:rsidRDefault="001B5E3A">
            <w:pPr>
              <w:spacing w:after="0" w:line="252" w:lineRule="auto"/>
            </w:pPr>
            <w:r>
              <w:rPr>
                <w:color w:val="101725"/>
                <w:sz w:val="17"/>
              </w:rPr>
              <w:t>0</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BF262BB" w14:textId="77777777" w:rsidR="00643B93" w:rsidRDefault="001B5E3A">
            <w:pPr>
              <w:spacing w:after="0" w:line="252" w:lineRule="auto"/>
            </w:pPr>
            <w:r>
              <w:rPr>
                <w:color w:val="101725"/>
                <w:sz w:val="17"/>
              </w:rPr>
              <w:t>Assets/02_Escenas/MainMenu_FlowState.unity</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CC27D5F" w14:textId="77777777" w:rsidR="00643B93" w:rsidRDefault="001B5E3A">
            <w:pPr>
              <w:spacing w:after="0" w:line="252" w:lineRule="auto"/>
            </w:pPr>
            <w:r>
              <w:rPr>
                <w:color w:val="101725"/>
                <w:sz w:val="17"/>
              </w:rPr>
              <w:t>Entrada, navegación, galería, configuración, introducción opcional y transición.</w:t>
            </w:r>
          </w:p>
        </w:tc>
      </w:tr>
      <w:tr w:rsidR="00643B93" w14:paraId="1C94A4D2"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45B3216" w14:textId="77777777" w:rsidR="00643B93" w:rsidRDefault="001B5E3A">
            <w:pPr>
              <w:spacing w:after="0" w:line="252" w:lineRule="auto"/>
            </w:pPr>
            <w:r>
              <w:rPr>
                <w:color w:val="101725"/>
                <w:sz w:val="17"/>
              </w:rPr>
              <w:t>1</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99D5633" w14:textId="77777777" w:rsidR="00643B93" w:rsidRDefault="001B5E3A">
            <w:pPr>
              <w:spacing w:after="0" w:line="252" w:lineRule="auto"/>
            </w:pPr>
            <w:r>
              <w:rPr>
                <w:color w:val="101725"/>
                <w:sz w:val="17"/>
              </w:rPr>
              <w:t>Assets/02_Escenas/Gameplay.unity</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400C50F" w14:textId="77777777" w:rsidR="00643B93" w:rsidRDefault="001B5E3A">
            <w:pPr>
              <w:spacing w:after="0" w:line="252" w:lineRule="auto"/>
            </w:pPr>
            <w:r>
              <w:rPr>
                <w:color w:val="101725"/>
                <w:sz w:val="17"/>
              </w:rPr>
              <w:t>Movimiento, cámara, graffiti, recursos, HUD, reputación, música y pruebas de traversal.</w:t>
            </w:r>
          </w:p>
        </w:tc>
      </w:tr>
    </w:tbl>
    <w:p w14:paraId="0D83D400" w14:textId="77777777" w:rsidR="00643B93" w:rsidRDefault="00643B93">
      <w:pPr>
        <w:spacing w:after="60"/>
      </w:pPr>
    </w:p>
    <w:p w14:paraId="1568B0F6" w14:textId="77777777" w:rsidR="00643B93" w:rsidRDefault="001B5E3A">
      <w:pPr>
        <w:pStyle w:val="Ttulo3"/>
        <w:spacing w:before="160" w:after="100"/>
      </w:pPr>
      <w:bookmarkStart w:id="49" w:name="_Toc242143317"/>
      <w:r>
        <w:rPr>
          <w:rFonts w:ascii="Courier New" w:eastAsia="Courier New" w:hAnsi="Courier New"/>
          <w:color w:val="1F2937"/>
          <w:sz w:val="22"/>
        </w:rPr>
        <w:t>Flujo mínimo verificable</w:t>
      </w:r>
      <w:bookmarkEnd w:id="49"/>
    </w:p>
    <w:tbl>
      <w:tblPr>
        <w:tblStyle w:val="TableNormal"/>
        <w:tblW w:w="5000" w:type="pct"/>
        <w:tblInd w:w="0" w:type="dxa"/>
        <w:tblLook w:val="04A0" w:firstRow="1" w:lastRow="0" w:firstColumn="1" w:lastColumn="0" w:noHBand="0" w:noVBand="1"/>
      </w:tblPr>
      <w:tblGrid>
        <w:gridCol w:w="3360"/>
        <w:gridCol w:w="3359"/>
        <w:gridCol w:w="3357"/>
      </w:tblGrid>
      <w:tr w:rsidR="00643B93" w14:paraId="1840BDF1"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6C59803E" w14:textId="77777777" w:rsidR="00643B93" w:rsidRDefault="001B5E3A">
            <w:pPr>
              <w:spacing w:after="0"/>
            </w:pPr>
            <w:r>
              <w:rPr>
                <w:b/>
                <w:color w:val="FFFFFF"/>
                <w:sz w:val="17"/>
              </w:rPr>
              <w:t>Paso</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099B12D" w14:textId="77777777" w:rsidR="00643B93" w:rsidRDefault="001B5E3A">
            <w:pPr>
              <w:spacing w:after="0"/>
            </w:pPr>
            <w:r>
              <w:rPr>
                <w:b/>
                <w:color w:val="FFFFFF"/>
                <w:sz w:val="17"/>
              </w:rPr>
              <w:t>Acción</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632EDF7E" w14:textId="77777777" w:rsidR="00643B93" w:rsidRDefault="001B5E3A">
            <w:pPr>
              <w:spacing w:after="0"/>
            </w:pPr>
            <w:r>
              <w:rPr>
                <w:b/>
                <w:color w:val="FFFFFF"/>
                <w:sz w:val="17"/>
              </w:rPr>
              <w:t>Respuesta esperada</w:t>
            </w:r>
          </w:p>
        </w:tc>
      </w:tr>
      <w:tr w:rsidR="00643B93" w14:paraId="1859858E"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6C37FE0" w14:textId="77777777" w:rsidR="00643B93" w:rsidRDefault="001B5E3A">
            <w:pPr>
              <w:spacing w:after="0" w:line="252" w:lineRule="auto"/>
            </w:pPr>
            <w:r>
              <w:rPr>
                <w:color w:val="101725"/>
                <w:sz w:val="17"/>
              </w:rPr>
              <w:t>1</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50D6621" w14:textId="77777777" w:rsidR="00643B93" w:rsidRDefault="001B5E3A">
            <w:pPr>
              <w:spacing w:after="0" w:line="252" w:lineRule="auto"/>
            </w:pPr>
            <w:r>
              <w:rPr>
                <w:color w:val="101725"/>
                <w:sz w:val="17"/>
              </w:rPr>
              <w:t>Iniciar el proyecto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E13CAD8" w14:textId="77777777" w:rsidR="00643B93" w:rsidRDefault="001B5E3A">
            <w:pPr>
              <w:spacing w:after="0" w:line="252" w:lineRule="auto"/>
            </w:pPr>
            <w:r>
              <w:rPr>
                <w:color w:val="101725"/>
                <w:sz w:val="17"/>
              </w:rPr>
              <w:t>Aparece MainMenu_FlowState como primera escena de build.</w:t>
            </w:r>
          </w:p>
        </w:tc>
      </w:tr>
      <w:tr w:rsidR="00643B93" w14:paraId="3BE8090F"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D655E32" w14:textId="77777777" w:rsidR="00643B93" w:rsidRDefault="001B5E3A">
            <w:pPr>
              <w:spacing w:after="0" w:line="252" w:lineRule="auto"/>
            </w:pPr>
            <w:r>
              <w:rPr>
                <w:color w:val="101725"/>
                <w:sz w:val="17"/>
              </w:rPr>
              <w:t>2</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4DB742F" w14:textId="77777777" w:rsidR="00643B93" w:rsidRDefault="001B5E3A">
            <w:pPr>
              <w:spacing w:after="0" w:line="252" w:lineRule="auto"/>
            </w:pPr>
            <w:r>
              <w:rPr>
                <w:color w:val="101725"/>
                <w:sz w:val="17"/>
              </w:rPr>
              <w:t>Elegir JUGAR</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2052EFB" w14:textId="77777777" w:rsidR="00643B93" w:rsidRDefault="001B5E3A">
            <w:pPr>
              <w:spacing w:after="0" w:line="252" w:lineRule="auto"/>
            </w:pPr>
            <w:r>
              <w:rPr>
                <w:color w:val="101725"/>
                <w:sz w:val="17"/>
              </w:rPr>
              <w:t>Se reproduce la transición violeta orgánica durante aproximadamente 1,05 s.</w:t>
            </w:r>
          </w:p>
        </w:tc>
      </w:tr>
      <w:tr w:rsidR="00643B93" w14:paraId="392AA97B"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FB04EED" w14:textId="77777777" w:rsidR="00643B93" w:rsidRDefault="001B5E3A">
            <w:pPr>
              <w:spacing w:after="0" w:line="252" w:lineRule="auto"/>
            </w:pPr>
            <w:r>
              <w:rPr>
                <w:color w:val="101725"/>
                <w:sz w:val="17"/>
              </w:rPr>
              <w:t>3</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9D0C911" w14:textId="77777777" w:rsidR="00643B93" w:rsidRDefault="001B5E3A">
            <w:pPr>
              <w:spacing w:after="0" w:line="252" w:lineRule="auto"/>
            </w:pPr>
            <w:r>
              <w:rPr>
                <w:color w:val="101725"/>
                <w:sz w:val="17"/>
              </w:rPr>
              <w:t>Entrar a Gameplay</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9BE6B64" w14:textId="77777777" w:rsidR="00643B93" w:rsidRDefault="001B5E3A">
            <w:pPr>
              <w:spacing w:after="0" w:line="252" w:lineRule="auto"/>
            </w:pPr>
            <w:r>
              <w:rPr>
                <w:color w:val="101725"/>
                <w:sz w:val="17"/>
              </w:rPr>
              <w:t>Se habilitan locomoción, cámara y sistemas jugables integrados.</w:t>
            </w:r>
          </w:p>
        </w:tc>
      </w:tr>
      <w:tr w:rsidR="00643B93" w14:paraId="33F3463E"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4B49878" w14:textId="77777777" w:rsidR="00643B93" w:rsidRDefault="001B5E3A">
            <w:pPr>
              <w:spacing w:after="0" w:line="252" w:lineRule="auto"/>
            </w:pPr>
            <w:r>
              <w:rPr>
                <w:color w:val="101725"/>
                <w:sz w:val="17"/>
              </w:rPr>
              <w:t>4</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F4A03B2" w14:textId="77777777" w:rsidR="00643B93" w:rsidRDefault="001B5E3A">
            <w:pPr>
              <w:spacing w:after="0" w:line="252" w:lineRule="auto"/>
            </w:pPr>
            <w:r>
              <w:rPr>
                <w:color w:val="101725"/>
                <w:sz w:val="17"/>
              </w:rPr>
              <w:t>Activar graffiti con Q</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57C7DCF" w14:textId="77777777" w:rsidR="00643B93" w:rsidRDefault="001B5E3A">
            <w:pPr>
              <w:spacing w:after="0" w:line="252" w:lineRule="auto"/>
            </w:pPr>
            <w:r>
              <w:rPr>
                <w:color w:val="101725"/>
                <w:sz w:val="17"/>
              </w:rPr>
              <w:t>La cámara pasa a primera persona y abre el flujo de pintura.</w:t>
            </w:r>
          </w:p>
        </w:tc>
      </w:tr>
      <w:tr w:rsidR="00643B93" w14:paraId="4319F402"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6DA7C69" w14:textId="77777777" w:rsidR="00643B93" w:rsidRDefault="001B5E3A">
            <w:pPr>
              <w:spacing w:after="0" w:line="252" w:lineRule="auto"/>
            </w:pPr>
            <w:r>
              <w:rPr>
                <w:color w:val="101725"/>
                <w:sz w:val="17"/>
              </w:rPr>
              <w:t>5</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6E39159" w14:textId="77777777" w:rsidR="00643B93" w:rsidRDefault="001B5E3A">
            <w:pPr>
              <w:spacing w:after="0" w:line="252" w:lineRule="auto"/>
            </w:pPr>
            <w:r>
              <w:rPr>
                <w:color w:val="101725"/>
                <w:sz w:val="17"/>
              </w:rPr>
              <w:t>Salir con Esc</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34BEEED" w14:textId="77777777" w:rsidR="00643B93" w:rsidRDefault="001B5E3A">
            <w:pPr>
              <w:spacing w:after="0" w:line="252" w:lineRule="auto"/>
            </w:pPr>
            <w:r>
              <w:rPr>
                <w:color w:val="101725"/>
                <w:sz w:val="17"/>
              </w:rPr>
              <w:t>El modo graffiti se cierra y vuelve el control normal, según el contexto activo.</w:t>
            </w:r>
          </w:p>
        </w:tc>
      </w:tr>
    </w:tbl>
    <w:p w14:paraId="55B2B895" w14:textId="77777777" w:rsidR="00643B93" w:rsidRDefault="00643B93">
      <w:pPr>
        <w:spacing w:after="60"/>
      </w:pPr>
    </w:p>
    <w:p w14:paraId="44600D63" w14:textId="77777777" w:rsidR="00643B93" w:rsidRDefault="001B5E3A">
      <w:pPr>
        <w:pStyle w:val="Ttulo2"/>
        <w:spacing w:after="140"/>
      </w:pPr>
      <w:bookmarkStart w:id="50" w:name="_Toc242143318"/>
      <w:r>
        <w:rPr>
          <w:rFonts w:ascii="Courier New" w:eastAsia="Courier New" w:hAnsi="Courier New"/>
          <w:color w:val="1F2937"/>
        </w:rPr>
        <w:t>13.4 Controles actuales</w:t>
      </w:r>
      <w:bookmarkEnd w:id="50"/>
    </w:p>
    <w:tbl>
      <w:tblPr>
        <w:tblStyle w:val="TableNormal"/>
        <w:tblW w:w="5000" w:type="pct"/>
        <w:tblInd w:w="0" w:type="dxa"/>
        <w:tblLook w:val="04A0" w:firstRow="1" w:lastRow="0" w:firstColumn="1" w:lastColumn="0" w:noHBand="0" w:noVBand="1"/>
      </w:tblPr>
      <w:tblGrid>
        <w:gridCol w:w="3360"/>
        <w:gridCol w:w="3359"/>
        <w:gridCol w:w="3357"/>
      </w:tblGrid>
      <w:tr w:rsidR="00643B93" w14:paraId="20533FB3"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33EE5FF7" w14:textId="77777777" w:rsidR="00643B93" w:rsidRDefault="001B5E3A">
            <w:pPr>
              <w:spacing w:after="0"/>
            </w:pPr>
            <w:r>
              <w:rPr>
                <w:b/>
                <w:color w:val="FFFFFF"/>
                <w:sz w:val="16"/>
              </w:rPr>
              <w:t>Contexto</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5AE447C4" w14:textId="77777777" w:rsidR="00643B93" w:rsidRDefault="001B5E3A">
            <w:pPr>
              <w:spacing w:after="0"/>
            </w:pPr>
            <w:r>
              <w:rPr>
                <w:b/>
                <w:color w:val="FFFFFF"/>
                <w:sz w:val="16"/>
              </w:rPr>
              <w:t>Entrada</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02A21D86" w14:textId="77777777" w:rsidR="00643B93" w:rsidRDefault="001B5E3A">
            <w:pPr>
              <w:spacing w:after="0"/>
            </w:pPr>
            <w:r>
              <w:rPr>
                <w:b/>
                <w:color w:val="FFFFFF"/>
                <w:sz w:val="16"/>
              </w:rPr>
              <w:t>Acción</w:t>
            </w:r>
          </w:p>
        </w:tc>
      </w:tr>
      <w:tr w:rsidR="00643B93" w14:paraId="390D9FD0"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4BF7B57" w14:textId="77777777" w:rsidR="00643B93" w:rsidRDefault="001B5E3A">
            <w:pPr>
              <w:spacing w:after="0" w:line="252" w:lineRule="auto"/>
            </w:pPr>
            <w:r>
              <w:rPr>
                <w:color w:val="101725"/>
                <w:sz w:val="16"/>
              </w:rPr>
              <w:t>Gameplay</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0EB83C3" w14:textId="77777777" w:rsidR="00643B93" w:rsidRDefault="001B5E3A">
            <w:pPr>
              <w:spacing w:after="0" w:line="252" w:lineRule="auto"/>
            </w:pPr>
            <w:r>
              <w:rPr>
                <w:color w:val="101725"/>
                <w:sz w:val="16"/>
              </w:rPr>
              <w:t>WASD / stick</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62A8A6F" w14:textId="77777777" w:rsidR="00643B93" w:rsidRDefault="001B5E3A">
            <w:pPr>
              <w:spacing w:after="0" w:line="252" w:lineRule="auto"/>
            </w:pPr>
            <w:r>
              <w:rPr>
                <w:color w:val="101725"/>
                <w:sz w:val="16"/>
              </w:rPr>
              <w:t>Desplazamiento del personaje.</w:t>
            </w:r>
          </w:p>
        </w:tc>
      </w:tr>
      <w:tr w:rsidR="00643B93" w14:paraId="0B27D742"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AB8C015" w14:textId="77777777" w:rsidR="00643B93" w:rsidRDefault="001B5E3A">
            <w:pPr>
              <w:spacing w:after="0" w:line="252" w:lineRule="auto"/>
            </w:pPr>
            <w:r>
              <w:rPr>
                <w:color w:val="101725"/>
                <w:sz w:val="16"/>
              </w:rPr>
              <w:t>Gameplay</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CADD771" w14:textId="77777777" w:rsidR="00643B93" w:rsidRDefault="001B5E3A">
            <w:pPr>
              <w:spacing w:after="0" w:line="252" w:lineRule="auto"/>
            </w:pPr>
            <w:r>
              <w:rPr>
                <w:color w:val="101725"/>
                <w:sz w:val="16"/>
              </w:rPr>
              <w:t>Mouse / stick derecho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42F06E2" w14:textId="77777777" w:rsidR="00643B93" w:rsidRDefault="001B5E3A">
            <w:pPr>
              <w:spacing w:after="0" w:line="252" w:lineRule="auto"/>
            </w:pPr>
            <w:r>
              <w:rPr>
                <w:color w:val="101725"/>
                <w:sz w:val="16"/>
              </w:rPr>
              <w:t>Control de cámara.</w:t>
            </w:r>
          </w:p>
        </w:tc>
      </w:tr>
      <w:tr w:rsidR="00643B93" w14:paraId="04E61B22"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279B993" w14:textId="77777777" w:rsidR="00643B93" w:rsidRDefault="001B5E3A">
            <w:pPr>
              <w:spacing w:after="0" w:line="252" w:lineRule="auto"/>
            </w:pPr>
            <w:r>
              <w:rPr>
                <w:color w:val="101725"/>
                <w:sz w:val="16"/>
              </w:rPr>
              <w:t>Gameplay</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2D0F186" w14:textId="77777777" w:rsidR="00643B93" w:rsidRDefault="001B5E3A">
            <w:pPr>
              <w:spacing w:after="0" w:line="252" w:lineRule="auto"/>
            </w:pPr>
            <w:r>
              <w:rPr>
                <w:color w:val="101725"/>
                <w:sz w:val="16"/>
              </w:rPr>
              <w:t>Shift</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4CE9992" w14:textId="77777777" w:rsidR="00643B93" w:rsidRDefault="001B5E3A">
            <w:pPr>
              <w:spacing w:after="0" w:line="252" w:lineRule="auto"/>
            </w:pPr>
            <w:r>
              <w:rPr>
                <w:color w:val="101725"/>
                <w:sz w:val="16"/>
              </w:rPr>
              <w:t>Sprint.</w:t>
            </w:r>
          </w:p>
        </w:tc>
      </w:tr>
      <w:tr w:rsidR="00643B93" w14:paraId="14CEC89F"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AAB9776" w14:textId="77777777" w:rsidR="00643B93" w:rsidRDefault="001B5E3A">
            <w:pPr>
              <w:spacing w:after="0" w:line="252" w:lineRule="auto"/>
            </w:pPr>
            <w:r>
              <w:rPr>
                <w:color w:val="101725"/>
                <w:sz w:val="16"/>
              </w:rPr>
              <w:t>Gameplay</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3DE2E81" w14:textId="77777777" w:rsidR="00643B93" w:rsidRDefault="001B5E3A">
            <w:pPr>
              <w:spacing w:after="0" w:line="252" w:lineRule="auto"/>
            </w:pPr>
            <w:r>
              <w:rPr>
                <w:color w:val="101725"/>
                <w:sz w:val="16"/>
              </w:rPr>
              <w:t>Espacio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DAB0440" w14:textId="77777777" w:rsidR="00643B93" w:rsidRDefault="001B5E3A">
            <w:pPr>
              <w:spacing w:after="0" w:line="252" w:lineRule="auto"/>
            </w:pPr>
            <w:r>
              <w:rPr>
                <w:color w:val="101725"/>
                <w:sz w:val="16"/>
              </w:rPr>
              <w:t>Salto y acciones contextuales de traversal.</w:t>
            </w:r>
          </w:p>
        </w:tc>
      </w:tr>
      <w:tr w:rsidR="00643B93" w14:paraId="5B09E741"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BF3262B" w14:textId="77777777" w:rsidR="00643B93" w:rsidRDefault="001B5E3A">
            <w:pPr>
              <w:spacing w:after="0" w:line="252" w:lineRule="auto"/>
            </w:pPr>
            <w:r>
              <w:rPr>
                <w:color w:val="101725"/>
                <w:sz w:val="16"/>
              </w:rPr>
              <w:t>Gameplay</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A0C387C" w14:textId="77777777" w:rsidR="00643B93" w:rsidRDefault="001B5E3A">
            <w:pPr>
              <w:spacing w:after="0" w:line="252" w:lineRule="auto"/>
            </w:pPr>
            <w:r>
              <w:rPr>
                <w:color w:val="101725"/>
                <w:sz w:val="16"/>
              </w:rPr>
              <w:t>Q</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1DF9FFF" w14:textId="77777777" w:rsidR="00643B93" w:rsidRDefault="001B5E3A">
            <w:pPr>
              <w:spacing w:after="0" w:line="252" w:lineRule="auto"/>
            </w:pPr>
            <w:r>
              <w:rPr>
                <w:color w:val="101725"/>
                <w:sz w:val="16"/>
              </w:rPr>
              <w:t>Entrar en modo graffiti.</w:t>
            </w:r>
          </w:p>
        </w:tc>
      </w:tr>
      <w:tr w:rsidR="00643B93" w14:paraId="598E24B7"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5F99EDA" w14:textId="77777777" w:rsidR="00643B93" w:rsidRDefault="001B5E3A">
            <w:pPr>
              <w:spacing w:after="0" w:line="252" w:lineRule="auto"/>
            </w:pPr>
            <w:r>
              <w:rPr>
                <w:color w:val="101725"/>
                <w:sz w:val="16"/>
              </w:rPr>
              <w:t>Graffiti</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44FDCCC" w14:textId="77777777" w:rsidR="00643B93" w:rsidRDefault="001B5E3A">
            <w:pPr>
              <w:spacing w:after="0" w:line="252" w:lineRule="auto"/>
            </w:pPr>
            <w:r>
              <w:rPr>
                <w:color w:val="101725"/>
                <w:sz w:val="16"/>
              </w:rPr>
              <w:t>Mouse</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6D66284" w14:textId="77777777" w:rsidR="00643B93" w:rsidRDefault="001B5E3A">
            <w:pPr>
              <w:spacing w:after="0" w:line="252" w:lineRule="auto"/>
            </w:pPr>
            <w:r>
              <w:rPr>
                <w:color w:val="101725"/>
                <w:sz w:val="16"/>
              </w:rPr>
              <w:t>Apuntar y pintar sobre superficies habilitadas.</w:t>
            </w:r>
          </w:p>
        </w:tc>
      </w:tr>
      <w:tr w:rsidR="00643B93" w14:paraId="64DEAEC7"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D235440" w14:textId="77777777" w:rsidR="00643B93" w:rsidRDefault="001B5E3A">
            <w:pPr>
              <w:spacing w:after="0" w:line="252" w:lineRule="auto"/>
            </w:pPr>
            <w:r>
              <w:rPr>
                <w:color w:val="101725"/>
                <w:sz w:val="16"/>
              </w:rPr>
              <w:t>Graffiti</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F63F7F1" w14:textId="77777777" w:rsidR="00643B93" w:rsidRDefault="001B5E3A">
            <w:pPr>
              <w:spacing w:after="0" w:line="252" w:lineRule="auto"/>
            </w:pPr>
            <w:r>
              <w:rPr>
                <w:color w:val="101725"/>
                <w:sz w:val="16"/>
              </w:rPr>
              <w:t>Tab</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92B801E" w14:textId="77777777" w:rsidR="00643B93" w:rsidRDefault="001B5E3A">
            <w:pPr>
              <w:spacing w:after="0" w:line="252" w:lineRule="auto"/>
            </w:pPr>
            <w:r>
              <w:rPr>
                <w:color w:val="101725"/>
                <w:sz w:val="16"/>
              </w:rPr>
              <w:t>Recorrer las cinco boquillas.</w:t>
            </w:r>
          </w:p>
        </w:tc>
      </w:tr>
      <w:tr w:rsidR="00643B93" w14:paraId="51C02D5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DE3E4C1" w14:textId="77777777" w:rsidR="00643B93" w:rsidRDefault="001B5E3A">
            <w:pPr>
              <w:spacing w:after="0" w:line="252" w:lineRule="auto"/>
            </w:pPr>
            <w:r>
              <w:rPr>
                <w:color w:val="101725"/>
                <w:sz w:val="16"/>
              </w:rPr>
              <w:t>Graffiti</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ACB9F7F" w14:textId="77777777" w:rsidR="00643B93" w:rsidRDefault="001B5E3A">
            <w:pPr>
              <w:spacing w:after="0" w:line="252" w:lineRule="auto"/>
            </w:pPr>
            <w:r>
              <w:rPr>
                <w:color w:val="101725"/>
                <w:sz w:val="16"/>
              </w:rPr>
              <w:t>R</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0B2ADBE" w14:textId="77777777" w:rsidR="00643B93" w:rsidRDefault="001B5E3A">
            <w:pPr>
              <w:spacing w:after="0" w:line="252" w:lineRule="auto"/>
            </w:pPr>
            <w:r>
              <w:rPr>
                <w:color w:val="101725"/>
                <w:sz w:val="16"/>
              </w:rPr>
              <w:t>Agitar la lata y recuperar la mezcla.</w:t>
            </w:r>
          </w:p>
        </w:tc>
      </w:tr>
      <w:tr w:rsidR="00643B93" w14:paraId="568EDC81"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4990C5F" w14:textId="77777777" w:rsidR="00643B93" w:rsidRDefault="001B5E3A">
            <w:pPr>
              <w:spacing w:after="0" w:line="252" w:lineRule="auto"/>
            </w:pPr>
            <w:r>
              <w:rPr>
                <w:color w:val="101725"/>
                <w:sz w:val="16"/>
              </w:rPr>
              <w:t>Graffiti</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E7C6C36" w14:textId="77777777" w:rsidR="00643B93" w:rsidRDefault="001B5E3A">
            <w:pPr>
              <w:spacing w:after="0" w:line="252" w:lineRule="auto"/>
            </w:pPr>
            <w:r>
              <w:rPr>
                <w:color w:val="101725"/>
                <w:sz w:val="16"/>
              </w:rPr>
              <w:t>F</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65002F9" w14:textId="77777777" w:rsidR="00643B93" w:rsidRDefault="001B5E3A">
            <w:pPr>
              <w:spacing w:after="0" w:line="252" w:lineRule="auto"/>
            </w:pPr>
            <w:r>
              <w:rPr>
                <w:color w:val="101725"/>
                <w:sz w:val="16"/>
              </w:rPr>
              <w:t>Cambiar la lata; el suministro es infinito en el prototipo actual.</w:t>
            </w:r>
          </w:p>
        </w:tc>
      </w:tr>
      <w:tr w:rsidR="00643B93" w14:paraId="66FFC65E"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1AE16BB" w14:textId="77777777" w:rsidR="00643B93" w:rsidRDefault="001B5E3A">
            <w:pPr>
              <w:spacing w:after="0" w:line="252" w:lineRule="auto"/>
            </w:pPr>
            <w:r>
              <w:rPr>
                <w:color w:val="101725"/>
                <w:sz w:val="16"/>
              </w:rPr>
              <w:t>Graffiti</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EAAE3EB" w14:textId="77777777" w:rsidR="00643B93" w:rsidRDefault="001B5E3A">
            <w:pPr>
              <w:spacing w:after="0" w:line="252" w:lineRule="auto"/>
            </w:pPr>
            <w:r>
              <w:rPr>
                <w:color w:val="101725"/>
                <w:sz w:val="16"/>
              </w:rPr>
              <w:t>Esc</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CF67C00" w14:textId="77777777" w:rsidR="00643B93" w:rsidRDefault="001B5E3A">
            <w:pPr>
              <w:spacing w:after="0" w:line="252" w:lineRule="auto"/>
            </w:pPr>
            <w:r>
              <w:rPr>
                <w:color w:val="101725"/>
                <w:sz w:val="16"/>
              </w:rPr>
              <w:t>Salir del modo graffiti.</w:t>
            </w:r>
          </w:p>
        </w:tc>
      </w:tr>
      <w:tr w:rsidR="00643B93" w14:paraId="1B39FD1F"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D69F117" w14:textId="77777777" w:rsidR="00643B93" w:rsidRDefault="001B5E3A">
            <w:pPr>
              <w:spacing w:after="0" w:line="252" w:lineRule="auto"/>
            </w:pPr>
            <w:r>
              <w:rPr>
                <w:color w:val="101725"/>
                <w:sz w:val="16"/>
              </w:rPr>
              <w:t>Combate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453039A" w14:textId="77777777" w:rsidR="00643B93" w:rsidRDefault="001B5E3A">
            <w:pPr>
              <w:spacing w:after="0" w:line="252" w:lineRule="auto"/>
            </w:pPr>
            <w:r>
              <w:rPr>
                <w:color w:val="101725"/>
                <w:sz w:val="16"/>
              </w:rPr>
              <w:t>Botón derecho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FBE1BB6" w14:textId="77777777" w:rsidR="00643B93" w:rsidRDefault="001B5E3A">
            <w:pPr>
              <w:spacing w:after="0" w:line="252" w:lineRule="auto"/>
            </w:pPr>
            <w:r>
              <w:rPr>
                <w:color w:val="101725"/>
                <w:sz w:val="16"/>
              </w:rPr>
              <w:t>Bloqueo de objetivo si hay un candidato válido.</w:t>
            </w:r>
          </w:p>
        </w:tc>
      </w:tr>
      <w:tr w:rsidR="00643B93" w14:paraId="5FA3F888"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AB0463C" w14:textId="77777777" w:rsidR="00643B93" w:rsidRDefault="001B5E3A">
            <w:pPr>
              <w:spacing w:after="0" w:line="252" w:lineRule="auto"/>
            </w:pPr>
            <w:r>
              <w:rPr>
                <w:color w:val="101725"/>
                <w:sz w:val="16"/>
              </w:rPr>
              <w:lastRenderedPageBreak/>
              <w:t>Música</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7833992" w14:textId="77777777" w:rsidR="00643B93" w:rsidRDefault="001B5E3A">
            <w:pPr>
              <w:spacing w:after="0" w:line="252" w:lineRule="auto"/>
            </w:pPr>
            <w:r>
              <w:rPr>
                <w:color w:val="101725"/>
                <w:sz w:val="16"/>
              </w:rPr>
              <w:t>M / P</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04484B6" w14:textId="77777777" w:rsidR="00643B93" w:rsidRDefault="001B5E3A">
            <w:pPr>
              <w:spacing w:after="0" w:line="252" w:lineRule="auto"/>
            </w:pPr>
            <w:r>
              <w:rPr>
                <w:color w:val="101725"/>
                <w:sz w:val="16"/>
              </w:rPr>
              <w:t>Alternar dispositivo musical / reproducir.</w:t>
            </w:r>
          </w:p>
        </w:tc>
      </w:tr>
      <w:tr w:rsidR="00643B93" w14:paraId="654BAEA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0825F03" w14:textId="77777777" w:rsidR="00643B93" w:rsidRDefault="001B5E3A">
            <w:pPr>
              <w:spacing w:after="0" w:line="252" w:lineRule="auto"/>
            </w:pPr>
            <w:r>
              <w:rPr>
                <w:color w:val="101725"/>
                <w:sz w:val="16"/>
              </w:rPr>
              <w:t>Música</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483C3A5" w14:textId="77777777" w:rsidR="00643B93" w:rsidRDefault="001B5E3A">
            <w:pPr>
              <w:spacing w:after="0" w:line="252" w:lineRule="auto"/>
            </w:pPr>
            <w:r>
              <w:rPr>
                <w:color w:val="101725"/>
                <w:sz w:val="16"/>
              </w:rPr>
              <w:t>Flechas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DF54458" w14:textId="77777777" w:rsidR="00643B93" w:rsidRDefault="001B5E3A">
            <w:pPr>
              <w:spacing w:after="0" w:line="252" w:lineRule="auto"/>
            </w:pPr>
            <w:r>
              <w:rPr>
                <w:color w:val="101725"/>
                <w:sz w:val="16"/>
              </w:rPr>
              <w:t>Ajustar BPM.</w:t>
            </w:r>
          </w:p>
        </w:tc>
      </w:tr>
      <w:tr w:rsidR="00643B93" w14:paraId="1AFE9D4F"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378D9FF" w14:textId="77777777" w:rsidR="00643B93" w:rsidRDefault="001B5E3A">
            <w:pPr>
              <w:spacing w:after="0" w:line="252" w:lineRule="auto"/>
            </w:pPr>
            <w:r>
              <w:rPr>
                <w:color w:val="101725"/>
                <w:sz w:val="16"/>
              </w:rPr>
              <w:t>Música</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6E4FD97C" w14:textId="77777777" w:rsidR="00643B93" w:rsidRDefault="001B5E3A">
            <w:pPr>
              <w:spacing w:after="0" w:line="252" w:lineRule="auto"/>
            </w:pPr>
            <w:r>
              <w:rPr>
                <w:color w:val="101725"/>
                <w:sz w:val="16"/>
              </w:rPr>
              <w:t>Teclas numéricas</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8575FB0" w14:textId="77777777" w:rsidR="00643B93" w:rsidRDefault="001B5E3A">
            <w:pPr>
              <w:spacing w:after="0" w:line="252" w:lineRule="auto"/>
            </w:pPr>
            <w:r>
              <w:rPr>
                <w:color w:val="101725"/>
                <w:sz w:val="16"/>
              </w:rPr>
              <w:t>Seleccionar pistas disponibles.</w:t>
            </w:r>
          </w:p>
        </w:tc>
      </w:tr>
      <w:tr w:rsidR="00643B93" w14:paraId="6CBF272F"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4E5A648" w14:textId="77777777" w:rsidR="00643B93" w:rsidRDefault="001B5E3A">
            <w:pPr>
              <w:spacing w:after="0" w:line="252" w:lineRule="auto"/>
            </w:pPr>
            <w:r>
              <w:rPr>
                <w:color w:val="101725"/>
                <w:sz w:val="16"/>
              </w:rPr>
              <w:t>Menú</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928F60A" w14:textId="77777777" w:rsidR="00643B93" w:rsidRDefault="001B5E3A">
            <w:pPr>
              <w:spacing w:after="0" w:line="252" w:lineRule="auto"/>
            </w:pPr>
            <w:r>
              <w:rPr>
                <w:color w:val="101725"/>
                <w:sz w:val="16"/>
              </w:rPr>
              <w:t>Flechas, A/D, d-pad o stick</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373CE53" w14:textId="77777777" w:rsidR="00643B93" w:rsidRDefault="001B5E3A">
            <w:pPr>
              <w:spacing w:after="0" w:line="252" w:lineRule="auto"/>
            </w:pPr>
            <w:r>
              <w:rPr>
                <w:color w:val="101725"/>
                <w:sz w:val="16"/>
              </w:rPr>
              <w:t>Cambiar opción.</w:t>
            </w:r>
          </w:p>
        </w:tc>
      </w:tr>
      <w:tr w:rsidR="00643B93" w14:paraId="75DD1624"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C4F1887" w14:textId="77777777" w:rsidR="00643B93" w:rsidRDefault="001B5E3A">
            <w:pPr>
              <w:spacing w:after="0" w:line="252" w:lineRule="auto"/>
            </w:pPr>
            <w:r>
              <w:rPr>
                <w:color w:val="101725"/>
                <w:sz w:val="16"/>
              </w:rPr>
              <w:t>Menú</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16CE6F6" w14:textId="77777777" w:rsidR="00643B93" w:rsidRDefault="001B5E3A">
            <w:pPr>
              <w:spacing w:after="0" w:line="252" w:lineRule="auto"/>
            </w:pPr>
            <w:r>
              <w:rPr>
                <w:color w:val="101725"/>
                <w:sz w:val="16"/>
              </w:rPr>
              <w:t>Enter, botón sur o clic</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9E51ED8" w14:textId="77777777" w:rsidR="00643B93" w:rsidRDefault="001B5E3A">
            <w:pPr>
              <w:spacing w:after="0" w:line="252" w:lineRule="auto"/>
            </w:pPr>
            <w:r>
              <w:rPr>
                <w:color w:val="101725"/>
                <w:sz w:val="16"/>
              </w:rPr>
              <w:t>Confirmar.</w:t>
            </w:r>
          </w:p>
        </w:tc>
      </w:tr>
      <w:tr w:rsidR="00643B93" w14:paraId="2D18E5C8"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DA747EF" w14:textId="77777777" w:rsidR="00643B93" w:rsidRDefault="001B5E3A">
            <w:pPr>
              <w:spacing w:after="0" w:line="252" w:lineRule="auto"/>
            </w:pPr>
            <w:r>
              <w:rPr>
                <w:color w:val="101725"/>
                <w:sz w:val="16"/>
              </w:rPr>
              <w:t>Menú</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57F622E" w14:textId="77777777" w:rsidR="00643B93" w:rsidRDefault="001B5E3A">
            <w:pPr>
              <w:spacing w:after="0" w:line="252" w:lineRule="auto"/>
            </w:pPr>
            <w:r>
              <w:rPr>
                <w:color w:val="101725"/>
                <w:sz w:val="16"/>
              </w:rPr>
              <w:t>Esc o botón este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2E66E0F" w14:textId="77777777" w:rsidR="00643B93" w:rsidRDefault="001B5E3A">
            <w:pPr>
              <w:spacing w:after="0" w:line="252" w:lineRule="auto"/>
            </w:pPr>
            <w:r>
              <w:rPr>
                <w:color w:val="101725"/>
                <w:sz w:val="16"/>
              </w:rPr>
              <w:t>Volver.</w:t>
            </w:r>
          </w:p>
        </w:tc>
      </w:tr>
      <w:tr w:rsidR="00643B93" w14:paraId="2D1E7DD7"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F33E334" w14:textId="77777777" w:rsidR="00643B93" w:rsidRDefault="001B5E3A">
            <w:pPr>
              <w:spacing w:after="0" w:line="252" w:lineRule="auto"/>
            </w:pPr>
            <w:r>
              <w:rPr>
                <w:color w:val="101725"/>
                <w:sz w:val="16"/>
              </w:rPr>
              <w:t>Menú</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4A0088C" w14:textId="77777777" w:rsidR="00643B93" w:rsidRDefault="001B5E3A">
            <w:pPr>
              <w:spacing w:after="0" w:line="252" w:lineRule="auto"/>
            </w:pPr>
            <w:r>
              <w:rPr>
                <w:color w:val="101725"/>
                <w:sz w:val="16"/>
              </w:rPr>
              <w:t>Rueda del mouse</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A74C7B7" w14:textId="77777777" w:rsidR="00643B93" w:rsidRDefault="001B5E3A">
            <w:pPr>
              <w:spacing w:after="0" w:line="252" w:lineRule="auto"/>
            </w:pPr>
            <w:r>
              <w:rPr>
                <w:color w:val="101725"/>
                <w:sz w:val="16"/>
              </w:rPr>
              <w:t>Navegar entre opciones.</w:t>
            </w:r>
          </w:p>
        </w:tc>
      </w:tr>
    </w:tbl>
    <w:p w14:paraId="05CE6A17" w14:textId="77777777" w:rsidR="00643B93" w:rsidRDefault="00643B93">
      <w:pPr>
        <w:spacing w:after="60"/>
      </w:pPr>
    </w:p>
    <w:p w14:paraId="5AC8A4AF" w14:textId="77777777" w:rsidR="00643B93" w:rsidRDefault="001B5E3A">
      <w:pPr>
        <w:spacing w:after="160" w:line="252" w:lineRule="auto"/>
      </w:pPr>
      <w:r>
        <w:rPr>
          <w:i/>
          <w:color w:val="667085"/>
          <w:sz w:val="18"/>
        </w:rPr>
        <w:t>El proyecto tiene instalado Input System 1.13.1 y acepta ambos manejadores; el gameplay inspeccionado utiliza principalmente UnityEngine.Input heredado.</w:t>
      </w:r>
    </w:p>
    <w:p w14:paraId="5E62AD7B" w14:textId="77777777" w:rsidR="00643B93" w:rsidRDefault="001B5E3A">
      <w:r>
        <w:br w:type="page"/>
      </w:r>
    </w:p>
    <w:p w14:paraId="0AA634B5" w14:textId="77777777" w:rsidR="00643B93" w:rsidRDefault="001B5E3A">
      <w:pPr>
        <w:pStyle w:val="Ttulo2"/>
        <w:spacing w:after="140"/>
      </w:pPr>
      <w:bookmarkStart w:id="51" w:name="_Toc242143319"/>
      <w:r>
        <w:rPr>
          <w:rFonts w:ascii="Courier New" w:eastAsia="Courier New" w:hAnsi="Courier New"/>
          <w:color w:val="1F2937"/>
        </w:rPr>
        <w:lastRenderedPageBreak/>
        <w:t>13.5 Sistema de graffiti</w:t>
      </w:r>
      <w:bookmarkEnd w:id="51"/>
    </w:p>
    <w:p w14:paraId="2540C23F" w14:textId="77777777" w:rsidR="00643B93" w:rsidRDefault="001B5E3A">
      <w:pPr>
        <w:spacing w:after="160"/>
      </w:pPr>
      <w:r>
        <w:rPr>
          <w:color w:val="101725"/>
          <w:sz w:val="22"/>
        </w:rPr>
        <w:t>El graffiti ya funciona como una herramienta jugable integrada: permite pintura libre y colocación de decals, selección cromática HSV, cambio de boquilla, consumo de recursos y visualización mediante HUD. La superficie de pintura mantiene un límite de 12.000 stamps por canvas para acotar memoria y costo de dibujo.</w:t>
      </w:r>
    </w:p>
    <w:tbl>
      <w:tblPr>
        <w:tblStyle w:val="TableNormal"/>
        <w:tblW w:w="5000" w:type="pct"/>
        <w:tblInd w:w="0" w:type="dxa"/>
        <w:tblLook w:val="04A0" w:firstRow="1" w:lastRow="0" w:firstColumn="1" w:lastColumn="0" w:noHBand="0" w:noVBand="1"/>
      </w:tblPr>
      <w:tblGrid>
        <w:gridCol w:w="3360"/>
        <w:gridCol w:w="3359"/>
        <w:gridCol w:w="3357"/>
      </w:tblGrid>
      <w:tr w:rsidR="00643B93" w14:paraId="6F1E4E1B"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068B118" w14:textId="77777777" w:rsidR="00643B93" w:rsidRDefault="001B5E3A">
            <w:pPr>
              <w:spacing w:after="0"/>
            </w:pPr>
            <w:r>
              <w:rPr>
                <w:b/>
                <w:color w:val="FFFFFF"/>
                <w:sz w:val="17"/>
              </w:rPr>
              <w:t>Boquilla</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0B5EC721" w14:textId="77777777" w:rsidR="00643B93" w:rsidRDefault="001B5E3A">
            <w:pPr>
              <w:spacing w:after="0"/>
            </w:pPr>
            <w:r>
              <w:rPr>
                <w:b/>
                <w:color w:val="FFFFFF"/>
                <w:sz w:val="17"/>
              </w:rPr>
              <w:t>Perfil interno</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E09F58F" w14:textId="77777777" w:rsidR="00643B93" w:rsidRDefault="001B5E3A">
            <w:pPr>
              <w:spacing w:after="0"/>
            </w:pPr>
            <w:r>
              <w:rPr>
                <w:b/>
                <w:color w:val="FFFFFF"/>
                <w:sz w:val="17"/>
              </w:rPr>
              <w:t>Lectura visual y uso</w:t>
            </w:r>
          </w:p>
        </w:tc>
      </w:tr>
      <w:tr w:rsidR="00643B93" w14:paraId="3A7C0693"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8A755DF" w14:textId="77777777" w:rsidR="00643B93" w:rsidRDefault="001B5E3A">
            <w:pPr>
              <w:spacing w:after="0" w:line="252" w:lineRule="auto"/>
            </w:pPr>
            <w:r>
              <w:rPr>
                <w:color w:val="101725"/>
                <w:sz w:val="17"/>
              </w:rPr>
              <w:t>Pequeña</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69633CA" w14:textId="77777777" w:rsidR="00643B93" w:rsidRDefault="001B5E3A">
            <w:pPr>
              <w:spacing w:after="0" w:line="252" w:lineRule="auto"/>
            </w:pPr>
            <w:r>
              <w:rPr>
                <w:color w:val="101725"/>
                <w:sz w:val="17"/>
              </w:rPr>
              <w:t>Needle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B4D95E4" w14:textId="77777777" w:rsidR="00643B93" w:rsidRDefault="001B5E3A">
            <w:pPr>
              <w:spacing w:after="0" w:line="252" w:lineRule="auto"/>
            </w:pPr>
            <w:r>
              <w:rPr>
                <w:color w:val="101725"/>
                <w:sz w:val="17"/>
              </w:rPr>
              <w:t>Trazo fino y preciso; apropiado para detalle y contorno.</w:t>
            </w:r>
          </w:p>
        </w:tc>
      </w:tr>
      <w:tr w:rsidR="00643B93" w14:paraId="26F9BA2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314F877" w14:textId="77777777" w:rsidR="00643B93" w:rsidRDefault="001B5E3A">
            <w:pPr>
              <w:spacing w:after="0" w:line="252" w:lineRule="auto"/>
            </w:pPr>
            <w:r>
              <w:rPr>
                <w:color w:val="101725"/>
                <w:sz w:val="17"/>
              </w:rPr>
              <w:t>Difuminar</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68CB683" w14:textId="77777777" w:rsidR="00643B93" w:rsidRDefault="001B5E3A">
            <w:pPr>
              <w:spacing w:after="0" w:line="252" w:lineRule="auto"/>
            </w:pPr>
            <w:r>
              <w:rPr>
                <w:color w:val="101725"/>
                <w:sz w:val="17"/>
              </w:rPr>
              <w:t>Soft</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F428BCB" w14:textId="77777777" w:rsidR="00643B93" w:rsidRDefault="001B5E3A">
            <w:pPr>
              <w:spacing w:after="0" w:line="252" w:lineRule="auto"/>
            </w:pPr>
            <w:r>
              <w:rPr>
                <w:color w:val="101725"/>
                <w:sz w:val="17"/>
              </w:rPr>
              <w:t>Aplicación suave, difusa y de transición.</w:t>
            </w:r>
          </w:p>
        </w:tc>
      </w:tr>
      <w:tr w:rsidR="00643B93" w14:paraId="44C136DE"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567F224" w14:textId="77777777" w:rsidR="00643B93" w:rsidRDefault="001B5E3A">
            <w:pPr>
              <w:spacing w:after="0" w:line="252" w:lineRule="auto"/>
            </w:pPr>
            <w:r>
              <w:rPr>
                <w:color w:val="101725"/>
                <w:sz w:val="17"/>
              </w:rPr>
              <w:t>Grande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FC125D9" w14:textId="77777777" w:rsidR="00643B93" w:rsidRDefault="001B5E3A">
            <w:pPr>
              <w:spacing w:after="0" w:line="252" w:lineRule="auto"/>
            </w:pPr>
            <w:r>
              <w:rPr>
                <w:color w:val="101725"/>
                <w:sz w:val="17"/>
              </w:rPr>
              <w:t>FatCap</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FD5B657" w14:textId="77777777" w:rsidR="00643B93" w:rsidRDefault="001B5E3A">
            <w:pPr>
              <w:spacing w:after="0" w:line="252" w:lineRule="auto"/>
            </w:pPr>
            <w:r>
              <w:rPr>
                <w:color w:val="101725"/>
                <w:sz w:val="17"/>
              </w:rPr>
              <w:t>Cobertura amplia y rápida.</w:t>
            </w:r>
          </w:p>
        </w:tc>
      </w:tr>
      <w:tr w:rsidR="00643B93" w14:paraId="76B330D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362C7E0" w14:textId="77777777" w:rsidR="00643B93" w:rsidRDefault="001B5E3A">
            <w:pPr>
              <w:spacing w:after="0" w:line="252" w:lineRule="auto"/>
            </w:pPr>
            <w:r>
              <w:rPr>
                <w:color w:val="101725"/>
                <w:sz w:val="17"/>
              </w:rPr>
              <w:t>Trazo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F9AC56D" w14:textId="77777777" w:rsidR="00643B93" w:rsidRDefault="001B5E3A">
            <w:pPr>
              <w:spacing w:after="0" w:line="252" w:lineRule="auto"/>
            </w:pPr>
            <w:r>
              <w:rPr>
                <w:color w:val="101725"/>
                <w:sz w:val="17"/>
              </w:rPr>
              <w:t>Chisel</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F94B367" w14:textId="77777777" w:rsidR="00643B93" w:rsidRDefault="001B5E3A">
            <w:pPr>
              <w:spacing w:after="0" w:line="252" w:lineRule="auto"/>
            </w:pPr>
            <w:r>
              <w:rPr>
                <w:color w:val="101725"/>
                <w:sz w:val="17"/>
              </w:rPr>
              <w:t>Marca direccional, plana y caligráfica.</w:t>
            </w:r>
          </w:p>
        </w:tc>
      </w:tr>
      <w:tr w:rsidR="00643B93" w14:paraId="1C494CDD"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3665BD6" w14:textId="77777777" w:rsidR="00643B93" w:rsidRDefault="001B5E3A">
            <w:pPr>
              <w:spacing w:after="0" w:line="252" w:lineRule="auto"/>
            </w:pPr>
            <w:r>
              <w:rPr>
                <w:color w:val="101725"/>
                <w:sz w:val="17"/>
              </w:rPr>
              <w:t>Mediana</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8DDFA95" w14:textId="77777777" w:rsidR="00643B93" w:rsidRDefault="001B5E3A">
            <w:pPr>
              <w:spacing w:after="0" w:line="252" w:lineRule="auto"/>
            </w:pPr>
            <w:r>
              <w:rPr>
                <w:color w:val="101725"/>
                <w:sz w:val="17"/>
              </w:rPr>
              <w:t>Splatter</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6E2F7CE" w14:textId="77777777" w:rsidR="00643B93" w:rsidRDefault="001B5E3A">
            <w:pPr>
              <w:spacing w:after="0" w:line="252" w:lineRule="auto"/>
            </w:pPr>
            <w:r>
              <w:rPr>
                <w:color w:val="101725"/>
                <w:sz w:val="17"/>
              </w:rPr>
              <w:t>Dispersión irregular y gestual.</w:t>
            </w:r>
          </w:p>
        </w:tc>
      </w:tr>
    </w:tbl>
    <w:p w14:paraId="43168883" w14:textId="77777777" w:rsidR="00643B93" w:rsidRDefault="00643B93">
      <w:pPr>
        <w:spacing w:after="60"/>
      </w:pPr>
    </w:p>
    <w:p w14:paraId="527FD557" w14:textId="77777777" w:rsidR="00643B93" w:rsidRDefault="001B5E3A">
      <w:pPr>
        <w:keepNext/>
        <w:spacing w:before="80" w:after="80"/>
        <w:jc w:val="center"/>
      </w:pPr>
      <w:r>
        <w:rPr>
          <w:noProof/>
        </w:rPr>
        <w:drawing>
          <wp:inline distT="0" distB="0" distL="0" distR="0" wp14:anchorId="352E9FC4" wp14:editId="58B3E410">
            <wp:extent cx="6080760" cy="3474720"/>
            <wp:effectExtent l="0" t="0" r="0" b="0"/>
            <wp:docPr id="31" name="Picture 31" descr="Captura del selector Neo Spray Lab con cinco boquillas montadas en un soporte tridimensional frente al muro de graffiti." title="Figura 13.1 — Neo Spray Lab: selector diegético de boquillas dentro del espacio jug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fitiMenu_Refined_Close.png"/>
                    <pic:cNvPicPr/>
                  </pic:nvPicPr>
                  <pic:blipFill>
                    <a:blip r:embed="rId32"/>
                    <a:stretch>
                      <a:fillRect/>
                    </a:stretch>
                  </pic:blipFill>
                  <pic:spPr>
                    <a:xfrm>
                      <a:off x="0" y="0"/>
                      <a:ext cx="6080760" cy="3474720"/>
                    </a:xfrm>
                    <a:prstGeom prst="rect">
                      <a:avLst/>
                    </a:prstGeom>
                  </pic:spPr>
                </pic:pic>
              </a:graphicData>
            </a:graphic>
          </wp:inline>
        </w:drawing>
      </w:r>
    </w:p>
    <w:p w14:paraId="0D285CF3" w14:textId="77777777" w:rsidR="00643B93" w:rsidRDefault="001B5E3A">
      <w:pPr>
        <w:keepLines/>
        <w:spacing w:after="160"/>
        <w:jc w:val="center"/>
      </w:pPr>
      <w:r>
        <w:rPr>
          <w:i/>
          <w:color w:val="667085"/>
          <w:sz w:val="18"/>
        </w:rPr>
        <w:t>Figura 13.1 — Neo Spray Lab: selector diegético de boquillas dentro del espacio jugable.</w:t>
      </w:r>
    </w:p>
    <w:p w14:paraId="608290CB" w14:textId="77777777" w:rsidR="00643B93" w:rsidRDefault="001B5E3A">
      <w:r>
        <w:br w:type="page"/>
      </w:r>
    </w:p>
    <w:p w14:paraId="0BF9B6A2" w14:textId="77777777" w:rsidR="00643B93" w:rsidRDefault="001B5E3A">
      <w:pPr>
        <w:pStyle w:val="Ttulo2"/>
        <w:spacing w:after="140"/>
      </w:pPr>
      <w:bookmarkStart w:id="52" w:name="_Toc242143320"/>
      <w:r>
        <w:rPr>
          <w:rFonts w:ascii="Courier New" w:eastAsia="Courier New" w:hAnsi="Courier New"/>
          <w:color w:val="1F2937"/>
        </w:rPr>
        <w:lastRenderedPageBreak/>
        <w:t>13.6 Recursos del aerosol y HUD</w:t>
      </w:r>
      <w:bookmarkEnd w:id="52"/>
    </w:p>
    <w:p w14:paraId="05E01423" w14:textId="77777777" w:rsidR="00643B93" w:rsidRDefault="001B5E3A">
      <w:pPr>
        <w:spacing w:after="160"/>
      </w:pPr>
      <w:r>
        <w:rPr>
          <w:color w:val="101725"/>
          <w:sz w:val="22"/>
        </w:rPr>
        <w:t>La lata simula dos recursos separados, ambos expresados entre 0 y 100. La pintura representa contenido disponible; la mezcla representa la presión y homogeneidad. Cuando la mezcla baja, el trazo pierde opacidad, radio y densidad y puede presentar interrupciones. Cada boquilla aplica multiplicadores propios de consumo.</w:t>
      </w:r>
    </w:p>
    <w:tbl>
      <w:tblPr>
        <w:tblStyle w:val="TableNormal"/>
        <w:tblW w:w="5000" w:type="pct"/>
        <w:tblInd w:w="0" w:type="dxa"/>
        <w:tblLook w:val="04A0" w:firstRow="1" w:lastRow="0" w:firstColumn="1" w:lastColumn="0" w:noHBand="0" w:noVBand="1"/>
      </w:tblPr>
      <w:tblGrid>
        <w:gridCol w:w="3360"/>
        <w:gridCol w:w="3359"/>
        <w:gridCol w:w="3357"/>
      </w:tblGrid>
      <w:tr w:rsidR="00643B93" w14:paraId="3762E61D"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0071276F" w14:textId="77777777" w:rsidR="00643B93" w:rsidRDefault="001B5E3A">
            <w:pPr>
              <w:spacing w:after="0"/>
            </w:pPr>
            <w:r>
              <w:rPr>
                <w:b/>
                <w:color w:val="FFFFFF"/>
                <w:sz w:val="17"/>
              </w:rPr>
              <w:t>Parámetro</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100280F4" w14:textId="77777777" w:rsidR="00643B93" w:rsidRDefault="001B5E3A">
            <w:pPr>
              <w:spacing w:after="0"/>
            </w:pPr>
            <w:r>
              <w:rPr>
                <w:b/>
                <w:color w:val="FFFFFF"/>
                <w:sz w:val="17"/>
              </w:rPr>
              <w:t>Valor actual</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B19C9E3" w14:textId="77777777" w:rsidR="00643B93" w:rsidRDefault="001B5E3A">
            <w:pPr>
              <w:spacing w:after="0"/>
            </w:pPr>
            <w:r>
              <w:rPr>
                <w:b/>
                <w:color w:val="FFFFFF"/>
                <w:sz w:val="17"/>
              </w:rPr>
              <w:t>Comportamiento</w:t>
            </w:r>
          </w:p>
        </w:tc>
      </w:tr>
      <w:tr w:rsidR="00643B93" w14:paraId="3C79F7D1"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822C432" w14:textId="77777777" w:rsidR="00643B93" w:rsidRDefault="001B5E3A">
            <w:pPr>
              <w:spacing w:after="0" w:line="252" w:lineRule="auto"/>
            </w:pPr>
            <w:r>
              <w:rPr>
                <w:color w:val="101725"/>
                <w:sz w:val="17"/>
              </w:rPr>
              <w:t>Consumo de pintura</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8CD8DF4" w14:textId="77777777" w:rsidR="00643B93" w:rsidRDefault="001B5E3A">
            <w:pPr>
              <w:spacing w:after="0" w:line="252" w:lineRule="auto"/>
            </w:pPr>
            <w:r>
              <w:rPr>
                <w:color w:val="101725"/>
                <w:sz w:val="17"/>
              </w:rPr>
              <w:t>4 por segundo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0CB90AD" w14:textId="77777777" w:rsidR="00643B93" w:rsidRDefault="001B5E3A">
            <w:pPr>
              <w:spacing w:after="0" w:line="252" w:lineRule="auto"/>
            </w:pPr>
            <w:r>
              <w:rPr>
                <w:color w:val="101725"/>
                <w:sz w:val="17"/>
              </w:rPr>
              <w:t>Disminuye mientras se pinta.</w:t>
            </w:r>
          </w:p>
        </w:tc>
      </w:tr>
      <w:tr w:rsidR="00643B93" w14:paraId="2247085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E24E4E5" w14:textId="77777777" w:rsidR="00643B93" w:rsidRDefault="001B5E3A">
            <w:pPr>
              <w:spacing w:after="0" w:line="252" w:lineRule="auto"/>
            </w:pPr>
            <w:r>
              <w:rPr>
                <w:color w:val="101725"/>
                <w:sz w:val="17"/>
              </w:rPr>
              <w:t>Consumo de mezcla al pintar</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86DE21B" w14:textId="77777777" w:rsidR="00643B93" w:rsidRDefault="001B5E3A">
            <w:pPr>
              <w:spacing w:after="0" w:line="252" w:lineRule="auto"/>
            </w:pPr>
            <w:r>
              <w:rPr>
                <w:color w:val="101725"/>
                <w:sz w:val="17"/>
              </w:rPr>
              <w:t>7,5 por segundo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A881980" w14:textId="77777777" w:rsidR="00643B93" w:rsidRDefault="001B5E3A">
            <w:pPr>
              <w:spacing w:after="0" w:line="252" w:lineRule="auto"/>
            </w:pPr>
            <w:r>
              <w:rPr>
                <w:color w:val="101725"/>
                <w:sz w:val="17"/>
              </w:rPr>
              <w:t>Acelera la inestabilidad del spray.</w:t>
            </w:r>
          </w:p>
        </w:tc>
      </w:tr>
      <w:tr w:rsidR="00643B93" w14:paraId="77A5B467"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A18887E" w14:textId="77777777" w:rsidR="00643B93" w:rsidRDefault="001B5E3A">
            <w:pPr>
              <w:spacing w:after="0" w:line="252" w:lineRule="auto"/>
            </w:pPr>
            <w:r>
              <w:rPr>
                <w:color w:val="101725"/>
                <w:sz w:val="17"/>
              </w:rPr>
              <w:t>Pérdida de mezcla en reposo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A38FFCC" w14:textId="77777777" w:rsidR="00643B93" w:rsidRDefault="001B5E3A">
            <w:pPr>
              <w:spacing w:after="0" w:line="252" w:lineRule="auto"/>
            </w:pPr>
            <w:r>
              <w:rPr>
                <w:color w:val="101725"/>
                <w:sz w:val="17"/>
              </w:rPr>
              <w:t>0,12 por segundo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7BA0D87" w14:textId="77777777" w:rsidR="00643B93" w:rsidRDefault="001B5E3A">
            <w:pPr>
              <w:spacing w:after="0" w:line="252" w:lineRule="auto"/>
            </w:pPr>
            <w:r>
              <w:rPr>
                <w:color w:val="101725"/>
                <w:sz w:val="17"/>
              </w:rPr>
              <w:t>Evita que la mezcla permanezca estable indefinidamente.</w:t>
            </w:r>
          </w:p>
        </w:tc>
      </w:tr>
      <w:tr w:rsidR="00643B93" w14:paraId="70B61C87"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B06D4BF" w14:textId="77777777" w:rsidR="00643B93" w:rsidRDefault="001B5E3A">
            <w:pPr>
              <w:spacing w:after="0" w:line="252" w:lineRule="auto"/>
            </w:pPr>
            <w:r>
              <w:rPr>
                <w:color w:val="101725"/>
                <w:sz w:val="17"/>
              </w:rPr>
              <w:t>Pintura crítica</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01C6AA5" w14:textId="77777777" w:rsidR="00643B93" w:rsidRDefault="001B5E3A">
            <w:pPr>
              <w:spacing w:after="0" w:line="252" w:lineRule="auto"/>
            </w:pPr>
            <w:r>
              <w:rPr>
                <w:color w:val="101725"/>
                <w:sz w:val="17"/>
              </w:rPr>
              <w:t>20</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D340BD1" w14:textId="77777777" w:rsidR="00643B93" w:rsidRDefault="001B5E3A">
            <w:pPr>
              <w:spacing w:after="0" w:line="252" w:lineRule="auto"/>
            </w:pPr>
            <w:r>
              <w:rPr>
                <w:color w:val="101725"/>
                <w:sz w:val="17"/>
              </w:rPr>
              <w:t>Activa lectura de advertencia en el sistema y el HUD.</w:t>
            </w:r>
          </w:p>
        </w:tc>
      </w:tr>
      <w:tr w:rsidR="00643B93" w14:paraId="1F623C9B"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5714B73" w14:textId="77777777" w:rsidR="00643B93" w:rsidRDefault="001B5E3A">
            <w:pPr>
              <w:spacing w:after="0" w:line="252" w:lineRule="auto"/>
            </w:pPr>
            <w:r>
              <w:rPr>
                <w:color w:val="101725"/>
                <w:sz w:val="17"/>
              </w:rPr>
              <w:t>Mezcla inestable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6683D8A" w14:textId="77777777" w:rsidR="00643B93" w:rsidRDefault="001B5E3A">
            <w:pPr>
              <w:spacing w:after="0" w:line="252" w:lineRule="auto"/>
            </w:pPr>
            <w:r>
              <w:rPr>
                <w:color w:val="101725"/>
                <w:sz w:val="17"/>
              </w:rPr>
              <w:t>35</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80DAAE7" w14:textId="77777777" w:rsidR="00643B93" w:rsidRDefault="001B5E3A">
            <w:pPr>
              <w:spacing w:after="0" w:line="252" w:lineRule="auto"/>
            </w:pPr>
            <w:r>
              <w:rPr>
                <w:color w:val="101725"/>
                <w:sz w:val="17"/>
              </w:rPr>
              <w:t>Introduce degradación perceptible del trazo.</w:t>
            </w:r>
          </w:p>
        </w:tc>
      </w:tr>
      <w:tr w:rsidR="00643B93" w14:paraId="09E27C1B"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6BBD43D" w14:textId="77777777" w:rsidR="00643B93" w:rsidRDefault="001B5E3A">
            <w:pPr>
              <w:spacing w:after="0" w:line="252" w:lineRule="auto"/>
            </w:pPr>
            <w:r>
              <w:rPr>
                <w:color w:val="101725"/>
                <w:sz w:val="17"/>
              </w:rPr>
              <w:t>Agitar con R</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EC9D80A" w14:textId="77777777" w:rsidR="00643B93" w:rsidRDefault="001B5E3A">
            <w:pPr>
              <w:spacing w:after="0" w:line="252" w:lineRule="auto"/>
            </w:pPr>
            <w:r>
              <w:rPr>
                <w:color w:val="101725"/>
                <w:sz w:val="17"/>
              </w:rPr>
              <w:t>1,25 s</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6071D418" w14:textId="77777777" w:rsidR="00643B93" w:rsidRDefault="001B5E3A">
            <w:pPr>
              <w:spacing w:after="0" w:line="252" w:lineRule="auto"/>
            </w:pPr>
            <w:r>
              <w:rPr>
                <w:color w:val="101725"/>
                <w:sz w:val="17"/>
              </w:rPr>
              <w:t>Restaura la mezcla a 100.</w:t>
            </w:r>
          </w:p>
        </w:tc>
      </w:tr>
      <w:tr w:rsidR="00643B93" w14:paraId="3BC8E3C0"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0BFD40D" w14:textId="77777777" w:rsidR="00643B93" w:rsidRDefault="001B5E3A">
            <w:pPr>
              <w:spacing w:after="0" w:line="252" w:lineRule="auto"/>
            </w:pPr>
            <w:r>
              <w:rPr>
                <w:color w:val="101725"/>
                <w:sz w:val="17"/>
              </w:rPr>
              <w:t>Cambiar lata con F</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A36D20F" w14:textId="77777777" w:rsidR="00643B93" w:rsidRDefault="001B5E3A">
            <w:pPr>
              <w:spacing w:after="0" w:line="252" w:lineRule="auto"/>
            </w:pPr>
            <w:r>
              <w:rPr>
                <w:color w:val="101725"/>
                <w:sz w:val="17"/>
              </w:rPr>
              <w:t>0,82 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4257366" w14:textId="77777777" w:rsidR="00643B93" w:rsidRDefault="001B5E3A">
            <w:pPr>
              <w:spacing w:after="0" w:line="252" w:lineRule="auto"/>
            </w:pPr>
            <w:r>
              <w:rPr>
                <w:color w:val="101725"/>
                <w:sz w:val="17"/>
              </w:rPr>
              <w:t>Repone la lata; suministro infinito habilitado en el prototipo.</w:t>
            </w:r>
          </w:p>
        </w:tc>
      </w:tr>
    </w:tbl>
    <w:p w14:paraId="24D61278" w14:textId="77777777" w:rsidR="00643B93" w:rsidRDefault="00643B93">
      <w:pPr>
        <w:spacing w:after="60"/>
      </w:pPr>
    </w:p>
    <w:p w14:paraId="438F57A4" w14:textId="77777777" w:rsidR="00643B93" w:rsidRDefault="001B5E3A">
      <w:pPr>
        <w:keepNext/>
        <w:spacing w:before="80" w:after="80"/>
        <w:jc w:val="center"/>
      </w:pPr>
      <w:r>
        <w:rPr>
          <w:noProof/>
        </w:rPr>
        <w:drawing>
          <wp:inline distT="0" distB="0" distL="0" distR="0" wp14:anchorId="08412D0E" wp14:editId="476A3380">
            <wp:extent cx="6080760" cy="3420427"/>
            <wp:effectExtent l="0" t="0" r="0" b="0"/>
            <wp:docPr id="32" name="Picture 32" descr="Captura de juego en tercera persona con el HUD de aerosol mostrando sus indicadores de pintura y mezcla." title="Figura 13.2 — HUD de aerosol con barras de pintura y mezcla durante 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_hud_full_final.png"/>
                    <pic:cNvPicPr/>
                  </pic:nvPicPr>
                  <pic:blipFill>
                    <a:blip r:embed="rId33"/>
                    <a:stretch>
                      <a:fillRect/>
                    </a:stretch>
                  </pic:blipFill>
                  <pic:spPr>
                    <a:xfrm>
                      <a:off x="0" y="0"/>
                      <a:ext cx="6080760" cy="3420427"/>
                    </a:xfrm>
                    <a:prstGeom prst="rect">
                      <a:avLst/>
                    </a:prstGeom>
                  </pic:spPr>
                </pic:pic>
              </a:graphicData>
            </a:graphic>
          </wp:inline>
        </w:drawing>
      </w:r>
    </w:p>
    <w:p w14:paraId="6D220472" w14:textId="77777777" w:rsidR="00643B93" w:rsidRDefault="001B5E3A">
      <w:pPr>
        <w:keepLines/>
        <w:spacing w:after="160"/>
        <w:jc w:val="center"/>
      </w:pPr>
      <w:r>
        <w:rPr>
          <w:i/>
          <w:color w:val="667085"/>
          <w:sz w:val="18"/>
        </w:rPr>
        <w:t>Figura 13.2 — HUD de aerosol con barras de pintura y mezcla durante gameplay.</w:t>
      </w:r>
    </w:p>
    <w:p w14:paraId="4D116966" w14:textId="77777777" w:rsidR="00643B93" w:rsidRDefault="001B5E3A">
      <w:r>
        <w:br w:type="page"/>
      </w:r>
    </w:p>
    <w:p w14:paraId="30053BC2" w14:textId="77777777" w:rsidR="00643B93" w:rsidRDefault="001B5E3A">
      <w:pPr>
        <w:pStyle w:val="Ttulo2"/>
        <w:spacing w:after="140"/>
      </w:pPr>
      <w:bookmarkStart w:id="53" w:name="_Toc242143321"/>
      <w:r>
        <w:rPr>
          <w:rFonts w:ascii="Courier New" w:eastAsia="Courier New" w:hAnsi="Courier New"/>
          <w:color w:val="1F2937"/>
        </w:rPr>
        <w:lastRenderedPageBreak/>
        <w:t>13.7 Movimiento, cámara, parkour y combate</w:t>
      </w:r>
      <w:bookmarkEnd w:id="53"/>
    </w:p>
    <w:p w14:paraId="53D242D0" w14:textId="77777777" w:rsidR="00643B93" w:rsidRDefault="001B5E3A">
      <w:pPr>
        <w:spacing w:after="160"/>
      </w:pPr>
      <w:r>
        <w:rPr>
          <w:color w:val="101725"/>
          <w:sz w:val="22"/>
        </w:rPr>
        <w:t>El controlador de personaje reúne locomoción en tercera persona, sprint, salto con coyote time y buffer, colisión de cámara y ajuste de FOV. El modo graffiti conserva desplazamiento reducido y cambia a cámara en primera persona. El traversal incorpora vault bajo y medio, trepar, top-out, escalada continua, wall jump y air roll.</w:t>
      </w:r>
    </w:p>
    <w:tbl>
      <w:tblPr>
        <w:tblStyle w:val="TableNormal"/>
        <w:tblW w:w="5000" w:type="pct"/>
        <w:tblInd w:w="0" w:type="dxa"/>
        <w:tblLook w:val="04A0" w:firstRow="1" w:lastRow="0" w:firstColumn="1" w:lastColumn="0" w:noHBand="0" w:noVBand="1"/>
      </w:tblPr>
      <w:tblGrid>
        <w:gridCol w:w="3360"/>
        <w:gridCol w:w="3359"/>
        <w:gridCol w:w="3357"/>
      </w:tblGrid>
      <w:tr w:rsidR="00643B93" w14:paraId="64FB592A"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45A0E63" w14:textId="77777777" w:rsidR="00643B93" w:rsidRDefault="001B5E3A">
            <w:pPr>
              <w:spacing w:after="0"/>
            </w:pPr>
            <w:r>
              <w:rPr>
                <w:b/>
                <w:color w:val="FFFFFF"/>
                <w:sz w:val="16"/>
              </w:rPr>
              <w:t>Subsistema</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DE6CA39" w14:textId="77777777" w:rsidR="00643B93" w:rsidRDefault="001B5E3A">
            <w:pPr>
              <w:spacing w:after="0"/>
            </w:pPr>
            <w:r>
              <w:rPr>
                <w:b/>
                <w:color w:val="FFFFFF"/>
                <w:sz w:val="16"/>
              </w:rPr>
              <w:t>Estado</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29E8D9E1" w14:textId="77777777" w:rsidR="00643B93" w:rsidRDefault="001B5E3A">
            <w:pPr>
              <w:spacing w:after="0"/>
            </w:pPr>
            <w:r>
              <w:rPr>
                <w:b/>
                <w:color w:val="FFFFFF"/>
                <w:sz w:val="16"/>
              </w:rPr>
              <w:t>Notas de integración</w:t>
            </w:r>
          </w:p>
        </w:tc>
      </w:tr>
      <w:tr w:rsidR="00643B93" w14:paraId="11E2027B"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9988497" w14:textId="77777777" w:rsidR="00643B93" w:rsidRDefault="001B5E3A">
            <w:pPr>
              <w:spacing w:after="0" w:line="252" w:lineRule="auto"/>
            </w:pPr>
            <w:r>
              <w:rPr>
                <w:color w:val="101725"/>
                <w:sz w:val="16"/>
              </w:rPr>
              <w:t>Locomoción base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B2350A7"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4D9C832" w14:textId="77777777" w:rsidR="00643B93" w:rsidRDefault="001B5E3A">
            <w:pPr>
              <w:spacing w:after="0" w:line="252" w:lineRule="auto"/>
            </w:pPr>
            <w:r>
              <w:rPr>
                <w:color w:val="101725"/>
                <w:sz w:val="16"/>
              </w:rPr>
              <w:t>Caminar, sprint, salto, gravedad y respuesta de cámara.</w:t>
            </w:r>
          </w:p>
        </w:tc>
      </w:tr>
      <w:tr w:rsidR="00643B93" w14:paraId="1B3279C5"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685D3C5" w14:textId="77777777" w:rsidR="00643B93" w:rsidRDefault="001B5E3A">
            <w:pPr>
              <w:spacing w:after="0" w:line="252" w:lineRule="auto"/>
            </w:pPr>
            <w:r>
              <w:rPr>
                <w:color w:val="101725"/>
                <w:sz w:val="16"/>
              </w:rPr>
              <w:t>Asistencia de salto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719F10C"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9415A50" w14:textId="77777777" w:rsidR="00643B93" w:rsidRDefault="001B5E3A">
            <w:pPr>
              <w:spacing w:after="0" w:line="252" w:lineRule="auto"/>
            </w:pPr>
            <w:r>
              <w:rPr>
                <w:color w:val="101725"/>
                <w:sz w:val="16"/>
              </w:rPr>
              <w:t>Coyote time y buffer para reducir fallos de intención.</w:t>
            </w:r>
          </w:p>
        </w:tc>
      </w:tr>
      <w:tr w:rsidR="00643B93" w14:paraId="2723F3A0"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A7631B6" w14:textId="77777777" w:rsidR="00643B93" w:rsidRDefault="001B5E3A">
            <w:pPr>
              <w:spacing w:after="0" w:line="252" w:lineRule="auto"/>
            </w:pPr>
            <w:r>
              <w:rPr>
                <w:color w:val="101725"/>
                <w:sz w:val="16"/>
              </w:rPr>
              <w:t>Vault</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35E0755"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94C173A" w14:textId="77777777" w:rsidR="00643B93" w:rsidRDefault="001B5E3A">
            <w:pPr>
              <w:spacing w:after="0" w:line="252" w:lineRule="auto"/>
            </w:pPr>
            <w:r>
              <w:rPr>
                <w:color w:val="101725"/>
                <w:sz w:val="16"/>
              </w:rPr>
              <w:t>Variantes baja y media según obstáculo.</w:t>
            </w:r>
          </w:p>
        </w:tc>
      </w:tr>
      <w:tr w:rsidR="00643B93" w14:paraId="4CBDB585"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945F5A7" w14:textId="77777777" w:rsidR="00643B93" w:rsidRDefault="001B5E3A">
            <w:pPr>
              <w:spacing w:after="0" w:line="252" w:lineRule="auto"/>
            </w:pPr>
            <w:r>
              <w:rPr>
                <w:color w:val="101725"/>
                <w:sz w:val="16"/>
              </w:rPr>
              <w:t>Climb / top-out</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BEDC7CE"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6C171641" w14:textId="77777777" w:rsidR="00643B93" w:rsidRDefault="001B5E3A">
            <w:pPr>
              <w:spacing w:after="0" w:line="252" w:lineRule="auto"/>
            </w:pPr>
            <w:r>
              <w:rPr>
                <w:color w:val="101725"/>
                <w:sz w:val="16"/>
              </w:rPr>
              <w:t>Ascenso continuo y recuperación sobre borde.</w:t>
            </w:r>
          </w:p>
        </w:tc>
      </w:tr>
      <w:tr w:rsidR="00643B93" w14:paraId="6EF16088"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4E99D8A" w14:textId="77777777" w:rsidR="00643B93" w:rsidRDefault="001B5E3A">
            <w:pPr>
              <w:spacing w:after="0" w:line="252" w:lineRule="auto"/>
            </w:pPr>
            <w:r>
              <w:rPr>
                <w:color w:val="101725"/>
                <w:sz w:val="16"/>
              </w:rPr>
              <w:t>Wall jump / air roll</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14D7207"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31C478B" w14:textId="77777777" w:rsidR="00643B93" w:rsidRDefault="001B5E3A">
            <w:pPr>
              <w:spacing w:after="0" w:line="252" w:lineRule="auto"/>
            </w:pPr>
            <w:r>
              <w:rPr>
                <w:color w:val="101725"/>
                <w:sz w:val="16"/>
              </w:rPr>
              <w:t>Movilidad aérea y recuperación.</w:t>
            </w:r>
          </w:p>
        </w:tc>
      </w:tr>
      <w:tr w:rsidR="00643B93" w14:paraId="6D847D34"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D1134B9" w14:textId="77777777" w:rsidR="00643B93" w:rsidRDefault="001B5E3A">
            <w:pPr>
              <w:spacing w:after="0" w:line="252" w:lineRule="auto"/>
            </w:pPr>
            <w:r>
              <w:rPr>
                <w:color w:val="101725"/>
                <w:sz w:val="16"/>
              </w:rPr>
              <w:t>Cámara</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8207C97"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1588F75" w14:textId="77777777" w:rsidR="00643B93" w:rsidRDefault="001B5E3A">
            <w:pPr>
              <w:spacing w:after="0" w:line="252" w:lineRule="auto"/>
            </w:pPr>
            <w:r>
              <w:rPr>
                <w:color w:val="101725"/>
                <w:sz w:val="16"/>
              </w:rPr>
              <w:t>Colisión, zoom/FOV y transición de modos.</w:t>
            </w:r>
          </w:p>
        </w:tc>
      </w:tr>
      <w:tr w:rsidR="00643B93" w14:paraId="1686ADF2"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EC41DEB" w14:textId="77777777" w:rsidR="00643B93" w:rsidRDefault="001B5E3A">
            <w:pPr>
              <w:spacing w:after="0" w:line="252" w:lineRule="auto"/>
            </w:pPr>
            <w:r>
              <w:rPr>
                <w:color w:val="101725"/>
                <w:sz w:val="16"/>
              </w:rPr>
              <w:t>Lock-on</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4BC74C0"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CD79BF4" w14:textId="77777777" w:rsidR="00643B93" w:rsidRDefault="001B5E3A">
            <w:pPr>
              <w:spacing w:after="0" w:line="252" w:lineRule="auto"/>
            </w:pPr>
            <w:r>
              <w:rPr>
                <w:color w:val="101725"/>
                <w:sz w:val="16"/>
              </w:rPr>
              <w:t>Adquisición hasta 18 m y retención hasta 24 m; se bloquea en graffiti y música.</w:t>
            </w:r>
          </w:p>
        </w:tc>
      </w:tr>
      <w:tr w:rsidR="00643B93" w14:paraId="3110AA71"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7CBC945" w14:textId="77777777" w:rsidR="00643B93" w:rsidRDefault="001B5E3A">
            <w:pPr>
              <w:spacing w:after="0" w:line="252" w:lineRule="auto"/>
            </w:pPr>
            <w:r>
              <w:rPr>
                <w:color w:val="101725"/>
                <w:sz w:val="16"/>
              </w:rPr>
              <w:t>Combate completo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6FF54A49" w14:textId="77777777" w:rsidR="00643B93" w:rsidRDefault="001B5E3A">
            <w:pPr>
              <w:spacing w:after="0" w:line="252" w:lineRule="auto"/>
            </w:pPr>
            <w:r>
              <w:rPr>
                <w:color w:val="101725"/>
                <w:sz w:val="16"/>
              </w:rPr>
              <w:t>Infraestructura</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02FB3C7" w14:textId="77777777" w:rsidR="00643B93" w:rsidRDefault="001B5E3A">
            <w:pPr>
              <w:spacing w:after="0" w:line="252" w:lineRule="auto"/>
            </w:pPr>
            <w:r>
              <w:rPr>
                <w:color w:val="101725"/>
                <w:sz w:val="16"/>
              </w:rPr>
              <w:t>Existe selección/resaltado de objetivos; no se declara un loop de combate final.</w:t>
            </w:r>
          </w:p>
        </w:tc>
      </w:tr>
      <w:tr w:rsidR="00643B93" w14:paraId="0B67A4A8"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7678006" w14:textId="77777777" w:rsidR="00643B93" w:rsidRDefault="001B5E3A">
            <w:pPr>
              <w:spacing w:after="0" w:line="252" w:lineRule="auto"/>
            </w:pPr>
            <w:r>
              <w:rPr>
                <w:color w:val="101725"/>
                <w:sz w:val="16"/>
              </w:rPr>
              <w:t>Cobertura de regresión</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8A75142" w14:textId="77777777" w:rsidR="00643B93" w:rsidRDefault="001B5E3A">
            <w:pPr>
              <w:spacing w:after="0" w:line="252" w:lineRule="auto"/>
            </w:pPr>
            <w:r>
              <w:rPr>
                <w:color w:val="101725"/>
                <w:sz w:val="16"/>
              </w:rPr>
              <w:t>Pendiente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5E4F3BF" w14:textId="77777777" w:rsidR="00643B93" w:rsidRDefault="001B5E3A">
            <w:pPr>
              <w:spacing w:after="0" w:line="252" w:lineRule="auto"/>
            </w:pPr>
            <w:r>
              <w:rPr>
                <w:color w:val="101725"/>
                <w:sz w:val="16"/>
              </w:rPr>
              <w:t>No hay una suite dedicada que cubra todo el parkour de extremo a extremo.</w:t>
            </w:r>
          </w:p>
        </w:tc>
      </w:tr>
    </w:tbl>
    <w:p w14:paraId="22247256" w14:textId="77777777" w:rsidR="00643B93" w:rsidRDefault="00643B93">
      <w:pPr>
        <w:spacing w:after="60"/>
      </w:pPr>
    </w:p>
    <w:p w14:paraId="6B4314A6" w14:textId="77777777" w:rsidR="00643B93" w:rsidRDefault="001B5E3A">
      <w:pPr>
        <w:keepNext/>
        <w:spacing w:before="80" w:after="80"/>
        <w:jc w:val="center"/>
      </w:pPr>
      <w:r>
        <w:rPr>
          <w:noProof/>
        </w:rPr>
        <w:drawing>
          <wp:inline distT="0" distB="0" distL="0" distR="0" wp14:anchorId="50467EEE" wp14:editId="3B804A9A">
            <wp:extent cx="6080760" cy="3420427"/>
            <wp:effectExtent l="0" t="0" r="0" b="0"/>
            <wp:docPr id="33" name="Picture 33" descr="Captura del personaje en tercera persona dentro del entorno de prueba urbano." title="Figura 13.3 — Cámara en tercera persona integrada en la escena de 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rd_person_camera_final.png"/>
                    <pic:cNvPicPr/>
                  </pic:nvPicPr>
                  <pic:blipFill>
                    <a:blip r:embed="rId34"/>
                    <a:stretch>
                      <a:fillRect/>
                    </a:stretch>
                  </pic:blipFill>
                  <pic:spPr>
                    <a:xfrm>
                      <a:off x="0" y="0"/>
                      <a:ext cx="6080760" cy="3420427"/>
                    </a:xfrm>
                    <a:prstGeom prst="rect">
                      <a:avLst/>
                    </a:prstGeom>
                  </pic:spPr>
                </pic:pic>
              </a:graphicData>
            </a:graphic>
          </wp:inline>
        </w:drawing>
      </w:r>
    </w:p>
    <w:p w14:paraId="077C021E" w14:textId="77777777" w:rsidR="00643B93" w:rsidRDefault="001B5E3A">
      <w:pPr>
        <w:keepLines/>
        <w:spacing w:after="160"/>
        <w:jc w:val="center"/>
      </w:pPr>
      <w:r>
        <w:rPr>
          <w:i/>
          <w:color w:val="667085"/>
          <w:sz w:val="18"/>
        </w:rPr>
        <w:t>Figura 13.3 — Cámara en tercera persona integrada en la escena de gameplay.</w:t>
      </w:r>
    </w:p>
    <w:p w14:paraId="3B69FC42" w14:textId="77777777" w:rsidR="00643B93" w:rsidRDefault="001B5E3A">
      <w:r>
        <w:br w:type="page"/>
      </w:r>
    </w:p>
    <w:p w14:paraId="6BFF5521" w14:textId="77777777" w:rsidR="00643B93" w:rsidRDefault="001B5E3A">
      <w:pPr>
        <w:pStyle w:val="Ttulo2"/>
        <w:spacing w:after="140"/>
      </w:pPr>
      <w:bookmarkStart w:id="54" w:name="_Toc242143322"/>
      <w:r>
        <w:rPr>
          <w:rFonts w:ascii="Courier New" w:eastAsia="Courier New" w:hAnsi="Courier New"/>
          <w:color w:val="1F2937"/>
        </w:rPr>
        <w:lastRenderedPageBreak/>
        <w:t>13.8 FSSRS y dirección visual implementada</w:t>
      </w:r>
      <w:bookmarkEnd w:id="54"/>
    </w:p>
    <w:p w14:paraId="3D71B512" w14:textId="77777777" w:rsidR="00643B93" w:rsidRDefault="001B5E3A">
      <w:pPr>
        <w:spacing w:after="160"/>
      </w:pPr>
      <w:r>
        <w:rPr>
          <w:color w:val="101725"/>
          <w:sz w:val="22"/>
        </w:rPr>
        <w:t>Flow State Stylized Rendering System (FSSRS) es una Renderer Feature personalizada para URP acompañada por un volumen de control. Combina contornos, posterización, motas de tinta, halftone, hatching, influencia de paleta, elevación de papel, saturación y acentos. Las paletas emocionales verificadas son Neutral, Duda, Rabia, Flujo creativo y Claridad.</w:t>
      </w:r>
    </w:p>
    <w:tbl>
      <w:tblPr>
        <w:tblStyle w:val="TableNormal"/>
        <w:tblW w:w="5000" w:type="pct"/>
        <w:tblInd w:w="0" w:type="dxa"/>
        <w:tblLook w:val="04A0" w:firstRow="1" w:lastRow="0" w:firstColumn="1" w:lastColumn="0" w:noHBand="0" w:noVBand="1"/>
      </w:tblPr>
      <w:tblGrid>
        <w:gridCol w:w="5038"/>
        <w:gridCol w:w="5038"/>
      </w:tblGrid>
      <w:tr w:rsidR="00643B93" w14:paraId="14381BF0" w14:textId="77777777" w:rsidTr="00FF3C2C">
        <w:trPr>
          <w:cantSplit/>
          <w:tblHeader/>
        </w:trPr>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E3C4489" w14:textId="77777777" w:rsidR="00643B93" w:rsidRDefault="001B5E3A">
            <w:pPr>
              <w:spacing w:after="0"/>
            </w:pPr>
            <w:r>
              <w:rPr>
                <w:b/>
                <w:color w:val="FFFFFF"/>
                <w:sz w:val="17"/>
              </w:rPr>
              <w:t>Capa visual</w:t>
            </w:r>
          </w:p>
        </w:tc>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791E232B" w14:textId="77777777" w:rsidR="00643B93" w:rsidRDefault="001B5E3A">
            <w:pPr>
              <w:spacing w:after="0"/>
            </w:pPr>
            <w:r>
              <w:rPr>
                <w:b/>
                <w:color w:val="FFFFFF"/>
                <w:sz w:val="17"/>
              </w:rPr>
              <w:t>Función expresiva</w:t>
            </w:r>
          </w:p>
        </w:tc>
      </w:tr>
      <w:tr w:rsidR="00643B93" w14:paraId="5C1466BC"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7948EA5" w14:textId="77777777" w:rsidR="00643B93" w:rsidRDefault="001B5E3A">
            <w:pPr>
              <w:spacing w:after="0" w:line="252" w:lineRule="auto"/>
            </w:pPr>
            <w:r>
              <w:rPr>
                <w:color w:val="101725"/>
                <w:sz w:val="17"/>
              </w:rPr>
              <w:t>Contorno y ecos</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9311C38" w14:textId="77777777" w:rsidR="00643B93" w:rsidRDefault="001B5E3A">
            <w:pPr>
              <w:spacing w:after="0" w:line="252" w:lineRule="auto"/>
            </w:pPr>
            <w:r>
              <w:rPr>
                <w:color w:val="101725"/>
                <w:sz w:val="17"/>
              </w:rPr>
              <w:t>Separa siluetas y añade bordes de lenguaje cómic.</w:t>
            </w:r>
          </w:p>
        </w:tc>
      </w:tr>
      <w:tr w:rsidR="00643B93" w14:paraId="368E9D31"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5B624B3" w14:textId="77777777" w:rsidR="00643B93" w:rsidRDefault="001B5E3A">
            <w:pPr>
              <w:spacing w:after="0" w:line="252" w:lineRule="auto"/>
            </w:pPr>
            <w:r>
              <w:rPr>
                <w:color w:val="101725"/>
                <w:sz w:val="17"/>
              </w:rPr>
              <w:t>Posterización</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7AA97CF" w14:textId="77777777" w:rsidR="00643B93" w:rsidRDefault="001B5E3A">
            <w:pPr>
              <w:spacing w:after="0" w:line="252" w:lineRule="auto"/>
            </w:pPr>
            <w:r>
              <w:rPr>
                <w:color w:val="101725"/>
                <w:sz w:val="17"/>
              </w:rPr>
              <w:t>Reduce gradientes y refuerza masas gráficas.</w:t>
            </w:r>
          </w:p>
        </w:tc>
      </w:tr>
      <w:tr w:rsidR="00643B93" w14:paraId="40C80FBB"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8313519" w14:textId="77777777" w:rsidR="00643B93" w:rsidRDefault="001B5E3A">
            <w:pPr>
              <w:spacing w:after="0" w:line="252" w:lineRule="auto"/>
            </w:pPr>
            <w:r>
              <w:rPr>
                <w:color w:val="101725"/>
                <w:sz w:val="17"/>
              </w:rPr>
              <w:t>Halftone y hatching</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2CEC0D2" w14:textId="77777777" w:rsidR="00643B93" w:rsidRDefault="001B5E3A">
            <w:pPr>
              <w:spacing w:after="0" w:line="252" w:lineRule="auto"/>
            </w:pPr>
            <w:r>
              <w:rPr>
                <w:color w:val="101725"/>
                <w:sz w:val="17"/>
              </w:rPr>
              <w:t>Introduce trama impresa, volumen y tensión.</w:t>
            </w:r>
          </w:p>
        </w:tc>
      </w:tr>
      <w:tr w:rsidR="00643B93" w14:paraId="7BE857C1"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61051CC" w14:textId="77777777" w:rsidR="00643B93" w:rsidRDefault="001B5E3A">
            <w:pPr>
              <w:spacing w:after="0" w:line="252" w:lineRule="auto"/>
            </w:pPr>
            <w:r>
              <w:rPr>
                <w:color w:val="101725"/>
                <w:sz w:val="17"/>
              </w:rPr>
              <w:t>Motas de tinta</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B1EE948" w14:textId="77777777" w:rsidR="00643B93" w:rsidRDefault="001B5E3A">
            <w:pPr>
              <w:spacing w:after="0" w:line="252" w:lineRule="auto"/>
            </w:pPr>
            <w:r>
              <w:rPr>
                <w:color w:val="101725"/>
                <w:sz w:val="17"/>
              </w:rPr>
              <w:t>Rompe la limpieza digital y suma materialidad.</w:t>
            </w:r>
          </w:p>
        </w:tc>
      </w:tr>
      <w:tr w:rsidR="00643B93" w14:paraId="62A77865"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B7B76D5" w14:textId="77777777" w:rsidR="00643B93" w:rsidRDefault="001B5E3A">
            <w:pPr>
              <w:spacing w:after="0" w:line="252" w:lineRule="auto"/>
            </w:pPr>
            <w:r>
              <w:rPr>
                <w:color w:val="101725"/>
                <w:sz w:val="17"/>
              </w:rPr>
              <w:t>Paleta emocional</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A8A9C9F" w14:textId="77777777" w:rsidR="00643B93" w:rsidRDefault="001B5E3A">
            <w:pPr>
              <w:spacing w:after="0" w:line="252" w:lineRule="auto"/>
            </w:pPr>
            <w:r>
              <w:rPr>
                <w:color w:val="101725"/>
                <w:sz w:val="17"/>
              </w:rPr>
              <w:t>Desplaza color y contraste según el estado narrativo.</w:t>
            </w:r>
          </w:p>
        </w:tc>
      </w:tr>
      <w:tr w:rsidR="00643B93" w14:paraId="5EE50EF2"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DC2A577" w14:textId="77777777" w:rsidR="00643B93" w:rsidRDefault="001B5E3A">
            <w:pPr>
              <w:spacing w:after="0" w:line="252" w:lineRule="auto"/>
            </w:pPr>
            <w:r>
              <w:rPr>
                <w:color w:val="101725"/>
                <w:sz w:val="17"/>
              </w:rPr>
              <w:t>Paper lift</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F5299DA" w14:textId="77777777" w:rsidR="00643B93" w:rsidRDefault="001B5E3A">
            <w:pPr>
              <w:spacing w:after="0" w:line="252" w:lineRule="auto"/>
            </w:pPr>
            <w:r>
              <w:rPr>
                <w:color w:val="101725"/>
                <w:sz w:val="17"/>
              </w:rPr>
              <w:t>Evoca capas de papel y collage urbano.</w:t>
            </w:r>
          </w:p>
        </w:tc>
      </w:tr>
    </w:tbl>
    <w:p w14:paraId="147B3016" w14:textId="77777777" w:rsidR="00643B93" w:rsidRDefault="00643B93">
      <w:pPr>
        <w:spacing w:after="60"/>
      </w:pPr>
    </w:p>
    <w:p w14:paraId="54F06B1F" w14:textId="77777777" w:rsidR="00643B93" w:rsidRDefault="001B5E3A">
      <w:pPr>
        <w:keepNext/>
        <w:spacing w:before="80" w:after="80"/>
        <w:jc w:val="center"/>
      </w:pPr>
      <w:r>
        <w:rPr>
          <w:noProof/>
        </w:rPr>
        <w:drawing>
          <wp:inline distT="0" distB="0" distL="0" distR="0" wp14:anchorId="43BABD21" wp14:editId="6DF663E4">
            <wp:extent cx="6080760" cy="3420427"/>
            <wp:effectExtent l="0" t="0" r="0" b="0"/>
            <wp:docPr id="34" name="Picture 34" descr="Retrato estilizado del personaje con contornos, trama, hatching y una paleta multicolor de flujo creativo." title="Figura 13.4 — FSSRS en estado de Flujo creativo con paleta de máxima inten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srs-v3-state-flow-max-rainbow-a.png"/>
                    <pic:cNvPicPr/>
                  </pic:nvPicPr>
                  <pic:blipFill>
                    <a:blip r:embed="rId35"/>
                    <a:stretch>
                      <a:fillRect/>
                    </a:stretch>
                  </pic:blipFill>
                  <pic:spPr>
                    <a:xfrm>
                      <a:off x="0" y="0"/>
                      <a:ext cx="6080760" cy="3420427"/>
                    </a:xfrm>
                    <a:prstGeom prst="rect">
                      <a:avLst/>
                    </a:prstGeom>
                  </pic:spPr>
                </pic:pic>
              </a:graphicData>
            </a:graphic>
          </wp:inline>
        </w:drawing>
      </w:r>
    </w:p>
    <w:p w14:paraId="264A67C5" w14:textId="77777777" w:rsidR="00643B93" w:rsidRDefault="001B5E3A">
      <w:pPr>
        <w:keepLines/>
        <w:spacing w:after="160"/>
        <w:jc w:val="center"/>
      </w:pPr>
      <w:r>
        <w:rPr>
          <w:i/>
          <w:color w:val="667085"/>
          <w:sz w:val="18"/>
        </w:rPr>
        <w:t>Figura 13.4 — FSSRS en estado de Flujo creativo con paleta de máxima intensidad.</w:t>
      </w:r>
    </w:p>
    <w:p w14:paraId="0F7BAC70" w14:textId="77777777" w:rsidR="00643B93" w:rsidRDefault="001B5E3A">
      <w:r>
        <w:br w:type="page"/>
      </w:r>
    </w:p>
    <w:p w14:paraId="1692FD30" w14:textId="77777777" w:rsidR="00643B93" w:rsidRDefault="001B5E3A">
      <w:pPr>
        <w:pStyle w:val="Ttulo2"/>
        <w:spacing w:after="140"/>
      </w:pPr>
      <w:bookmarkStart w:id="55" w:name="_Toc242143323"/>
      <w:r>
        <w:rPr>
          <w:rFonts w:ascii="Courier New" w:eastAsia="Courier New" w:hAnsi="Courier New"/>
          <w:color w:val="1F2937"/>
        </w:rPr>
        <w:lastRenderedPageBreak/>
        <w:t>13.9 Menú principal vivo</w:t>
      </w:r>
      <w:bookmarkEnd w:id="55"/>
    </w:p>
    <w:p w14:paraId="2007CC44" w14:textId="77777777" w:rsidR="00643B93" w:rsidRDefault="001B5E3A">
      <w:pPr>
        <w:spacing w:after="160"/>
      </w:pPr>
      <w:r>
        <w:rPr>
          <w:color w:val="101725"/>
          <w:sz w:val="22"/>
        </w:rPr>
        <w:t>El menú principal es una escena diegética, no una pantalla plana. Presenta JUGAR, GALERÍA, CONFIG y SALIR; admite teclado, mouse y gamepad, y conserva una opción de movimiento reducido. Galería y configuración se resuelven con paneles world-space de papel y tinta. La entrada a gameplay usa una transición de pintura violeta suave y orgánica.</w:t>
      </w:r>
    </w:p>
    <w:tbl>
      <w:tblPr>
        <w:tblStyle w:val="TableNormal"/>
        <w:tblW w:w="5000" w:type="pct"/>
        <w:tblInd w:w="0" w:type="dxa"/>
        <w:tblLook w:val="04A0" w:firstRow="1" w:lastRow="0" w:firstColumn="1" w:lastColumn="0" w:noHBand="0" w:noVBand="1"/>
      </w:tblPr>
      <w:tblGrid>
        <w:gridCol w:w="3360"/>
        <w:gridCol w:w="3359"/>
        <w:gridCol w:w="3357"/>
      </w:tblGrid>
      <w:tr w:rsidR="00643B93" w14:paraId="7AFA0EC4"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66341E86" w14:textId="77777777" w:rsidR="00643B93" w:rsidRDefault="001B5E3A">
            <w:pPr>
              <w:spacing w:after="0"/>
            </w:pPr>
            <w:r>
              <w:rPr>
                <w:b/>
                <w:color w:val="FFFFFF"/>
                <w:sz w:val="17"/>
              </w:rPr>
              <w:t>Opción</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7883E201" w14:textId="77777777" w:rsidR="00643B93" w:rsidRDefault="001B5E3A">
            <w:pPr>
              <w:spacing w:after="0"/>
            </w:pPr>
            <w:r>
              <w:rPr>
                <w:b/>
                <w:color w:val="FFFFFF"/>
                <w:sz w:val="17"/>
              </w:rPr>
              <w:t>Estado</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76822CB5" w14:textId="77777777" w:rsidR="00643B93" w:rsidRDefault="001B5E3A">
            <w:pPr>
              <w:spacing w:after="0"/>
            </w:pPr>
            <w:r>
              <w:rPr>
                <w:b/>
                <w:color w:val="FFFFFF"/>
                <w:sz w:val="17"/>
              </w:rPr>
              <w:t>Resultado actual</w:t>
            </w:r>
          </w:p>
        </w:tc>
      </w:tr>
      <w:tr w:rsidR="00643B93" w14:paraId="7BE35DDD"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6156E83" w14:textId="77777777" w:rsidR="00643B93" w:rsidRDefault="001B5E3A">
            <w:pPr>
              <w:spacing w:after="0" w:line="252" w:lineRule="auto"/>
            </w:pPr>
            <w:r>
              <w:rPr>
                <w:color w:val="101725"/>
                <w:sz w:val="17"/>
              </w:rPr>
              <w:t>JUGAR</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F3D746D" w14:textId="77777777" w:rsidR="00643B93" w:rsidRDefault="001B5E3A">
            <w:pPr>
              <w:spacing w:after="0" w:line="252" w:lineRule="auto"/>
            </w:pPr>
            <w:r>
              <w:rPr>
                <w:color w:val="101725"/>
                <w:sz w:val="17"/>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3A85575" w14:textId="77777777" w:rsidR="00643B93" w:rsidRDefault="001B5E3A">
            <w:pPr>
              <w:spacing w:after="0" w:line="252" w:lineRule="auto"/>
            </w:pPr>
            <w:r>
              <w:rPr>
                <w:color w:val="101725"/>
                <w:sz w:val="17"/>
              </w:rPr>
              <w:t>Carga Gameplay después de la transición.</w:t>
            </w:r>
          </w:p>
        </w:tc>
      </w:tr>
      <w:tr w:rsidR="00643B93" w14:paraId="3660822B"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C94EADC" w14:textId="77777777" w:rsidR="00643B93" w:rsidRDefault="001B5E3A">
            <w:pPr>
              <w:spacing w:after="0" w:line="252" w:lineRule="auto"/>
            </w:pPr>
            <w:r>
              <w:rPr>
                <w:color w:val="101725"/>
                <w:sz w:val="17"/>
              </w:rPr>
              <w:t>GALERÍA</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802D243" w14:textId="77777777" w:rsidR="00643B93" w:rsidRDefault="001B5E3A">
            <w:pPr>
              <w:spacing w:after="0" w:line="252" w:lineRule="auto"/>
            </w:pPr>
            <w:r>
              <w:rPr>
                <w:color w:val="101725"/>
                <w:sz w:val="17"/>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F493418" w14:textId="77777777" w:rsidR="00643B93" w:rsidRDefault="001B5E3A">
            <w:pPr>
              <w:spacing w:after="0" w:line="252" w:lineRule="auto"/>
            </w:pPr>
            <w:r>
              <w:rPr>
                <w:color w:val="101725"/>
                <w:sz w:val="17"/>
              </w:rPr>
              <w:t>Panel diegético para contenido visual.</w:t>
            </w:r>
          </w:p>
        </w:tc>
      </w:tr>
      <w:tr w:rsidR="00643B93" w14:paraId="5E247367"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F6E726E" w14:textId="77777777" w:rsidR="00643B93" w:rsidRDefault="001B5E3A">
            <w:pPr>
              <w:spacing w:after="0" w:line="252" w:lineRule="auto"/>
            </w:pPr>
            <w:r>
              <w:rPr>
                <w:color w:val="101725"/>
                <w:sz w:val="17"/>
              </w:rPr>
              <w:t>CONFIG</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B28B263" w14:textId="77777777" w:rsidR="00643B93" w:rsidRDefault="001B5E3A">
            <w:pPr>
              <w:spacing w:after="0" w:line="252" w:lineRule="auto"/>
            </w:pPr>
            <w:r>
              <w:rPr>
                <w:color w:val="101725"/>
                <w:sz w:val="17"/>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350644C" w14:textId="77777777" w:rsidR="00643B93" w:rsidRDefault="001B5E3A">
            <w:pPr>
              <w:spacing w:after="0" w:line="252" w:lineRule="auto"/>
            </w:pPr>
            <w:r>
              <w:rPr>
                <w:color w:val="101725"/>
                <w:sz w:val="17"/>
              </w:rPr>
              <w:t>Panel world-space con preferencias y movimiento reducido.</w:t>
            </w:r>
          </w:p>
        </w:tc>
      </w:tr>
      <w:tr w:rsidR="00643B93" w14:paraId="00A2F79F"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76C0E4F" w14:textId="77777777" w:rsidR="00643B93" w:rsidRDefault="001B5E3A">
            <w:pPr>
              <w:spacing w:after="0" w:line="252" w:lineRule="auto"/>
            </w:pPr>
            <w:r>
              <w:rPr>
                <w:color w:val="101725"/>
                <w:sz w:val="17"/>
              </w:rPr>
              <w:t>SALIR</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76DC903" w14:textId="77777777" w:rsidR="00643B93" w:rsidRDefault="001B5E3A">
            <w:pPr>
              <w:spacing w:after="0" w:line="252" w:lineRule="auto"/>
            </w:pPr>
            <w:r>
              <w:rPr>
                <w:color w:val="101725"/>
                <w:sz w:val="17"/>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9C54989" w14:textId="77777777" w:rsidR="00643B93" w:rsidRDefault="001B5E3A">
            <w:pPr>
              <w:spacing w:after="0" w:line="252" w:lineRule="auto"/>
            </w:pPr>
            <w:r>
              <w:rPr>
                <w:color w:val="101725"/>
                <w:sz w:val="17"/>
              </w:rPr>
              <w:t>Cierre de la aplicación en build.</w:t>
            </w:r>
          </w:p>
        </w:tc>
      </w:tr>
    </w:tbl>
    <w:p w14:paraId="070242FE" w14:textId="77777777" w:rsidR="00643B93" w:rsidRDefault="00643B93">
      <w:pPr>
        <w:spacing w:after="60"/>
      </w:pPr>
    </w:p>
    <w:p w14:paraId="7CD0AE89" w14:textId="77777777" w:rsidR="00643B93" w:rsidRDefault="001B5E3A">
      <w:pPr>
        <w:keepNext/>
        <w:spacing w:before="80" w:after="80"/>
        <w:jc w:val="center"/>
      </w:pPr>
      <w:r>
        <w:rPr>
          <w:noProof/>
        </w:rPr>
        <w:drawing>
          <wp:inline distT="0" distB="0" distL="0" distR="0" wp14:anchorId="206317EB" wp14:editId="1499500A">
            <wp:extent cx="6080760" cy="3420427"/>
            <wp:effectExtent l="0" t="0" r="0" b="0"/>
            <wp:docPr id="35" name="Picture 35" descr="Captura del menú principal de Flow State con muro ilustrado, logotipo, opciones y una lata de aerosol en primer plano." title="Figura 13.5 — Menú principal de Flow State con composición urbana, stencil y lata intera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Preview.png"/>
                    <pic:cNvPicPr/>
                  </pic:nvPicPr>
                  <pic:blipFill>
                    <a:blip r:embed="rId36"/>
                    <a:stretch>
                      <a:fillRect/>
                    </a:stretch>
                  </pic:blipFill>
                  <pic:spPr>
                    <a:xfrm>
                      <a:off x="0" y="0"/>
                      <a:ext cx="6080760" cy="3420427"/>
                    </a:xfrm>
                    <a:prstGeom prst="rect">
                      <a:avLst/>
                    </a:prstGeom>
                  </pic:spPr>
                </pic:pic>
              </a:graphicData>
            </a:graphic>
          </wp:inline>
        </w:drawing>
      </w:r>
    </w:p>
    <w:p w14:paraId="6CC4C62D" w14:textId="77777777" w:rsidR="00643B93" w:rsidRDefault="001B5E3A">
      <w:pPr>
        <w:keepLines/>
        <w:spacing w:after="160"/>
        <w:jc w:val="center"/>
      </w:pPr>
      <w:r>
        <w:rPr>
          <w:i/>
          <w:color w:val="667085"/>
          <w:sz w:val="18"/>
        </w:rPr>
        <w:t>Figura 13.5 — Menú principal de Flow State con composición urbana, stencil y lata interactiva.</w:t>
      </w:r>
    </w:p>
    <w:p w14:paraId="53F38D14" w14:textId="77777777" w:rsidR="00643B93" w:rsidRDefault="001B5E3A">
      <w:r>
        <w:br w:type="page"/>
      </w:r>
    </w:p>
    <w:p w14:paraId="41782549" w14:textId="77777777" w:rsidR="00643B93" w:rsidRDefault="001B5E3A">
      <w:pPr>
        <w:pStyle w:val="Ttulo2"/>
        <w:spacing w:after="140"/>
      </w:pPr>
      <w:bookmarkStart w:id="56" w:name="_Toc242143324"/>
      <w:r>
        <w:rPr>
          <w:rFonts w:ascii="Courier New" w:eastAsia="Courier New" w:hAnsi="Courier New"/>
          <w:color w:val="1F2937"/>
        </w:rPr>
        <w:lastRenderedPageBreak/>
        <w:t>13.10 Introducción y presentación narrativa</w:t>
      </w:r>
      <w:bookmarkEnd w:id="56"/>
    </w:p>
    <w:p w14:paraId="393B4660" w14:textId="77777777" w:rsidR="00643B93" w:rsidRDefault="001B5E3A">
      <w:pPr>
        <w:spacing w:after="160"/>
      </w:pPr>
      <w:r>
        <w:rPr>
          <w:color w:val="101725"/>
          <w:sz w:val="22"/>
        </w:rPr>
        <w:t>La infraestructura de introducción está integrada al menú. El prototipo revisado dura aproximadamente 5,10 s y utiliza seis ventanas verticales diseñadas como dioramas sobre fondo negro. Emplea una cámara de contenido, una Render Texture de contenido y dos máscaras. La respuesta reactiva de cámara fue corregida para respetar movimiento reducido con una escala de 0,6.</w:t>
      </w:r>
    </w:p>
    <w:tbl>
      <w:tblPr>
        <w:tblStyle w:val="TableNormal"/>
        <w:tblW w:w="5000" w:type="pct"/>
        <w:tblInd w:w="0" w:type="dxa"/>
        <w:tblLook w:val="04A0" w:firstRow="1" w:lastRow="0" w:firstColumn="1" w:lastColumn="0" w:noHBand="0" w:noVBand="1"/>
      </w:tblPr>
      <w:tblGrid>
        <w:gridCol w:w="5038"/>
        <w:gridCol w:w="5038"/>
      </w:tblGrid>
      <w:tr w:rsidR="00643B93" w14:paraId="5C5B5234" w14:textId="77777777" w:rsidTr="00FF3C2C">
        <w:trPr>
          <w:cantSplit/>
          <w:tblHeader/>
        </w:trPr>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32079716" w14:textId="77777777" w:rsidR="00643B93" w:rsidRDefault="001B5E3A">
            <w:pPr>
              <w:spacing w:after="0"/>
            </w:pPr>
            <w:r>
              <w:rPr>
                <w:b/>
                <w:color w:val="FFFFFF"/>
                <w:sz w:val="17"/>
              </w:rPr>
              <w:t>Elemento</w:t>
            </w:r>
          </w:p>
        </w:tc>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683BE209" w14:textId="77777777" w:rsidR="00643B93" w:rsidRDefault="001B5E3A">
            <w:pPr>
              <w:spacing w:after="0"/>
            </w:pPr>
            <w:r>
              <w:rPr>
                <w:b/>
                <w:color w:val="FFFFFF"/>
                <w:sz w:val="17"/>
              </w:rPr>
              <w:t>Estado actual</w:t>
            </w:r>
          </w:p>
        </w:tc>
      </w:tr>
      <w:tr w:rsidR="00643B93" w14:paraId="368CEAF0"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66D740D" w14:textId="77777777" w:rsidR="00643B93" w:rsidRDefault="001B5E3A">
            <w:pPr>
              <w:spacing w:after="0" w:line="252" w:lineRule="auto"/>
            </w:pPr>
            <w:r>
              <w:rPr>
                <w:color w:val="101725"/>
                <w:sz w:val="17"/>
              </w:rPr>
              <w:t>Composición de seis ventanas</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009E46D" w14:textId="77777777" w:rsidR="00643B93" w:rsidRDefault="001B5E3A">
            <w:pPr>
              <w:spacing w:after="0" w:line="252" w:lineRule="auto"/>
            </w:pPr>
            <w:r>
              <w:rPr>
                <w:color w:val="101725"/>
                <w:sz w:val="17"/>
              </w:rPr>
              <w:t>Prototipo completo y revisado.</w:t>
            </w:r>
          </w:p>
        </w:tc>
      </w:tr>
      <w:tr w:rsidR="00643B93" w14:paraId="70735A7B"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71DBBA6" w14:textId="77777777" w:rsidR="00643B93" w:rsidRDefault="001B5E3A">
            <w:pPr>
              <w:spacing w:after="0" w:line="252" w:lineRule="auto"/>
            </w:pPr>
            <w:r>
              <w:rPr>
                <w:color w:val="101725"/>
                <w:sz w:val="17"/>
              </w:rPr>
              <w:t>IntroMode</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AB4AD91" w14:textId="77777777" w:rsidR="00643B93" w:rsidRDefault="001B5E3A">
            <w:pPr>
              <w:spacing w:after="0" w:line="252" w:lineRule="auto"/>
            </w:pPr>
            <w:r>
              <w:rPr>
                <w:color w:val="101725"/>
                <w:sz w:val="17"/>
              </w:rPr>
              <w:t>Guardado como Disabled en la escena principal.</w:t>
            </w:r>
          </w:p>
        </w:tc>
      </w:tr>
      <w:tr w:rsidR="00643B93" w14:paraId="6411EBAC"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463137A" w14:textId="77777777" w:rsidR="00643B93" w:rsidRDefault="001B5E3A">
            <w:pPr>
              <w:spacing w:after="0" w:line="252" w:lineRule="auto"/>
            </w:pPr>
            <w:r>
              <w:rPr>
                <w:color w:val="101725"/>
                <w:sz w:val="17"/>
              </w:rPr>
              <w:t>Movimiento reducido</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7EEED49" w14:textId="77777777" w:rsidR="00643B93" w:rsidRDefault="001B5E3A">
            <w:pPr>
              <w:spacing w:after="0" w:line="252" w:lineRule="auto"/>
            </w:pPr>
            <w:r>
              <w:rPr>
                <w:color w:val="101725"/>
                <w:sz w:val="17"/>
              </w:rPr>
              <w:t>Integrado y corregido en la respuesta de cámara.</w:t>
            </w:r>
          </w:p>
        </w:tc>
      </w:tr>
      <w:tr w:rsidR="00643B93" w14:paraId="671152E7"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E8B23BE" w14:textId="77777777" w:rsidR="00643B93" w:rsidRDefault="001B5E3A">
            <w:pPr>
              <w:spacing w:after="0" w:line="252" w:lineRule="auto"/>
            </w:pPr>
            <w:r>
              <w:rPr>
                <w:color w:val="101725"/>
                <w:sz w:val="17"/>
              </w:rPr>
              <w:t>Audio final</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AE6E5F8" w14:textId="77777777" w:rsidR="00643B93" w:rsidRDefault="001B5E3A">
            <w:pPr>
              <w:spacing w:after="0" w:line="252" w:lineRule="auto"/>
            </w:pPr>
            <w:r>
              <w:rPr>
                <w:color w:val="101725"/>
                <w:sz w:val="17"/>
              </w:rPr>
              <w:t>Pendiente.</w:t>
            </w:r>
          </w:p>
        </w:tc>
      </w:tr>
      <w:tr w:rsidR="00643B93" w14:paraId="47184D60"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EA652C5" w14:textId="77777777" w:rsidR="00643B93" w:rsidRDefault="001B5E3A">
            <w:pPr>
              <w:spacing w:after="0" w:line="252" w:lineRule="auto"/>
            </w:pPr>
            <w:r>
              <w:rPr>
                <w:color w:val="101725"/>
                <w:sz w:val="17"/>
              </w:rPr>
              <w:t>Handoff automático definitivo</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DC203CA" w14:textId="77777777" w:rsidR="00643B93" w:rsidRDefault="001B5E3A">
            <w:pPr>
              <w:spacing w:after="0" w:line="252" w:lineRule="auto"/>
            </w:pPr>
            <w:r>
              <w:rPr>
                <w:color w:val="101725"/>
                <w:sz w:val="17"/>
              </w:rPr>
              <w:t>Pendiente de decisión e integración final.</w:t>
            </w:r>
          </w:p>
        </w:tc>
      </w:tr>
    </w:tbl>
    <w:p w14:paraId="0A5D326C" w14:textId="77777777" w:rsidR="00643B93" w:rsidRDefault="00643B93">
      <w:pPr>
        <w:spacing w:after="60"/>
      </w:pPr>
    </w:p>
    <w:p w14:paraId="346404D8" w14:textId="77777777" w:rsidR="00643B93" w:rsidRDefault="001B5E3A">
      <w:pPr>
        <w:keepNext/>
        <w:spacing w:before="80" w:after="80"/>
        <w:jc w:val="center"/>
      </w:pPr>
      <w:r>
        <w:rPr>
          <w:noProof/>
        </w:rPr>
        <w:drawing>
          <wp:inline distT="0" distB="0" distL="0" distR="0" wp14:anchorId="58A055EA" wp14:editId="1A0CDA63">
            <wp:extent cx="6080760" cy="3420427"/>
            <wp:effectExtent l="0" t="0" r="0" b="0"/>
            <wp:docPr id="36" name="Picture 36" descr="Seis paneles verticales iluminados sobre fondo negro que componen la introducción prototipo de Flow State." title="Figura 13.6 — Prototipo de introducción con las seis ventanas narrativas compl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Panels_02_SixComplete.png"/>
                    <pic:cNvPicPr/>
                  </pic:nvPicPr>
                  <pic:blipFill>
                    <a:blip r:embed="rId37"/>
                    <a:stretch>
                      <a:fillRect/>
                    </a:stretch>
                  </pic:blipFill>
                  <pic:spPr>
                    <a:xfrm>
                      <a:off x="0" y="0"/>
                      <a:ext cx="6080760" cy="3420427"/>
                    </a:xfrm>
                    <a:prstGeom prst="rect">
                      <a:avLst/>
                    </a:prstGeom>
                  </pic:spPr>
                </pic:pic>
              </a:graphicData>
            </a:graphic>
          </wp:inline>
        </w:drawing>
      </w:r>
    </w:p>
    <w:p w14:paraId="7C1AA15D" w14:textId="77777777" w:rsidR="00643B93" w:rsidRDefault="001B5E3A">
      <w:pPr>
        <w:keepLines/>
        <w:spacing w:after="160"/>
        <w:jc w:val="center"/>
      </w:pPr>
      <w:r>
        <w:rPr>
          <w:i/>
          <w:color w:val="667085"/>
          <w:sz w:val="18"/>
        </w:rPr>
        <w:t>Figura 13.6 — Prototipo de introducción con las seis ventanas narrativas completas.</w:t>
      </w:r>
    </w:p>
    <w:p w14:paraId="24AD7741" w14:textId="77777777" w:rsidR="00643B93" w:rsidRDefault="001B5E3A">
      <w:r>
        <w:br w:type="page"/>
      </w:r>
    </w:p>
    <w:p w14:paraId="2DC4C5DE" w14:textId="77777777" w:rsidR="00643B93" w:rsidRDefault="001B5E3A">
      <w:pPr>
        <w:pStyle w:val="Ttulo2"/>
        <w:spacing w:after="140"/>
      </w:pPr>
      <w:bookmarkStart w:id="57" w:name="_Toc242143325"/>
      <w:r>
        <w:rPr>
          <w:rFonts w:ascii="Courier New" w:eastAsia="Courier New" w:hAnsi="Courier New"/>
          <w:color w:val="1F2937"/>
        </w:rPr>
        <w:lastRenderedPageBreak/>
        <w:t>13.11 Cinemáticas y material de presentación</w:t>
      </w:r>
      <w:bookmarkEnd w:id="57"/>
    </w:p>
    <w:p w14:paraId="70E79389" w14:textId="77777777" w:rsidR="00643B93" w:rsidRDefault="001B5E3A">
      <w:pPr>
        <w:spacing w:after="160"/>
      </w:pPr>
      <w:r>
        <w:rPr>
          <w:color w:val="101725"/>
          <w:sz w:val="22"/>
        </w:rPr>
        <w:t>El proyecto contiene una base de producción cinematográfica con Timeline, un sistema de pintado modular, animación de lata y personaje, y overlays de paleta, emoción y logotipo. El asset FlowState_Trailer_25s_98s.playable organiza una pieza temporal de presentación; su existencia se considera infraestructura y prototipo, no máster final exportado.</w:t>
      </w:r>
    </w:p>
    <w:p w14:paraId="7F13F051" w14:textId="77777777" w:rsidR="00643B93" w:rsidRDefault="001B5E3A">
      <w:pPr>
        <w:keepNext/>
        <w:spacing w:before="80" w:after="80"/>
        <w:jc w:val="center"/>
      </w:pPr>
      <w:r>
        <w:rPr>
          <w:noProof/>
        </w:rPr>
        <w:drawing>
          <wp:inline distT="0" distB="0" distL="0" distR="0" wp14:anchorId="7A22BC69" wp14:editId="21A30E0B">
            <wp:extent cx="6080760" cy="2280285"/>
            <wp:effectExtent l="0" t="0" r="0" b="0"/>
            <wp:docPr id="37" name="Picture 37" descr="Hoja panorámica de contacto con múltiples encuadres del personaje, el aerosol, la ciudad y tratamientos gráficos de Flow State." title="Figura 13.7 — Hoja de contacto de la presentación cinematográfica con variaciones FSS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State_v6_FSSRS_contact.png"/>
                    <pic:cNvPicPr/>
                  </pic:nvPicPr>
                  <pic:blipFill>
                    <a:blip r:embed="rId38"/>
                    <a:stretch>
                      <a:fillRect/>
                    </a:stretch>
                  </pic:blipFill>
                  <pic:spPr>
                    <a:xfrm>
                      <a:off x="0" y="0"/>
                      <a:ext cx="6080760" cy="2280285"/>
                    </a:xfrm>
                    <a:prstGeom prst="rect">
                      <a:avLst/>
                    </a:prstGeom>
                  </pic:spPr>
                </pic:pic>
              </a:graphicData>
            </a:graphic>
          </wp:inline>
        </w:drawing>
      </w:r>
    </w:p>
    <w:p w14:paraId="3AF755E0" w14:textId="77777777" w:rsidR="00643B93" w:rsidRDefault="001B5E3A">
      <w:pPr>
        <w:keepLines/>
        <w:spacing w:after="160"/>
        <w:jc w:val="center"/>
      </w:pPr>
      <w:r>
        <w:rPr>
          <w:i/>
          <w:color w:val="667085"/>
          <w:sz w:val="18"/>
        </w:rPr>
        <w:t>Figura 13.7 — Hoja de contacto de la presentación cinematográfica con variaciones FSSRS.</w:t>
      </w:r>
    </w:p>
    <w:tbl>
      <w:tblPr>
        <w:tblStyle w:val="TableNormal"/>
        <w:tblW w:w="5000" w:type="pct"/>
        <w:tblInd w:w="0" w:type="dxa"/>
        <w:tblLook w:val="04A0" w:firstRow="1" w:lastRow="0" w:firstColumn="1" w:lastColumn="0" w:noHBand="0" w:noVBand="1"/>
      </w:tblPr>
      <w:tblGrid>
        <w:gridCol w:w="5038"/>
        <w:gridCol w:w="5038"/>
      </w:tblGrid>
      <w:tr w:rsidR="00643B93" w14:paraId="014275B9" w14:textId="77777777" w:rsidTr="00FF3C2C">
        <w:trPr>
          <w:cantSplit/>
          <w:tblHeader/>
        </w:trPr>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3DA6555B" w14:textId="77777777" w:rsidR="00643B93" w:rsidRDefault="001B5E3A">
            <w:pPr>
              <w:spacing w:after="0"/>
            </w:pPr>
            <w:r>
              <w:rPr>
                <w:b/>
                <w:color w:val="FFFFFF"/>
                <w:sz w:val="17"/>
              </w:rPr>
              <w:t>Pieza técnica</w:t>
            </w:r>
          </w:p>
        </w:tc>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31255BE0" w14:textId="77777777" w:rsidR="00643B93" w:rsidRDefault="001B5E3A">
            <w:pPr>
              <w:spacing w:after="0"/>
            </w:pPr>
            <w:r>
              <w:rPr>
                <w:b/>
                <w:color w:val="FFFFFF"/>
                <w:sz w:val="17"/>
              </w:rPr>
              <w:t>Ubicación / función</w:t>
            </w:r>
          </w:p>
        </w:tc>
      </w:tr>
      <w:tr w:rsidR="00643B93" w14:paraId="5566D61F"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DAAE969" w14:textId="77777777" w:rsidR="00643B93" w:rsidRDefault="001B5E3A">
            <w:pPr>
              <w:spacing w:after="0" w:line="252" w:lineRule="auto"/>
            </w:pPr>
            <w:r>
              <w:rPr>
                <w:color w:val="101725"/>
                <w:sz w:val="17"/>
              </w:rPr>
              <w:t>FlowStateCinematicShowcase.cs</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0C94B9E" w14:textId="77777777" w:rsidR="00643B93" w:rsidRDefault="001B5E3A">
            <w:pPr>
              <w:spacing w:after="0" w:line="252" w:lineRule="auto"/>
            </w:pPr>
            <w:r>
              <w:rPr>
                <w:color w:val="101725"/>
                <w:sz w:val="17"/>
              </w:rPr>
              <w:t>Orquesta el showcase y sus estados visuales.</w:t>
            </w:r>
          </w:p>
        </w:tc>
      </w:tr>
      <w:tr w:rsidR="00643B93" w14:paraId="47882DC7"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6531486A" w14:textId="77777777" w:rsidR="00643B93" w:rsidRDefault="001B5E3A">
            <w:pPr>
              <w:spacing w:after="0" w:line="252" w:lineRule="auto"/>
            </w:pPr>
            <w:r>
              <w:rPr>
                <w:color w:val="101725"/>
                <w:sz w:val="17"/>
              </w:rPr>
              <w:t>FlowStateCinematicPainter.cs</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EB3EC97" w14:textId="77777777" w:rsidR="00643B93" w:rsidRDefault="001B5E3A">
            <w:pPr>
              <w:spacing w:after="0" w:line="252" w:lineRule="auto"/>
            </w:pPr>
            <w:r>
              <w:rPr>
                <w:color w:val="101725"/>
                <w:sz w:val="17"/>
              </w:rPr>
              <w:t>Controla revelados y trazos de presentación.</w:t>
            </w:r>
          </w:p>
        </w:tc>
      </w:tr>
      <w:tr w:rsidR="00643B93" w14:paraId="0ACE14F3"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E510BBA" w14:textId="77777777" w:rsidR="00643B93" w:rsidRDefault="001B5E3A">
            <w:pPr>
              <w:spacing w:after="0" w:line="252" w:lineRule="auto"/>
            </w:pPr>
            <w:r>
              <w:rPr>
                <w:color w:val="101725"/>
                <w:sz w:val="17"/>
              </w:rPr>
              <w:t>FlowState_Trailer_25s_98s.playable</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63BAFA5" w14:textId="77777777" w:rsidR="00643B93" w:rsidRDefault="001B5E3A">
            <w:pPr>
              <w:spacing w:after="0" w:line="252" w:lineRule="auto"/>
            </w:pPr>
            <w:r>
              <w:rPr>
                <w:color w:val="101725"/>
                <w:sz w:val="17"/>
              </w:rPr>
              <w:t>Timeline de la pieza prototipo.</w:t>
            </w:r>
          </w:p>
        </w:tc>
      </w:tr>
      <w:tr w:rsidR="00643B93" w14:paraId="6065AD3F"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F06771C" w14:textId="77777777" w:rsidR="00643B93" w:rsidRDefault="001B5E3A">
            <w:pPr>
              <w:spacing w:after="0" w:line="252" w:lineRule="auto"/>
            </w:pPr>
            <w:r>
              <w:rPr>
                <w:color w:val="101725"/>
                <w:sz w:val="17"/>
              </w:rPr>
              <w:t>Overlays</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61435ED" w14:textId="77777777" w:rsidR="00643B93" w:rsidRDefault="001B5E3A">
            <w:pPr>
              <w:spacing w:after="0" w:line="252" w:lineRule="auto"/>
            </w:pPr>
            <w:r>
              <w:rPr>
                <w:color w:val="101725"/>
                <w:sz w:val="17"/>
              </w:rPr>
              <w:t>Conectan logotipo, emoción y paleta con el montaje.</w:t>
            </w:r>
          </w:p>
        </w:tc>
      </w:tr>
    </w:tbl>
    <w:p w14:paraId="37B43629" w14:textId="77777777" w:rsidR="00643B93" w:rsidRDefault="00643B93">
      <w:pPr>
        <w:spacing w:after="60"/>
      </w:pPr>
    </w:p>
    <w:p w14:paraId="178E886E" w14:textId="77777777" w:rsidR="00643B93" w:rsidRDefault="001B5E3A">
      <w:r>
        <w:br w:type="page"/>
      </w:r>
    </w:p>
    <w:p w14:paraId="5214AD04" w14:textId="77777777" w:rsidR="00643B93" w:rsidRDefault="001B5E3A">
      <w:pPr>
        <w:pStyle w:val="Ttulo2"/>
        <w:spacing w:after="140"/>
      </w:pPr>
      <w:bookmarkStart w:id="58" w:name="_Toc242143326"/>
      <w:r>
        <w:rPr>
          <w:rFonts w:ascii="Courier New" w:eastAsia="Courier New" w:hAnsi="Courier New"/>
          <w:color w:val="1F2937"/>
        </w:rPr>
        <w:lastRenderedPageBreak/>
        <w:t>13.12 Sistemas auxiliares integrados</w:t>
      </w:r>
      <w:bookmarkEnd w:id="58"/>
    </w:p>
    <w:tbl>
      <w:tblPr>
        <w:tblStyle w:val="TableNormal"/>
        <w:tblW w:w="5000" w:type="pct"/>
        <w:tblInd w:w="0" w:type="dxa"/>
        <w:tblLook w:val="04A0" w:firstRow="1" w:lastRow="0" w:firstColumn="1" w:lastColumn="0" w:noHBand="0" w:noVBand="1"/>
      </w:tblPr>
      <w:tblGrid>
        <w:gridCol w:w="3360"/>
        <w:gridCol w:w="3359"/>
        <w:gridCol w:w="3357"/>
      </w:tblGrid>
      <w:tr w:rsidR="00643B93" w14:paraId="07072B48"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7E3E501C" w14:textId="77777777" w:rsidR="00643B93" w:rsidRDefault="001B5E3A">
            <w:pPr>
              <w:spacing w:after="0"/>
            </w:pPr>
            <w:r>
              <w:rPr>
                <w:b/>
                <w:color w:val="FFFFFF"/>
                <w:sz w:val="16"/>
              </w:rPr>
              <w:t>Sistema</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37944453" w14:textId="77777777" w:rsidR="00643B93" w:rsidRDefault="001B5E3A">
            <w:pPr>
              <w:spacing w:after="0"/>
            </w:pPr>
            <w:r>
              <w:rPr>
                <w:b/>
                <w:color w:val="FFFFFF"/>
                <w:sz w:val="16"/>
              </w:rPr>
              <w:t>Estado</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E0DEB42" w14:textId="77777777" w:rsidR="00643B93" w:rsidRDefault="001B5E3A">
            <w:pPr>
              <w:spacing w:after="0"/>
            </w:pPr>
            <w:r>
              <w:rPr>
                <w:b/>
                <w:color w:val="FFFFFF"/>
                <w:sz w:val="16"/>
              </w:rPr>
              <w:t>Descripción actual</w:t>
            </w:r>
          </w:p>
        </w:tc>
      </w:tr>
      <w:tr w:rsidR="00643B93" w14:paraId="539D4A8B"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91416A3" w14:textId="77777777" w:rsidR="00643B93" w:rsidRDefault="001B5E3A">
            <w:pPr>
              <w:spacing w:after="0" w:line="252" w:lineRule="auto"/>
            </w:pPr>
            <w:r>
              <w:rPr>
                <w:color w:val="101725"/>
                <w:sz w:val="16"/>
              </w:rPr>
              <w:t>Reputación</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2B54EDE"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09F8AD2" w14:textId="77777777" w:rsidR="00643B93" w:rsidRDefault="001B5E3A">
            <w:pPr>
              <w:spacing w:after="0" w:line="252" w:lineRule="auto"/>
            </w:pPr>
            <w:r>
              <w:rPr>
                <w:color w:val="101725"/>
                <w:sz w:val="16"/>
              </w:rPr>
              <w:t>Recognition, CrewRespect y CityImpact; total ponderado 35/30/35 y persistencia en PlayerPrefs.</w:t>
            </w:r>
          </w:p>
        </w:tc>
      </w:tr>
      <w:tr w:rsidR="00643B93" w14:paraId="0B867AED"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4418F6F" w14:textId="77777777" w:rsidR="00643B93" w:rsidRDefault="001B5E3A">
            <w:pPr>
              <w:spacing w:after="0" w:line="252" w:lineRule="auto"/>
            </w:pPr>
            <w:r>
              <w:rPr>
                <w:color w:val="101725"/>
                <w:sz w:val="16"/>
              </w:rPr>
              <w:t>Música diegética</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2288677" w14:textId="77777777" w:rsidR="00643B93" w:rsidRDefault="001B5E3A">
            <w:pPr>
              <w:spacing w:after="0" w:line="252" w:lineRule="auto"/>
            </w:pPr>
            <w:r>
              <w:rPr>
                <w:color w:val="101725"/>
                <w:sz w:val="16"/>
              </w:rPr>
              <w:t>Prototipo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7BB67B6" w14:textId="77777777" w:rsidR="00643B93" w:rsidRDefault="001B5E3A">
            <w:pPr>
              <w:spacing w:after="0" w:line="252" w:lineRule="auto"/>
            </w:pPr>
            <w:r>
              <w:rPr>
                <w:color w:val="101725"/>
                <w:sz w:val="16"/>
              </w:rPr>
              <w:t>Dispositivo con reproducción, selección de pistas y BPM; valor inicial observado: 92.</w:t>
            </w:r>
          </w:p>
        </w:tc>
      </w:tr>
      <w:tr w:rsidR="00643B93" w14:paraId="71C04AE6"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126865A" w14:textId="77777777" w:rsidR="00643B93" w:rsidRDefault="001B5E3A">
            <w:pPr>
              <w:spacing w:after="0" w:line="252" w:lineRule="auto"/>
            </w:pPr>
            <w:r>
              <w:rPr>
                <w:color w:val="101725"/>
                <w:sz w:val="16"/>
              </w:rPr>
              <w:t>Teletransporte de alcantarillas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DFD03A2"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E814EFE" w14:textId="77777777" w:rsidR="00643B93" w:rsidRDefault="001B5E3A">
            <w:pPr>
              <w:spacing w:after="0" w:line="252" w:lineRule="auto"/>
            </w:pPr>
            <w:r>
              <w:rPr>
                <w:color w:val="101725"/>
                <w:sz w:val="16"/>
              </w:rPr>
              <w:t>Red con radio de 3,5 y fade 0,3 / negro 0,12 / fade 0,4 s.</w:t>
            </w:r>
          </w:p>
        </w:tc>
      </w:tr>
      <w:tr w:rsidR="00643B93" w14:paraId="4E431079"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90657A8" w14:textId="77777777" w:rsidR="00643B93" w:rsidRDefault="001B5E3A">
            <w:pPr>
              <w:spacing w:after="0" w:line="252" w:lineRule="auto"/>
            </w:pPr>
            <w:r>
              <w:rPr>
                <w:color w:val="101725"/>
                <w:sz w:val="16"/>
              </w:rPr>
              <w:t>Pausa</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35DBCD9"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E228B34" w14:textId="77777777" w:rsidR="00643B93" w:rsidRDefault="001B5E3A">
            <w:pPr>
              <w:spacing w:after="0" w:line="252" w:lineRule="auto"/>
            </w:pPr>
            <w:r>
              <w:rPr>
                <w:color w:val="101725"/>
                <w:sz w:val="16"/>
              </w:rPr>
              <w:t>Control de pausa integrado en el proyecto.</w:t>
            </w:r>
          </w:p>
        </w:tc>
      </w:tr>
      <w:tr w:rsidR="00643B93" w14:paraId="3DEC819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DDBCFD7" w14:textId="77777777" w:rsidR="00643B93" w:rsidRDefault="001B5E3A">
            <w:pPr>
              <w:spacing w:after="0" w:line="252" w:lineRule="auto"/>
            </w:pPr>
            <w:r>
              <w:rPr>
                <w:color w:val="101725"/>
                <w:sz w:val="16"/>
              </w:rPr>
              <w:t>Transición de cámara</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4C15BCB"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8EB8224" w14:textId="77777777" w:rsidR="00643B93" w:rsidRDefault="001B5E3A">
            <w:pPr>
              <w:spacing w:after="0" w:line="252" w:lineRule="auto"/>
            </w:pPr>
            <w:r>
              <w:rPr>
                <w:color w:val="101725"/>
                <w:sz w:val="16"/>
              </w:rPr>
              <w:t>Switcher y transiciones para modos y dispositivos.</w:t>
            </w:r>
          </w:p>
        </w:tc>
      </w:tr>
      <w:tr w:rsidR="00643B93" w14:paraId="6ECB2A5B"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535120B" w14:textId="77777777" w:rsidR="00643B93" w:rsidRDefault="001B5E3A">
            <w:pPr>
              <w:spacing w:after="0" w:line="252" w:lineRule="auto"/>
            </w:pPr>
            <w:r>
              <w:rPr>
                <w:color w:val="101725"/>
                <w:sz w:val="16"/>
              </w:rPr>
              <w:t>Targeting</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001F7B4" w14:textId="77777777" w:rsidR="00643B93" w:rsidRDefault="001B5E3A">
            <w:pPr>
              <w:spacing w:after="0" w:line="252" w:lineRule="auto"/>
            </w:pPr>
            <w:r>
              <w:rPr>
                <w:color w:val="101725"/>
                <w:sz w:val="16"/>
              </w:rPr>
              <w:t>Implementado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68887B5" w14:textId="77777777" w:rsidR="00643B93" w:rsidRDefault="001B5E3A">
            <w:pPr>
              <w:spacing w:after="0" w:line="252" w:lineRule="auto"/>
            </w:pPr>
            <w:r>
              <w:rPr>
                <w:color w:val="101725"/>
                <w:sz w:val="16"/>
              </w:rPr>
              <w:t>Selección y resaltado de objetivo compatibles con el lock-on.</w:t>
            </w:r>
          </w:p>
        </w:tc>
      </w:tr>
      <w:tr w:rsidR="00643B93" w14:paraId="602709D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324CBCA" w14:textId="77777777" w:rsidR="00643B93" w:rsidRDefault="001B5E3A">
            <w:pPr>
              <w:spacing w:after="0" w:line="252" w:lineRule="auto"/>
            </w:pPr>
            <w:r>
              <w:rPr>
                <w:color w:val="101725"/>
                <w:sz w:val="16"/>
              </w:rPr>
              <w:t>Audio de spray</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5AAB90F" w14:textId="77777777" w:rsidR="00643B93" w:rsidRDefault="001B5E3A">
            <w:pPr>
              <w:spacing w:after="0" w:line="252" w:lineRule="auto"/>
            </w:pPr>
            <w:r>
              <w:rPr>
                <w:color w:val="101725"/>
                <w:sz w:val="16"/>
              </w:rPr>
              <w:t>Infraestructura</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18A4286" w14:textId="77777777" w:rsidR="00643B93" w:rsidRDefault="001B5E3A">
            <w:pPr>
              <w:spacing w:after="0" w:line="252" w:lineRule="auto"/>
            </w:pPr>
            <w:r>
              <w:rPr>
                <w:color w:val="101725"/>
                <w:sz w:val="16"/>
              </w:rPr>
              <w:t>Fallback procedural presente; salida silenciada por defecto.</w:t>
            </w:r>
          </w:p>
        </w:tc>
      </w:tr>
    </w:tbl>
    <w:p w14:paraId="54B22E70" w14:textId="77777777" w:rsidR="00643B93" w:rsidRDefault="00643B93">
      <w:pPr>
        <w:spacing w:after="60"/>
      </w:pPr>
    </w:p>
    <w:p w14:paraId="52AC5FA5" w14:textId="77777777" w:rsidR="00643B93" w:rsidRDefault="001B5E3A">
      <w:pPr>
        <w:keepNext/>
        <w:spacing w:before="80" w:after="80"/>
        <w:jc w:val="center"/>
      </w:pPr>
      <w:r>
        <w:rPr>
          <w:noProof/>
        </w:rPr>
        <w:drawing>
          <wp:inline distT="0" distB="0" distL="0" distR="0" wp14:anchorId="075E8641" wp14:editId="50511F50">
            <wp:extent cx="6080760" cy="3420427"/>
            <wp:effectExtent l="0" t="0" r="0" b="0"/>
            <wp:docPr id="38" name="Picture 38" descr="Captura de un dispositivo musical interactivo en el entorno de prueba de Flow State." title="Figura 13.8 — Prototipo del dispositivo musical diegético dentro de 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ic_device_prototype_final.png"/>
                    <pic:cNvPicPr/>
                  </pic:nvPicPr>
                  <pic:blipFill>
                    <a:blip r:embed="rId39"/>
                    <a:stretch>
                      <a:fillRect/>
                    </a:stretch>
                  </pic:blipFill>
                  <pic:spPr>
                    <a:xfrm>
                      <a:off x="0" y="0"/>
                      <a:ext cx="6080760" cy="3420427"/>
                    </a:xfrm>
                    <a:prstGeom prst="rect">
                      <a:avLst/>
                    </a:prstGeom>
                  </pic:spPr>
                </pic:pic>
              </a:graphicData>
            </a:graphic>
          </wp:inline>
        </w:drawing>
      </w:r>
    </w:p>
    <w:p w14:paraId="39DE186E" w14:textId="77777777" w:rsidR="00643B93" w:rsidRDefault="001B5E3A">
      <w:pPr>
        <w:keepLines/>
        <w:spacing w:after="160"/>
        <w:jc w:val="center"/>
      </w:pPr>
      <w:r>
        <w:rPr>
          <w:i/>
          <w:color w:val="667085"/>
          <w:sz w:val="18"/>
        </w:rPr>
        <w:t>Figura 13.8 — Prototipo del dispositivo musical diegético dentro de gameplay.</w:t>
      </w:r>
    </w:p>
    <w:p w14:paraId="185C057C" w14:textId="77777777" w:rsidR="00643B93" w:rsidRDefault="001B5E3A">
      <w:r>
        <w:br w:type="page"/>
      </w:r>
    </w:p>
    <w:p w14:paraId="1D4B3181" w14:textId="77777777" w:rsidR="00643B93" w:rsidRDefault="001B5E3A">
      <w:pPr>
        <w:pStyle w:val="Ttulo2"/>
        <w:spacing w:after="140"/>
      </w:pPr>
      <w:bookmarkStart w:id="59" w:name="_Toc242143327"/>
      <w:r>
        <w:rPr>
          <w:rFonts w:ascii="Courier New" w:eastAsia="Courier New" w:hAnsi="Courier New"/>
          <w:color w:val="1F2937"/>
        </w:rPr>
        <w:lastRenderedPageBreak/>
        <w:t>13.13 Base técnica y fuentes de verdad</w:t>
      </w:r>
      <w:bookmarkEnd w:id="59"/>
    </w:p>
    <w:tbl>
      <w:tblPr>
        <w:tblStyle w:val="TableNormal"/>
        <w:tblW w:w="5000" w:type="pct"/>
        <w:tblInd w:w="0" w:type="dxa"/>
        <w:tblLook w:val="04A0" w:firstRow="1" w:lastRow="0" w:firstColumn="1" w:lastColumn="0" w:noHBand="0" w:noVBand="1"/>
      </w:tblPr>
      <w:tblGrid>
        <w:gridCol w:w="3360"/>
        <w:gridCol w:w="3359"/>
        <w:gridCol w:w="3357"/>
      </w:tblGrid>
      <w:tr w:rsidR="00643B93" w14:paraId="0EB6452E"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68B6D1F7" w14:textId="77777777" w:rsidR="00643B93" w:rsidRDefault="001B5E3A">
            <w:pPr>
              <w:spacing w:after="0"/>
            </w:pPr>
            <w:r>
              <w:rPr>
                <w:b/>
                <w:color w:val="FFFFFF"/>
                <w:sz w:val="15"/>
              </w:rPr>
              <w:t>Capa</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8A1E219" w14:textId="77777777" w:rsidR="00643B93" w:rsidRDefault="001B5E3A">
            <w:pPr>
              <w:spacing w:after="0"/>
            </w:pPr>
            <w:r>
              <w:rPr>
                <w:b/>
                <w:color w:val="FFFFFF"/>
                <w:sz w:val="15"/>
              </w:rPr>
              <w:t>Versión / ubicación</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056BAC1B" w14:textId="77777777" w:rsidR="00643B93" w:rsidRDefault="001B5E3A">
            <w:pPr>
              <w:spacing w:after="0"/>
            </w:pPr>
            <w:r>
              <w:rPr>
                <w:b/>
                <w:color w:val="FFFFFF"/>
                <w:sz w:val="15"/>
              </w:rPr>
              <w:t>Responsabilidad</w:t>
            </w:r>
          </w:p>
        </w:tc>
      </w:tr>
      <w:tr w:rsidR="00643B93" w14:paraId="45842C8B"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188A020" w14:textId="77777777" w:rsidR="00643B93" w:rsidRDefault="001B5E3A">
            <w:pPr>
              <w:spacing w:after="0" w:line="252" w:lineRule="auto"/>
            </w:pPr>
            <w:r>
              <w:rPr>
                <w:color w:val="101725"/>
                <w:sz w:val="15"/>
              </w:rPr>
              <w:t>Motor</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17397C1" w14:textId="77777777" w:rsidR="00643B93" w:rsidRDefault="001B5E3A">
            <w:pPr>
              <w:spacing w:after="0" w:line="252" w:lineRule="auto"/>
            </w:pPr>
            <w:r>
              <w:rPr>
                <w:color w:val="101725"/>
                <w:sz w:val="15"/>
              </w:rPr>
              <w:t>Unity 6000.0.41f1</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A91C6CA" w14:textId="77777777" w:rsidR="00643B93" w:rsidRDefault="001B5E3A">
            <w:pPr>
              <w:spacing w:after="0" w:line="252" w:lineRule="auto"/>
            </w:pPr>
            <w:r>
              <w:rPr>
                <w:color w:val="101725"/>
                <w:sz w:val="15"/>
              </w:rPr>
              <w:t>Runtime y editor del proyecto.</w:t>
            </w:r>
          </w:p>
        </w:tc>
      </w:tr>
      <w:tr w:rsidR="00643B93" w14:paraId="740101BF"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AAD9F64" w14:textId="77777777" w:rsidR="00643B93" w:rsidRDefault="001B5E3A">
            <w:pPr>
              <w:spacing w:after="0" w:line="252" w:lineRule="auto"/>
            </w:pPr>
            <w:r>
              <w:rPr>
                <w:color w:val="101725"/>
                <w:sz w:val="15"/>
              </w:rPr>
              <w:t>Render</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1C8C9CB" w14:textId="77777777" w:rsidR="00643B93" w:rsidRDefault="001B5E3A">
            <w:pPr>
              <w:spacing w:after="0" w:line="252" w:lineRule="auto"/>
            </w:pPr>
            <w:r>
              <w:rPr>
                <w:color w:val="101725"/>
                <w:sz w:val="15"/>
              </w:rPr>
              <w:t>URP 17.0.4</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EF2645C" w14:textId="77777777" w:rsidR="00643B93" w:rsidRDefault="001B5E3A">
            <w:pPr>
              <w:spacing w:after="0" w:line="252" w:lineRule="auto"/>
            </w:pPr>
            <w:r>
              <w:rPr>
                <w:color w:val="101725"/>
                <w:sz w:val="15"/>
              </w:rPr>
              <w:t>Pipeline base de iluminación y postproceso.</w:t>
            </w:r>
          </w:p>
        </w:tc>
      </w:tr>
      <w:tr w:rsidR="00643B93" w14:paraId="06FCBCD7"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5AD04E7" w14:textId="77777777" w:rsidR="00643B93" w:rsidRDefault="001B5E3A">
            <w:pPr>
              <w:spacing w:after="0" w:line="252" w:lineRule="auto"/>
            </w:pPr>
            <w:r>
              <w:rPr>
                <w:color w:val="101725"/>
                <w:sz w:val="15"/>
              </w:rPr>
              <w:t>Input</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9A21053" w14:textId="77777777" w:rsidR="00643B93" w:rsidRDefault="001B5E3A">
            <w:pPr>
              <w:spacing w:after="0" w:line="252" w:lineRule="auto"/>
            </w:pPr>
            <w:r>
              <w:rPr>
                <w:color w:val="101725"/>
                <w:sz w:val="15"/>
              </w:rPr>
              <w:t>Input System 1.13.1 + legado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959040A" w14:textId="77777777" w:rsidR="00643B93" w:rsidRDefault="001B5E3A">
            <w:pPr>
              <w:spacing w:after="0" w:line="252" w:lineRule="auto"/>
            </w:pPr>
            <w:r>
              <w:rPr>
                <w:color w:val="101725"/>
                <w:sz w:val="15"/>
              </w:rPr>
              <w:t>Compatibilidad de dispositivos; lógica principal inspeccionada usa UnityEngine.Input.</w:t>
            </w:r>
          </w:p>
        </w:tc>
      </w:tr>
      <w:tr w:rsidR="00643B93" w14:paraId="0F88F9B8"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8E54957" w14:textId="77777777" w:rsidR="00643B93" w:rsidRDefault="001B5E3A">
            <w:pPr>
              <w:spacing w:after="0" w:line="252" w:lineRule="auto"/>
            </w:pPr>
            <w:r>
              <w:rPr>
                <w:color w:val="101725"/>
                <w:sz w:val="15"/>
              </w:rPr>
              <w:t>Movimiento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F3B6226" w14:textId="77777777" w:rsidR="00643B93" w:rsidRDefault="001B5E3A">
            <w:pPr>
              <w:spacing w:after="0" w:line="252" w:lineRule="auto"/>
            </w:pPr>
            <w:r>
              <w:rPr>
                <w:color w:val="101725"/>
                <w:sz w:val="15"/>
              </w:rPr>
              <w:t>FPSController.cs</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43139F4" w14:textId="77777777" w:rsidR="00643B93" w:rsidRDefault="001B5E3A">
            <w:pPr>
              <w:spacing w:after="0" w:line="252" w:lineRule="auto"/>
            </w:pPr>
            <w:r>
              <w:rPr>
                <w:color w:val="101725"/>
                <w:sz w:val="15"/>
              </w:rPr>
              <w:t>Locomoción, traversal, cámara y modo graffiti.</w:t>
            </w:r>
          </w:p>
        </w:tc>
      </w:tr>
      <w:tr w:rsidR="00643B93" w14:paraId="23297D25"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4E0C48A" w14:textId="77777777" w:rsidR="00643B93" w:rsidRDefault="001B5E3A">
            <w:pPr>
              <w:spacing w:after="0" w:line="252" w:lineRule="auto"/>
            </w:pPr>
            <w:r>
              <w:rPr>
                <w:color w:val="101725"/>
                <w:sz w:val="15"/>
              </w:rPr>
              <w:t>Graffiti</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DE09A8F" w14:textId="77777777" w:rsidR="00643B93" w:rsidRDefault="001B5E3A">
            <w:pPr>
              <w:spacing w:after="0" w:line="252" w:lineRule="auto"/>
            </w:pPr>
            <w:r>
              <w:rPr>
                <w:color w:val="101725"/>
                <w:sz w:val="15"/>
              </w:rPr>
              <w:t>GraffitiPainter.cs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C960ACE" w14:textId="77777777" w:rsidR="00643B93" w:rsidRDefault="001B5E3A">
            <w:pPr>
              <w:spacing w:after="0" w:line="252" w:lineRule="auto"/>
            </w:pPr>
            <w:r>
              <w:rPr>
                <w:color w:val="101725"/>
                <w:sz w:val="15"/>
              </w:rPr>
              <w:t>Pintura, color, boquillas, decals e integración.</w:t>
            </w:r>
          </w:p>
        </w:tc>
      </w:tr>
      <w:tr w:rsidR="00643B93" w14:paraId="49023EE0"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9B2B51C" w14:textId="77777777" w:rsidR="00643B93" w:rsidRDefault="001B5E3A">
            <w:pPr>
              <w:spacing w:after="0" w:line="252" w:lineRule="auto"/>
            </w:pPr>
            <w:r>
              <w:rPr>
                <w:color w:val="101725"/>
                <w:sz w:val="15"/>
              </w:rPr>
              <w:t>Superficie</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7DA9D49" w14:textId="77777777" w:rsidR="00643B93" w:rsidRDefault="001B5E3A">
            <w:pPr>
              <w:spacing w:after="0" w:line="252" w:lineRule="auto"/>
            </w:pPr>
            <w:r>
              <w:rPr>
                <w:color w:val="101725"/>
                <w:sz w:val="15"/>
              </w:rPr>
              <w:t>GraffitiSurfaceCanvas.cs</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8D0B025" w14:textId="77777777" w:rsidR="00643B93" w:rsidRDefault="001B5E3A">
            <w:pPr>
              <w:spacing w:after="0" w:line="252" w:lineRule="auto"/>
            </w:pPr>
            <w:r>
              <w:rPr>
                <w:color w:val="101725"/>
                <w:sz w:val="15"/>
              </w:rPr>
              <w:t>Acumulación y límite de stamps.</w:t>
            </w:r>
          </w:p>
        </w:tc>
      </w:tr>
      <w:tr w:rsidR="00643B93" w14:paraId="7AB61AE3"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633037E" w14:textId="77777777" w:rsidR="00643B93" w:rsidRDefault="001B5E3A">
            <w:pPr>
              <w:spacing w:after="0" w:line="252" w:lineRule="auto"/>
            </w:pPr>
            <w:r>
              <w:rPr>
                <w:color w:val="101725"/>
                <w:sz w:val="15"/>
              </w:rPr>
              <w:t>Recursos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E19FD19" w14:textId="77777777" w:rsidR="00643B93" w:rsidRDefault="001B5E3A">
            <w:pPr>
              <w:spacing w:after="0" w:line="252" w:lineRule="auto"/>
            </w:pPr>
            <w:r>
              <w:rPr>
                <w:color w:val="101725"/>
                <w:sz w:val="15"/>
              </w:rPr>
              <w:t>SprayResourceSystem.cs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60F7987" w14:textId="77777777" w:rsidR="00643B93" w:rsidRDefault="001B5E3A">
            <w:pPr>
              <w:spacing w:after="0" w:line="252" w:lineRule="auto"/>
            </w:pPr>
            <w:r>
              <w:rPr>
                <w:color w:val="101725"/>
                <w:sz w:val="15"/>
              </w:rPr>
              <w:t>Pintura, mezcla, agitado, cambio de lata y penalizaciones.</w:t>
            </w:r>
          </w:p>
        </w:tc>
      </w:tr>
      <w:tr w:rsidR="00643B93" w14:paraId="3911B0DC"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732776B" w14:textId="77777777" w:rsidR="00643B93" w:rsidRDefault="001B5E3A">
            <w:pPr>
              <w:spacing w:after="0" w:line="252" w:lineRule="auto"/>
            </w:pPr>
            <w:r>
              <w:rPr>
                <w:color w:val="101725"/>
                <w:sz w:val="15"/>
              </w:rPr>
              <w:t>HUD</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61C0E94" w14:textId="77777777" w:rsidR="00643B93" w:rsidRDefault="001B5E3A">
            <w:pPr>
              <w:spacing w:after="0" w:line="252" w:lineRule="auto"/>
            </w:pPr>
            <w:r>
              <w:rPr>
                <w:color w:val="101725"/>
                <w:sz w:val="15"/>
              </w:rPr>
              <w:t>SprayResourceHUD.cs</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D67FAEA" w14:textId="77777777" w:rsidR="00643B93" w:rsidRDefault="001B5E3A">
            <w:pPr>
              <w:spacing w:after="0" w:line="252" w:lineRule="auto"/>
            </w:pPr>
            <w:r>
              <w:rPr>
                <w:color w:val="101725"/>
                <w:sz w:val="15"/>
              </w:rPr>
              <w:t>Lectura visual de recursos y estados críticos.</w:t>
            </w:r>
          </w:p>
        </w:tc>
      </w:tr>
      <w:tr w:rsidR="00643B93" w14:paraId="15E70FC4"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6BAB731" w14:textId="77777777" w:rsidR="00643B93" w:rsidRDefault="001B5E3A">
            <w:pPr>
              <w:spacing w:after="0" w:line="252" w:lineRule="auto"/>
            </w:pPr>
            <w:r>
              <w:rPr>
                <w:color w:val="101725"/>
                <w:sz w:val="15"/>
              </w:rPr>
              <w:t>Combate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412D9BE" w14:textId="77777777" w:rsidR="00643B93" w:rsidRDefault="001B5E3A">
            <w:pPr>
              <w:spacing w:after="0" w:line="252" w:lineRule="auto"/>
            </w:pPr>
            <w:r>
              <w:rPr>
                <w:color w:val="101725"/>
                <w:sz w:val="15"/>
              </w:rPr>
              <w:t>CombatLockOnController.cs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2385379" w14:textId="77777777" w:rsidR="00643B93" w:rsidRDefault="001B5E3A">
            <w:pPr>
              <w:spacing w:after="0" w:line="252" w:lineRule="auto"/>
            </w:pPr>
            <w:r>
              <w:rPr>
                <w:color w:val="101725"/>
                <w:sz w:val="15"/>
              </w:rPr>
              <w:t>Lock-on, distancias y bloqueos contextuales.</w:t>
            </w:r>
          </w:p>
        </w:tc>
      </w:tr>
      <w:tr w:rsidR="00643B93" w14:paraId="4CF21B85"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C549EA1" w14:textId="77777777" w:rsidR="00643B93" w:rsidRDefault="001B5E3A">
            <w:pPr>
              <w:spacing w:after="0" w:line="252" w:lineRule="auto"/>
            </w:pPr>
            <w:r>
              <w:rPr>
                <w:color w:val="101725"/>
                <w:sz w:val="15"/>
              </w:rPr>
              <w:t>Audio</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5566AD1" w14:textId="77777777" w:rsidR="00643B93" w:rsidRDefault="001B5E3A">
            <w:pPr>
              <w:spacing w:after="0" w:line="252" w:lineRule="auto"/>
            </w:pPr>
            <w:r>
              <w:rPr>
                <w:color w:val="101725"/>
                <w:sz w:val="15"/>
              </w:rPr>
              <w:t>DiegeticMusicPlayer.cs</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F4CB615" w14:textId="77777777" w:rsidR="00643B93" w:rsidRDefault="001B5E3A">
            <w:pPr>
              <w:spacing w:after="0" w:line="252" w:lineRule="auto"/>
            </w:pPr>
            <w:r>
              <w:rPr>
                <w:color w:val="101725"/>
                <w:sz w:val="15"/>
              </w:rPr>
              <w:t>Dispositivo musical, BPM y pistas.</w:t>
            </w:r>
          </w:p>
        </w:tc>
      </w:tr>
      <w:tr w:rsidR="00643B93" w14:paraId="5A86A5F1"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F1699A0" w14:textId="77777777" w:rsidR="00643B93" w:rsidRDefault="001B5E3A">
            <w:pPr>
              <w:spacing w:after="0" w:line="252" w:lineRule="auto"/>
            </w:pPr>
            <w:r>
              <w:rPr>
                <w:color w:val="101725"/>
                <w:sz w:val="15"/>
              </w:rPr>
              <w:t>Reputación</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11086F0" w14:textId="77777777" w:rsidR="00643B93" w:rsidRDefault="001B5E3A">
            <w:pPr>
              <w:spacing w:after="0" w:line="252" w:lineRule="auto"/>
            </w:pPr>
            <w:r>
              <w:rPr>
                <w:color w:val="101725"/>
                <w:sz w:val="15"/>
              </w:rPr>
              <w:t>ReputationSystem.cs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121569C0" w14:textId="77777777" w:rsidR="00643B93" w:rsidRDefault="001B5E3A">
            <w:pPr>
              <w:spacing w:after="0" w:line="252" w:lineRule="auto"/>
            </w:pPr>
            <w:r>
              <w:rPr>
                <w:color w:val="101725"/>
                <w:sz w:val="15"/>
              </w:rPr>
              <w:t>Ejes, total ponderado y persistencia.</w:t>
            </w:r>
          </w:p>
        </w:tc>
      </w:tr>
      <w:tr w:rsidR="00643B93" w14:paraId="30DB790F"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A98FB6B" w14:textId="77777777" w:rsidR="00643B93" w:rsidRDefault="001B5E3A">
            <w:pPr>
              <w:spacing w:after="0" w:line="252" w:lineRule="auto"/>
            </w:pPr>
            <w:r>
              <w:rPr>
                <w:color w:val="101725"/>
                <w:sz w:val="15"/>
              </w:rPr>
              <w:t>Teleport</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9F23526" w14:textId="77777777" w:rsidR="00643B93" w:rsidRDefault="001B5E3A">
            <w:pPr>
              <w:spacing w:after="0" w:line="252" w:lineRule="auto"/>
            </w:pPr>
            <w:r>
              <w:rPr>
                <w:color w:val="101725"/>
                <w:sz w:val="15"/>
              </w:rPr>
              <w:t>SewerTeleportNetwork.cs</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BEDE79E" w14:textId="77777777" w:rsidR="00643B93" w:rsidRDefault="001B5E3A">
            <w:pPr>
              <w:spacing w:after="0" w:line="252" w:lineRule="auto"/>
            </w:pPr>
            <w:r>
              <w:rPr>
                <w:color w:val="101725"/>
                <w:sz w:val="15"/>
              </w:rPr>
              <w:t>Viaje y fundidos entre puntos.</w:t>
            </w:r>
          </w:p>
        </w:tc>
      </w:tr>
      <w:tr w:rsidR="00643B93" w14:paraId="47BFAC14"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EBFF410" w14:textId="77777777" w:rsidR="00643B93" w:rsidRDefault="001B5E3A">
            <w:pPr>
              <w:spacing w:after="0" w:line="252" w:lineRule="auto"/>
            </w:pPr>
            <w:r>
              <w:rPr>
                <w:color w:val="101725"/>
                <w:sz w:val="15"/>
              </w:rPr>
              <w:t>Cinemáticas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502EBD1" w14:textId="77777777" w:rsidR="00643B93" w:rsidRDefault="001B5E3A">
            <w:pPr>
              <w:spacing w:after="0" w:line="252" w:lineRule="auto"/>
            </w:pPr>
            <w:r>
              <w:rPr>
                <w:color w:val="101725"/>
                <w:sz w:val="15"/>
              </w:rPr>
              <w:t>Assets/10_Cinematics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C1DA13E" w14:textId="77777777" w:rsidR="00643B93" w:rsidRDefault="001B5E3A">
            <w:pPr>
              <w:spacing w:after="0" w:line="252" w:lineRule="auto"/>
            </w:pPr>
            <w:r>
              <w:rPr>
                <w:color w:val="101725"/>
                <w:sz w:val="15"/>
              </w:rPr>
              <w:t>Runtime, Timeline, overlays y material de captura.</w:t>
            </w:r>
          </w:p>
        </w:tc>
      </w:tr>
      <w:tr w:rsidR="00643B93" w14:paraId="1A4464E0"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1F394C1E" w14:textId="77777777" w:rsidR="00643B93" w:rsidRDefault="001B5E3A">
            <w:pPr>
              <w:spacing w:after="0" w:line="252" w:lineRule="auto"/>
            </w:pPr>
            <w:r>
              <w:rPr>
                <w:color w:val="101725"/>
                <w:sz w:val="15"/>
              </w:rPr>
              <w:t>Documentación</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429CDFF" w14:textId="77777777" w:rsidR="00643B93" w:rsidRDefault="001B5E3A">
            <w:pPr>
              <w:spacing w:after="0" w:line="252" w:lineRule="auto"/>
            </w:pPr>
            <w:r>
              <w:rPr>
                <w:color w:val="101725"/>
                <w:sz w:val="15"/>
              </w:rPr>
              <w:t>Docs/AI</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02D0AB33" w14:textId="77777777" w:rsidR="00643B93" w:rsidRDefault="001B5E3A">
            <w:pPr>
              <w:spacing w:after="0" w:line="252" w:lineRule="auto"/>
            </w:pPr>
            <w:r>
              <w:rPr>
                <w:color w:val="101725"/>
                <w:sz w:val="15"/>
              </w:rPr>
              <w:t>Decisiones, fases, resultados de pruebas y estado operativo.</w:t>
            </w:r>
          </w:p>
        </w:tc>
      </w:tr>
    </w:tbl>
    <w:p w14:paraId="4CDE9255" w14:textId="77777777" w:rsidR="00643B93" w:rsidRDefault="00643B93">
      <w:pPr>
        <w:spacing w:after="60"/>
      </w:pPr>
    </w:p>
    <w:p w14:paraId="11A0B720" w14:textId="77777777" w:rsidR="00643B93" w:rsidRDefault="001B5E3A">
      <w:pPr>
        <w:spacing w:after="160" w:line="252" w:lineRule="auto"/>
      </w:pPr>
      <w:r>
        <w:rPr>
          <w:i/>
          <w:color w:val="667085"/>
          <w:sz w:val="18"/>
        </w:rPr>
        <w:t>Las rutas y nombres anteriores sirven como índice operativo para futuras actualizaciones. NotebookLM debe pedir evidencia del repositorio antes de convertir una intención de diseño en estado implementado.</w:t>
      </w:r>
    </w:p>
    <w:p w14:paraId="5D9DFDD8" w14:textId="77777777" w:rsidR="00643B93" w:rsidRDefault="001B5E3A">
      <w:r>
        <w:br w:type="page"/>
      </w:r>
    </w:p>
    <w:p w14:paraId="112042A7" w14:textId="77777777" w:rsidR="00643B93" w:rsidRDefault="001B5E3A">
      <w:pPr>
        <w:pStyle w:val="Ttulo2"/>
        <w:spacing w:after="140"/>
      </w:pPr>
      <w:bookmarkStart w:id="60" w:name="_Toc242143328"/>
      <w:r>
        <w:rPr>
          <w:rFonts w:ascii="Courier New" w:eastAsia="Courier New" w:hAnsi="Courier New"/>
          <w:color w:val="1F2937"/>
        </w:rPr>
        <w:lastRenderedPageBreak/>
        <w:t>13.14 Validación registrada</w:t>
      </w:r>
      <w:bookmarkEnd w:id="60"/>
    </w:p>
    <w:tbl>
      <w:tblPr>
        <w:tblStyle w:val="TableNormal"/>
        <w:tblW w:w="5000" w:type="pct"/>
        <w:tblInd w:w="0" w:type="dxa"/>
        <w:tblLook w:val="04A0" w:firstRow="1" w:lastRow="0" w:firstColumn="1" w:lastColumn="0" w:noHBand="0" w:noVBand="1"/>
      </w:tblPr>
      <w:tblGrid>
        <w:gridCol w:w="3360"/>
        <w:gridCol w:w="3359"/>
        <w:gridCol w:w="3357"/>
      </w:tblGrid>
      <w:tr w:rsidR="00643B93" w14:paraId="47ECA866" w14:textId="77777777" w:rsidTr="00FF3C2C">
        <w:trPr>
          <w:cantSplit/>
          <w:tblHeader/>
        </w:trPr>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1DA9CBD3" w14:textId="77777777" w:rsidR="00643B93" w:rsidRDefault="001B5E3A">
            <w:pPr>
              <w:spacing w:after="0"/>
            </w:pPr>
            <w:r>
              <w:rPr>
                <w:b/>
                <w:color w:val="FFFFFF"/>
                <w:sz w:val="16"/>
              </w:rPr>
              <w:t>Fecha / alcance</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15FD1840" w14:textId="77777777" w:rsidR="00643B93" w:rsidRDefault="001B5E3A">
            <w:pPr>
              <w:spacing w:after="0"/>
            </w:pPr>
            <w:r>
              <w:rPr>
                <w:b/>
                <w:color w:val="FFFFFF"/>
                <w:sz w:val="16"/>
              </w:rPr>
              <w:t>Resultado</w:t>
            </w:r>
          </w:p>
        </w:tc>
        <w:tc>
          <w:tcPr>
            <w:tcW w:w="1667"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29980460" w14:textId="77777777" w:rsidR="00643B93" w:rsidRDefault="001B5E3A">
            <w:pPr>
              <w:spacing w:after="0"/>
            </w:pPr>
            <w:r>
              <w:rPr>
                <w:b/>
                <w:color w:val="FFFFFF"/>
                <w:sz w:val="16"/>
              </w:rPr>
              <w:t>Lectura correcta</w:t>
            </w:r>
          </w:p>
        </w:tc>
      </w:tr>
      <w:tr w:rsidR="00643B93" w14:paraId="4E4CD324"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D051C82" w14:textId="77777777" w:rsidR="00643B93" w:rsidRDefault="001B5E3A">
            <w:pPr>
              <w:spacing w:after="0" w:line="252" w:lineRule="auto"/>
            </w:pPr>
            <w:r>
              <w:rPr>
                <w:color w:val="101725"/>
                <w:sz w:val="16"/>
              </w:rPr>
              <w:t>21-09-2026 — menú e intro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8237DB2" w14:textId="77777777" w:rsidR="00643B93" w:rsidRDefault="001B5E3A">
            <w:pPr>
              <w:spacing w:after="0" w:line="252" w:lineRule="auto"/>
            </w:pPr>
            <w:r>
              <w:rPr>
                <w:color w:val="101725"/>
                <w:sz w:val="16"/>
              </w:rPr>
              <w:t>19/19 Play Mode y 7/7 Edit Mode</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499E0AA" w14:textId="77777777" w:rsidR="00643B93" w:rsidRDefault="001B5E3A">
            <w:pPr>
              <w:spacing w:after="0" w:line="252" w:lineRule="auto"/>
            </w:pPr>
            <w:r>
              <w:rPr>
                <w:color w:val="101725"/>
                <w:sz w:val="16"/>
              </w:rPr>
              <w:t>Sin warnings del menú o shader en el alcance informado; intro todavía desactivada por defecto.</w:t>
            </w:r>
          </w:p>
        </w:tc>
      </w:tr>
      <w:tr w:rsidR="00643B93" w14:paraId="675D6BB2"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744CEFCE" w14:textId="77777777" w:rsidR="00643B93" w:rsidRDefault="001B5E3A">
            <w:pPr>
              <w:spacing w:after="0" w:line="252" w:lineRule="auto"/>
            </w:pPr>
            <w:r>
              <w:rPr>
                <w:color w:val="101725"/>
                <w:sz w:val="16"/>
              </w:rPr>
              <w:t>23-09-2026 — Neo Spray Lab</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698A8F9" w14:textId="77777777" w:rsidR="00643B93" w:rsidRDefault="001B5E3A">
            <w:pPr>
              <w:spacing w:after="0" w:line="252" w:lineRule="auto"/>
            </w:pPr>
            <w:r>
              <w:rPr>
                <w:color w:val="101725"/>
                <w:sz w:val="16"/>
              </w:rPr>
              <w:t>7 Edit Mode; 19 Play Mode combinados</w:t>
            </w:r>
          </w:p>
        </w:tc>
        <w:tc>
          <w:tcPr>
            <w:tcW w:w="1667"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69972B1A" w14:textId="77777777" w:rsidR="00643B93" w:rsidRDefault="001B5E3A">
            <w:pPr>
              <w:spacing w:after="0" w:line="252" w:lineRule="auto"/>
            </w:pPr>
            <w:r>
              <w:rPr>
                <w:color w:val="101725"/>
                <w:sz w:val="16"/>
              </w:rPr>
              <w:t>Una falla dependiente del orden en migración pasó al ejecutarse aislada; no ocultar esta salvedad.</w:t>
            </w:r>
          </w:p>
        </w:tc>
      </w:tr>
      <w:tr w:rsidR="00643B93" w14:paraId="7C943E58" w14:textId="77777777" w:rsidTr="00FF3C2C">
        <w:trPr>
          <w:cantSplit/>
        </w:trPr>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5F9710C" w14:textId="77777777" w:rsidR="00643B93" w:rsidRDefault="001B5E3A">
            <w:pPr>
              <w:spacing w:after="0" w:line="252" w:lineRule="auto"/>
            </w:pPr>
            <w:r>
              <w:rPr>
                <w:color w:val="101725"/>
                <w:sz w:val="16"/>
              </w:rPr>
              <w:t>Revisión actual del repositorio</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D72839E" w14:textId="77777777" w:rsidR="00643B93" w:rsidRDefault="001B5E3A">
            <w:pPr>
              <w:spacing w:after="0" w:line="252" w:lineRule="auto"/>
            </w:pPr>
            <w:r>
              <w:rPr>
                <w:color w:val="101725"/>
                <w:sz w:val="16"/>
              </w:rPr>
              <w:t>Escenas, scripts, assets y capturas presentes</w:t>
            </w:r>
          </w:p>
        </w:tc>
        <w:tc>
          <w:tcPr>
            <w:tcW w:w="1667"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D302F52" w14:textId="77777777" w:rsidR="00643B93" w:rsidRDefault="001B5E3A">
            <w:pPr>
              <w:spacing w:after="0" w:line="252" w:lineRule="auto"/>
            </w:pPr>
            <w:r>
              <w:rPr>
                <w:color w:val="101725"/>
                <w:sz w:val="16"/>
              </w:rPr>
              <w:t>Confirma integración documental, no sustituye una certificación de build final.</w:t>
            </w:r>
          </w:p>
        </w:tc>
      </w:tr>
    </w:tbl>
    <w:p w14:paraId="5E28A2D7" w14:textId="77777777" w:rsidR="00643B93" w:rsidRDefault="00643B93">
      <w:pPr>
        <w:spacing w:after="60"/>
      </w:pPr>
    </w:p>
    <w:p w14:paraId="57FBE919" w14:textId="77777777" w:rsidR="00643B93" w:rsidRDefault="001B5E3A">
      <w:pPr>
        <w:pStyle w:val="Ttulo3"/>
        <w:spacing w:before="160" w:after="100"/>
      </w:pPr>
      <w:bookmarkStart w:id="61" w:name="_Toc242143329"/>
      <w:r>
        <w:rPr>
          <w:rFonts w:ascii="Courier New" w:eastAsia="Courier New" w:hAnsi="Courier New"/>
          <w:color w:val="1F2937"/>
          <w:sz w:val="22"/>
        </w:rPr>
        <w:t>Pendientes de validación</w:t>
      </w:r>
      <w:bookmarkEnd w:id="61"/>
    </w:p>
    <w:tbl>
      <w:tblPr>
        <w:tblStyle w:val="TableNormal"/>
        <w:tblW w:w="5000" w:type="pct"/>
        <w:tblInd w:w="0" w:type="dxa"/>
        <w:tblLook w:val="04A0" w:firstRow="1" w:lastRow="0" w:firstColumn="1" w:lastColumn="0" w:noHBand="0" w:noVBand="1"/>
      </w:tblPr>
      <w:tblGrid>
        <w:gridCol w:w="5038"/>
        <w:gridCol w:w="5038"/>
      </w:tblGrid>
      <w:tr w:rsidR="00643B93" w14:paraId="318FFFB3" w14:textId="77777777" w:rsidTr="00FF3C2C">
        <w:trPr>
          <w:cantSplit/>
          <w:tblHeader/>
        </w:trPr>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762A397F" w14:textId="77777777" w:rsidR="00643B93" w:rsidRDefault="001B5E3A">
            <w:pPr>
              <w:spacing w:after="0"/>
            </w:pPr>
            <w:r>
              <w:rPr>
                <w:b/>
                <w:color w:val="FFFFFF"/>
                <w:sz w:val="17"/>
              </w:rPr>
              <w:t>Pendiente</w:t>
            </w:r>
          </w:p>
        </w:tc>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4CECC009" w14:textId="77777777" w:rsidR="00643B93" w:rsidRDefault="001B5E3A">
            <w:pPr>
              <w:spacing w:after="0"/>
            </w:pPr>
            <w:r>
              <w:rPr>
                <w:b/>
                <w:color w:val="FFFFFF"/>
                <w:sz w:val="17"/>
              </w:rPr>
              <w:t>Criterio de cierre propuesto</w:t>
            </w:r>
          </w:p>
        </w:tc>
      </w:tr>
      <w:tr w:rsidR="00643B93" w14:paraId="1E137D4A"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C51351D" w14:textId="77777777" w:rsidR="00643B93" w:rsidRDefault="001B5E3A">
            <w:pPr>
              <w:spacing w:after="0" w:line="252" w:lineRule="auto"/>
            </w:pPr>
            <w:r>
              <w:rPr>
                <w:color w:val="101725"/>
                <w:sz w:val="17"/>
              </w:rPr>
              <w:t>Build Windows empaquetada</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26F977D" w14:textId="77777777" w:rsidR="00643B93" w:rsidRDefault="001B5E3A">
            <w:pPr>
              <w:spacing w:after="0" w:line="252" w:lineRule="auto"/>
            </w:pPr>
            <w:r>
              <w:rPr>
                <w:color w:val="101725"/>
                <w:sz w:val="17"/>
              </w:rPr>
              <w:t>Generar build reproducible, ejecutar smoke test y registrar versión.</w:t>
            </w:r>
          </w:p>
        </w:tc>
      </w:tr>
      <w:tr w:rsidR="00643B93" w14:paraId="5EDEF034"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6CBA426B" w14:textId="77777777" w:rsidR="00643B93" w:rsidRDefault="001B5E3A">
            <w:pPr>
              <w:spacing w:after="0" w:line="252" w:lineRule="auto"/>
            </w:pPr>
            <w:r>
              <w:rPr>
                <w:color w:val="101725"/>
                <w:sz w:val="17"/>
              </w:rPr>
              <w:t>Rendimiento</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092E819" w14:textId="77777777" w:rsidR="00643B93" w:rsidRDefault="001B5E3A">
            <w:pPr>
              <w:spacing w:after="0" w:line="252" w:lineRule="auto"/>
            </w:pPr>
            <w:r>
              <w:rPr>
                <w:color w:val="101725"/>
                <w:sz w:val="17"/>
              </w:rPr>
              <w:t>Medir frame time y memoria en hardware objetivo con FSSRS y graffiti activos.</w:t>
            </w:r>
          </w:p>
        </w:tc>
      </w:tr>
      <w:tr w:rsidR="00643B93" w14:paraId="6393E992"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9B1F507" w14:textId="77777777" w:rsidR="00643B93" w:rsidRDefault="001B5E3A">
            <w:pPr>
              <w:spacing w:after="0" w:line="252" w:lineRule="auto"/>
            </w:pPr>
            <w:r>
              <w:rPr>
                <w:color w:val="101725"/>
                <w:sz w:val="17"/>
              </w:rPr>
              <w:t>Control físico</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B11C3DE" w14:textId="77777777" w:rsidR="00643B93" w:rsidRDefault="001B5E3A">
            <w:pPr>
              <w:spacing w:after="0" w:line="252" w:lineRule="auto"/>
            </w:pPr>
            <w:r>
              <w:rPr>
                <w:color w:val="101725"/>
                <w:sz w:val="17"/>
              </w:rPr>
              <w:t>Realizar una sesión prolongada con gamepad y revisar navegación, cámara y remapeo.</w:t>
            </w:r>
          </w:p>
        </w:tc>
      </w:tr>
      <w:tr w:rsidR="00643B93" w14:paraId="057BDECE"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C7482A5" w14:textId="77777777" w:rsidR="00643B93" w:rsidRDefault="001B5E3A">
            <w:pPr>
              <w:spacing w:after="0" w:line="252" w:lineRule="auto"/>
            </w:pPr>
            <w:r>
              <w:rPr>
                <w:color w:val="101725"/>
                <w:sz w:val="17"/>
              </w:rPr>
              <w:t>Parkour</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CC4D067" w14:textId="77777777" w:rsidR="00643B93" w:rsidRDefault="001B5E3A">
            <w:pPr>
              <w:spacing w:after="0" w:line="252" w:lineRule="auto"/>
            </w:pPr>
            <w:r>
              <w:rPr>
                <w:color w:val="101725"/>
                <w:sz w:val="17"/>
              </w:rPr>
              <w:t>Crear pruebas dedicadas para vault, climb, top-out, wall jump y air roll.</w:t>
            </w:r>
          </w:p>
        </w:tc>
      </w:tr>
      <w:tr w:rsidR="00643B93" w14:paraId="50C938F8"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C1F4113" w14:textId="77777777" w:rsidR="00643B93" w:rsidRDefault="001B5E3A">
            <w:pPr>
              <w:spacing w:after="0" w:line="252" w:lineRule="auto"/>
            </w:pPr>
            <w:r>
              <w:rPr>
                <w:color w:val="101725"/>
                <w:sz w:val="17"/>
              </w:rPr>
              <w:t>Introducción</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610779A" w14:textId="77777777" w:rsidR="00643B93" w:rsidRDefault="001B5E3A">
            <w:pPr>
              <w:spacing w:after="0" w:line="252" w:lineRule="auto"/>
            </w:pPr>
            <w:r>
              <w:rPr>
                <w:color w:val="101725"/>
                <w:sz w:val="17"/>
              </w:rPr>
              <w:t>Definir activación, audio final y handoff automático al menú o gameplay.</w:t>
            </w:r>
          </w:p>
        </w:tc>
      </w:tr>
      <w:tr w:rsidR="00643B93" w14:paraId="6406BB52"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29B5CC2" w14:textId="77777777" w:rsidR="00643B93" w:rsidRDefault="001B5E3A">
            <w:pPr>
              <w:spacing w:after="0" w:line="252" w:lineRule="auto"/>
            </w:pPr>
            <w:r>
              <w:rPr>
                <w:color w:val="101725"/>
                <w:sz w:val="17"/>
              </w:rPr>
              <w:t>Audio de aerosol</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2D425013" w14:textId="77777777" w:rsidR="00643B93" w:rsidRDefault="001B5E3A">
            <w:pPr>
              <w:spacing w:after="0" w:line="252" w:lineRule="auto"/>
            </w:pPr>
            <w:r>
              <w:rPr>
                <w:color w:val="101725"/>
                <w:sz w:val="17"/>
              </w:rPr>
              <w:t>Aprobar diseño sonoro y retirar el mute por defecto cuando corresponda.</w:t>
            </w:r>
          </w:p>
        </w:tc>
      </w:tr>
      <w:tr w:rsidR="00643B93" w14:paraId="368A7563"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14D317F" w14:textId="77777777" w:rsidR="00643B93" w:rsidRDefault="001B5E3A">
            <w:pPr>
              <w:spacing w:after="0" w:line="252" w:lineRule="auto"/>
            </w:pPr>
            <w:r>
              <w:rPr>
                <w:color w:val="101725"/>
                <w:sz w:val="17"/>
              </w:rPr>
              <w:t>Persistencia</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970C6E1" w14:textId="77777777" w:rsidR="00643B93" w:rsidRDefault="001B5E3A">
            <w:pPr>
              <w:spacing w:after="0" w:line="252" w:lineRule="auto"/>
            </w:pPr>
            <w:r>
              <w:rPr>
                <w:color w:val="101725"/>
                <w:sz w:val="17"/>
              </w:rPr>
              <w:t>Validar migración y compatibilidad de PlayerPrefs entre versiones.</w:t>
            </w:r>
          </w:p>
        </w:tc>
      </w:tr>
    </w:tbl>
    <w:p w14:paraId="78C63406" w14:textId="77777777" w:rsidR="00643B93" w:rsidRDefault="00643B93">
      <w:pPr>
        <w:spacing w:after="60"/>
      </w:pPr>
    </w:p>
    <w:p w14:paraId="66C6BAF2" w14:textId="77777777" w:rsidR="00643B93" w:rsidRDefault="001B5E3A">
      <w:pPr>
        <w:pStyle w:val="Ttulo2"/>
        <w:spacing w:after="140"/>
      </w:pPr>
      <w:bookmarkStart w:id="62" w:name="_Toc242143330"/>
      <w:r>
        <w:rPr>
          <w:rFonts w:ascii="Courier New" w:eastAsia="Courier New" w:hAnsi="Courier New"/>
          <w:color w:val="1F2937"/>
        </w:rPr>
        <w:t>13.15 Convención de actualización para NotebookLM</w:t>
      </w:r>
      <w:bookmarkEnd w:id="62"/>
    </w:p>
    <w:p w14:paraId="70FEBDFD" w14:textId="77777777" w:rsidR="00643B93" w:rsidRDefault="001B5E3A">
      <w:pPr>
        <w:spacing w:after="160"/>
      </w:pPr>
      <w:r>
        <w:rPr>
          <w:color w:val="101725"/>
          <w:sz w:val="22"/>
        </w:rPr>
        <w:t>Para mantener este GDD vivo sin degradar su confiabilidad, cada incorporación debe registrar una fecha, una fuente verificable y una etiqueta de estado. Las propuestas se conservan como intención hasta que exista evidencia en escenas, código, assets o pruebas. Las cifras solo se actualizan desde valores serializados, constantes del código o resultados medidos.</w:t>
      </w:r>
    </w:p>
    <w:tbl>
      <w:tblPr>
        <w:tblStyle w:val="TableNormal"/>
        <w:tblW w:w="5000" w:type="pct"/>
        <w:tblInd w:w="0" w:type="dxa"/>
        <w:tblLook w:val="04A0" w:firstRow="1" w:lastRow="0" w:firstColumn="1" w:lastColumn="0" w:noHBand="0" w:noVBand="1"/>
      </w:tblPr>
      <w:tblGrid>
        <w:gridCol w:w="5038"/>
        <w:gridCol w:w="5038"/>
      </w:tblGrid>
      <w:tr w:rsidR="00643B93" w14:paraId="5F2BF8F8" w14:textId="77777777" w:rsidTr="00FF3C2C">
        <w:trPr>
          <w:cantSplit/>
          <w:tblHeader/>
        </w:trPr>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77CB7836" w14:textId="77777777" w:rsidR="00643B93" w:rsidRDefault="001B5E3A">
            <w:pPr>
              <w:spacing w:after="0"/>
            </w:pPr>
            <w:r>
              <w:rPr>
                <w:b/>
                <w:color w:val="FFFFFF"/>
                <w:sz w:val="17"/>
              </w:rPr>
              <w:t>Regla</w:t>
            </w:r>
          </w:p>
        </w:tc>
        <w:tc>
          <w:tcPr>
            <w:tcW w:w="2500" w:type="pct"/>
            <w:tcBorders>
              <w:top w:val="single" w:sz="6" w:space="0" w:color="303744"/>
              <w:left w:val="single" w:sz="6" w:space="0" w:color="303744"/>
              <w:bottom w:val="single" w:sz="6" w:space="0" w:color="303744"/>
              <w:right w:val="single" w:sz="6" w:space="0" w:color="303744"/>
            </w:tcBorders>
            <w:shd w:val="clear" w:color="auto" w:fill="111827"/>
            <w:tcMar>
              <w:top w:w="90" w:type="dxa"/>
              <w:left w:w="110" w:type="dxa"/>
              <w:bottom w:w="90" w:type="dxa"/>
              <w:right w:w="110" w:type="dxa"/>
            </w:tcMar>
            <w:vAlign w:val="center"/>
          </w:tcPr>
          <w:p w14:paraId="53CF9FA2" w14:textId="77777777" w:rsidR="00643B93" w:rsidRDefault="001B5E3A">
            <w:pPr>
              <w:spacing w:after="0"/>
            </w:pPr>
            <w:r>
              <w:rPr>
                <w:b/>
                <w:color w:val="FFFFFF"/>
                <w:sz w:val="17"/>
              </w:rPr>
              <w:t>Aplicación</w:t>
            </w:r>
          </w:p>
        </w:tc>
      </w:tr>
      <w:tr w:rsidR="00643B93" w14:paraId="1B76EFA5"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34FB2A3F" w14:textId="77777777" w:rsidR="00643B93" w:rsidRDefault="001B5E3A">
            <w:pPr>
              <w:spacing w:after="0" w:line="252" w:lineRule="auto"/>
            </w:pPr>
            <w:r>
              <w:rPr>
                <w:color w:val="101725"/>
                <w:sz w:val="17"/>
              </w:rPr>
              <w:t>No sobrescribir historia</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29078CC" w14:textId="77777777" w:rsidR="00643B93" w:rsidRDefault="001B5E3A">
            <w:pPr>
              <w:spacing w:after="0" w:line="252" w:lineRule="auto"/>
            </w:pPr>
            <w:r>
              <w:rPr>
                <w:color w:val="101725"/>
                <w:sz w:val="17"/>
              </w:rPr>
              <w:t>Agregar una nota fechada o una nueva versión; conservar decisiones anteriores relevantes.</w:t>
            </w:r>
          </w:p>
        </w:tc>
      </w:tr>
      <w:tr w:rsidR="00643B93" w14:paraId="02164067"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CD455FF" w14:textId="77777777" w:rsidR="00643B93" w:rsidRDefault="001B5E3A">
            <w:pPr>
              <w:spacing w:after="0" w:line="252" w:lineRule="auto"/>
            </w:pPr>
            <w:r>
              <w:rPr>
                <w:color w:val="101725"/>
                <w:sz w:val="17"/>
              </w:rPr>
              <w:t>Separar intención y realidad</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8F3F54C" w14:textId="77777777" w:rsidR="00643B93" w:rsidRDefault="001B5E3A">
            <w:pPr>
              <w:spacing w:after="0" w:line="252" w:lineRule="auto"/>
            </w:pPr>
            <w:r>
              <w:rPr>
                <w:color w:val="101725"/>
                <w:sz w:val="17"/>
              </w:rPr>
              <w:t>Usar las etiquetas Implementado, Prototipo validado, Infraestructura o Pendiente.</w:t>
            </w:r>
          </w:p>
        </w:tc>
      </w:tr>
      <w:tr w:rsidR="00643B93" w14:paraId="73EF881E"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2AB15017" w14:textId="77777777" w:rsidR="00643B93" w:rsidRDefault="001B5E3A">
            <w:pPr>
              <w:spacing w:after="0" w:line="252" w:lineRule="auto"/>
            </w:pPr>
            <w:r>
              <w:rPr>
                <w:color w:val="101725"/>
                <w:sz w:val="17"/>
              </w:rPr>
              <w:t>Citar evidencia interna</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6F5A3D53" w14:textId="77777777" w:rsidR="00643B93" w:rsidRDefault="001B5E3A">
            <w:pPr>
              <w:spacing w:after="0" w:line="252" w:lineRule="auto"/>
            </w:pPr>
            <w:r>
              <w:rPr>
                <w:color w:val="101725"/>
                <w:sz w:val="17"/>
              </w:rPr>
              <w:t>Anotar escena, script, asset, informe o captura que respalda el cambio.</w:t>
            </w:r>
          </w:p>
        </w:tc>
      </w:tr>
      <w:tr w:rsidR="00643B93" w14:paraId="6B648D80"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745E78D" w14:textId="77777777" w:rsidR="00643B93" w:rsidRDefault="001B5E3A">
            <w:pPr>
              <w:spacing w:after="0" w:line="252" w:lineRule="auto"/>
            </w:pPr>
            <w:r>
              <w:rPr>
                <w:color w:val="101725"/>
                <w:sz w:val="17"/>
              </w:rPr>
              <w:t>No inventar métricas</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5FD0E16A" w14:textId="77777777" w:rsidR="00643B93" w:rsidRDefault="001B5E3A">
            <w:pPr>
              <w:spacing w:after="0" w:line="252" w:lineRule="auto"/>
            </w:pPr>
            <w:r>
              <w:rPr>
                <w:color w:val="101725"/>
                <w:sz w:val="17"/>
              </w:rPr>
              <w:t>Si no existe medición, declarar pendiente de benchmark o QA.</w:t>
            </w:r>
          </w:p>
        </w:tc>
      </w:tr>
      <w:tr w:rsidR="00643B93" w14:paraId="157F48C2"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0B955A38" w14:textId="77777777" w:rsidR="00643B93" w:rsidRDefault="001B5E3A">
            <w:pPr>
              <w:spacing w:after="0" w:line="252" w:lineRule="auto"/>
            </w:pPr>
            <w:r>
              <w:rPr>
                <w:color w:val="101725"/>
                <w:sz w:val="17"/>
              </w:rPr>
              <w:t>Actualizar controles</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7BB2CD6A" w14:textId="77777777" w:rsidR="00643B93" w:rsidRDefault="001B5E3A">
            <w:pPr>
              <w:spacing w:after="0" w:line="252" w:lineRule="auto"/>
            </w:pPr>
            <w:r>
              <w:rPr>
                <w:color w:val="101725"/>
                <w:sz w:val="17"/>
              </w:rPr>
              <w:t>Registrar contexto, entrada, acción y posibles conflictos.</w:t>
            </w:r>
          </w:p>
        </w:tc>
      </w:tr>
      <w:tr w:rsidR="00643B93" w14:paraId="7A73C6A2"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4F16E7A8" w14:textId="77777777" w:rsidR="00643B93" w:rsidRDefault="001B5E3A">
            <w:pPr>
              <w:spacing w:after="0" w:line="252" w:lineRule="auto"/>
            </w:pPr>
            <w:r>
              <w:rPr>
                <w:color w:val="101725"/>
                <w:sz w:val="17"/>
              </w:rPr>
              <w:t>Actualizar imágenes</w:t>
            </w:r>
          </w:p>
        </w:tc>
        <w:tc>
          <w:tcPr>
            <w:tcW w:w="2500" w:type="pct"/>
            <w:tcBorders>
              <w:top w:val="single" w:sz="6" w:space="0" w:color="303744"/>
              <w:left w:val="single" w:sz="6" w:space="0" w:color="303744"/>
              <w:bottom w:val="single" w:sz="6" w:space="0" w:color="303744"/>
              <w:right w:val="single" w:sz="6" w:space="0" w:color="303744"/>
            </w:tcBorders>
            <w:shd w:val="clear" w:color="auto" w:fill="F2F5F9"/>
            <w:tcMar>
              <w:top w:w="90" w:type="dxa"/>
              <w:left w:w="110" w:type="dxa"/>
              <w:bottom w:w="90" w:type="dxa"/>
              <w:right w:w="110" w:type="dxa"/>
            </w:tcMar>
            <w:vAlign w:val="center"/>
          </w:tcPr>
          <w:p w14:paraId="3CC2062D" w14:textId="77777777" w:rsidR="00643B93" w:rsidRDefault="001B5E3A">
            <w:pPr>
              <w:spacing w:after="0" w:line="252" w:lineRule="auto"/>
            </w:pPr>
            <w:r>
              <w:rPr>
                <w:color w:val="101725"/>
                <w:sz w:val="17"/>
              </w:rPr>
              <w:t>Usar capturas del proyecto, pie de figura y texto alternativo; retirar solo si quedan obsoletas.</w:t>
            </w:r>
          </w:p>
        </w:tc>
      </w:tr>
      <w:tr w:rsidR="00643B93" w14:paraId="5A9F7BC1" w14:textId="77777777" w:rsidTr="00FF3C2C">
        <w:trPr>
          <w:cantSplit/>
        </w:trPr>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46983055" w14:textId="77777777" w:rsidR="00643B93" w:rsidRDefault="001B5E3A">
            <w:pPr>
              <w:spacing w:after="0" w:line="252" w:lineRule="auto"/>
            </w:pPr>
            <w:r>
              <w:rPr>
                <w:color w:val="101725"/>
                <w:sz w:val="17"/>
              </w:rPr>
              <w:lastRenderedPageBreak/>
              <w:t>Conservar diseño</w:t>
            </w:r>
          </w:p>
        </w:tc>
        <w:tc>
          <w:tcPr>
            <w:tcW w:w="2500" w:type="pct"/>
            <w:tcBorders>
              <w:top w:val="single" w:sz="6" w:space="0" w:color="303744"/>
              <w:left w:val="single" w:sz="6" w:space="0" w:color="303744"/>
              <w:bottom w:val="single" w:sz="6" w:space="0" w:color="303744"/>
              <w:right w:val="single" w:sz="6" w:space="0" w:color="303744"/>
            </w:tcBorders>
            <w:shd w:val="clear" w:color="auto" w:fill="FFFFFF"/>
            <w:tcMar>
              <w:top w:w="90" w:type="dxa"/>
              <w:left w:w="110" w:type="dxa"/>
              <w:bottom w:w="90" w:type="dxa"/>
              <w:right w:w="110" w:type="dxa"/>
            </w:tcMar>
            <w:vAlign w:val="center"/>
          </w:tcPr>
          <w:p w14:paraId="578313E7" w14:textId="77777777" w:rsidR="00643B93" w:rsidRDefault="001B5E3A">
            <w:pPr>
              <w:spacing w:after="0" w:line="252" w:lineRule="auto"/>
            </w:pPr>
            <w:r>
              <w:rPr>
                <w:color w:val="101725"/>
                <w:sz w:val="17"/>
              </w:rPr>
              <w:t>Mantener A4, borde gráfico, tipografías, jerarquía, tablas y pie de página de este documento.</w:t>
            </w:r>
          </w:p>
        </w:tc>
      </w:tr>
    </w:tbl>
    <w:p w14:paraId="335B781A" w14:textId="77777777" w:rsidR="00643B93" w:rsidRDefault="00643B93">
      <w:pPr>
        <w:spacing w:after="60"/>
      </w:pPr>
    </w:p>
    <w:p w14:paraId="571B40E1" w14:textId="77777777" w:rsidR="00643B93" w:rsidRDefault="001B5E3A">
      <w:pPr>
        <w:spacing w:after="160" w:line="252" w:lineRule="auto"/>
      </w:pPr>
      <w:r>
        <w:rPr>
          <w:i/>
          <w:color w:val="667085"/>
          <w:sz w:val="18"/>
        </w:rPr>
        <w:t>Corte documental: 6 de octubre de 2026. Esta sección debe revisarse después de cada hito jugable, integración audiovisual o ciclo formal de QA.</w:t>
      </w:r>
    </w:p>
    <w:sectPr w:rsidR="00643B93">
      <w:headerReference w:type="default" r:id="rId40"/>
      <w:footerReference w:type="default" r:id="rId41"/>
      <w:headerReference w:type="first" r:id="rId42"/>
      <w:footerReference w:type="first" r:id="rId43"/>
      <w:pgSz w:w="11906" w:h="16838"/>
      <w:pgMar w:top="822" w:right="907" w:bottom="765" w:left="90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D8DB3" w14:textId="77777777" w:rsidR="001B5E3A" w:rsidRDefault="001B5E3A">
      <w:pPr>
        <w:spacing w:after="0" w:line="240" w:lineRule="auto"/>
      </w:pPr>
      <w:r>
        <w:separator/>
      </w:r>
    </w:p>
  </w:endnote>
  <w:endnote w:type="continuationSeparator" w:id="0">
    <w:p w14:paraId="21612F6A" w14:textId="77777777" w:rsidR="001B5E3A" w:rsidRDefault="001B5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631E6D7-AA8C-41AE-BB3A-5A938D750B0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7EE33CA-657D-47C6-8EFD-7F33DBB0B5E9}"/>
    <w:embedBold r:id="rId3" w:fontKey="{4AE2A4F6-C218-4F92-AE80-9FD04854F750}"/>
    <w:embedItalic r:id="rId4" w:fontKey="{CF93C99A-5B6E-4E42-8E2F-7E3404B2ACED}"/>
    <w:embedBoldItalic r:id="rId5" w:fontKey="{06F2FEB2-D83F-461A-9E14-4CDF1C191D03}"/>
  </w:font>
  <w:font w:name="Arial Black">
    <w:panose1 w:val="020B0A04020102020204"/>
    <w:charset w:val="00"/>
    <w:family w:val="swiss"/>
    <w:pitch w:val="variable"/>
    <w:sig w:usb0="A00002AF" w:usb1="400078FB" w:usb2="00000000" w:usb3="00000000" w:csb0="0000009F" w:csb1="00000000"/>
    <w:embedRegular r:id="rId6" w:fontKey="{9E4F722D-A7B7-4DCC-9136-058B04EB54F5}"/>
    <w:embedBold r:id="rId7" w:fontKey="{3F58894C-6827-4AF3-A7DB-78A0D04A1225}"/>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8" w:fontKey="{A98BBFA8-50D4-4CA5-920E-C05C8D0D41CB}"/>
    <w:embedBold r:id="rId9" w:fontKey="{AF0477A0-147E-4BFF-86D9-ACDB2D2D92D2}"/>
  </w:font>
  <w:font w:name="Cambria">
    <w:panose1 w:val="02040503050406030204"/>
    <w:charset w:val="00"/>
    <w:family w:val="roman"/>
    <w:pitch w:val="variable"/>
    <w:sig w:usb0="E00006FF" w:usb1="420024FF" w:usb2="02000000" w:usb3="00000000" w:csb0="0000019F" w:csb1="00000000"/>
    <w:embedRegular r:id="rId10" w:fontKey="{09E1611E-28FF-41C8-B885-ABCF0E78ED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5F4B7" w14:textId="77777777" w:rsidR="00643B93" w:rsidRDefault="001B5E3A">
    <w:pPr>
      <w:pBdr>
        <w:top w:val="nil"/>
        <w:left w:val="nil"/>
        <w:bottom w:val="nil"/>
        <w:right w:val="nil"/>
        <w:between w:val="nil"/>
      </w:pBdr>
      <w:tabs>
        <w:tab w:val="center" w:pos="4680"/>
        <w:tab w:val="right" w:pos="9360"/>
      </w:tabs>
      <w:spacing w:after="0" w:line="240" w:lineRule="auto"/>
      <w:jc w:val="center"/>
      <w:rPr>
        <w:color w:val="6B7280"/>
        <w:sz w:val="16"/>
        <w:szCs w:val="16"/>
      </w:rPr>
    </w:pPr>
    <w:r>
      <w:rPr>
        <w:color w:val="6B7280"/>
        <w:sz w:val="16"/>
        <w:szCs w:val="16"/>
      </w:rPr>
      <w:t xml:space="preserve">Flow State </w:t>
    </w:r>
    <w:r>
      <w:rPr>
        <w:color w:val="6B7280"/>
        <w:sz w:val="16"/>
        <w:szCs w:val="16"/>
      </w:rPr>
      <w:t>-</w:t>
    </w:r>
    <w:r>
      <w:rPr>
        <w:color w:val="6B7280"/>
        <w:sz w:val="16"/>
        <w:szCs w:val="16"/>
      </w:rPr>
      <w:t xml:space="preserve">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FF3C2C">
      <w:rPr>
        <w:noProof/>
        <w:color w:val="6B7280"/>
        <w:sz w:val="16"/>
        <w:szCs w:val="16"/>
      </w:rPr>
      <w:t>0</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34EA" w14:textId="77777777" w:rsidR="00643B93" w:rsidRDefault="00643B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427F" w14:textId="77777777" w:rsidR="001B5E3A" w:rsidRDefault="001B5E3A">
      <w:pPr>
        <w:spacing w:after="0" w:line="240" w:lineRule="auto"/>
      </w:pPr>
      <w:r>
        <w:separator/>
      </w:r>
    </w:p>
  </w:footnote>
  <w:footnote w:type="continuationSeparator" w:id="0">
    <w:p w14:paraId="02789C5B" w14:textId="77777777" w:rsidR="001B5E3A" w:rsidRDefault="001B5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A1239" w14:textId="77777777" w:rsidR="00643B93" w:rsidRDefault="001B5E3A">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492FA0EA" wp14:editId="433D06A7">
          <wp:simplePos x="0" y="0"/>
          <wp:positionH relativeFrom="page">
            <wp:posOffset>309563</wp:posOffset>
          </wp:positionH>
          <wp:positionV relativeFrom="page">
            <wp:posOffset>147638</wp:posOffset>
          </wp:positionV>
          <wp:extent cx="2446020" cy="190500"/>
          <wp:effectExtent l="0" t="0" r="0" b="0"/>
          <wp:wrapNone/>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
                  <a:srcRect t="94684" r="15814"/>
                  <a:stretch>
                    <a:fillRect/>
                  </a:stretch>
                </pic:blipFill>
                <pic:spPr>
                  <a:xfrm>
                    <a:off x="0" y="0"/>
                    <a:ext cx="2446020" cy="19050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734FFC0" wp14:editId="67441C60">
          <wp:simplePos x="0" y="0"/>
          <wp:positionH relativeFrom="page">
            <wp:posOffset>7253288</wp:posOffset>
          </wp:positionH>
          <wp:positionV relativeFrom="page">
            <wp:posOffset>338138</wp:posOffset>
          </wp:positionV>
          <wp:extent cx="314325" cy="11877675"/>
          <wp:effectExtent l="0" t="0" r="0" b="0"/>
          <wp:wrapSquare wrapText="bothSides" distT="114300" distB="114300" distL="114300" distR="114300"/>
          <wp:docPr id="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
                  <a:srcRect l="-1288" t="10488" r="2240" b="-10488"/>
                  <a:stretch>
                    <a:fillRect/>
                  </a:stretch>
                </pic:blipFill>
                <pic:spPr>
                  <a:xfrm>
                    <a:off x="0" y="0"/>
                    <a:ext cx="314325" cy="1187767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3B016E7C" wp14:editId="40F85C32">
          <wp:simplePos x="0" y="0"/>
          <wp:positionH relativeFrom="page">
            <wp:posOffset>-4762</wp:posOffset>
          </wp:positionH>
          <wp:positionV relativeFrom="page">
            <wp:posOffset>338138</wp:posOffset>
          </wp:positionV>
          <wp:extent cx="314325" cy="11591925"/>
          <wp:effectExtent l="0" t="0" r="0" b="0"/>
          <wp:wrapSquare wrapText="bothSides" distT="114300" distB="114300" distL="114300" distR="11430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
                  <a:srcRect l="-1288" t="10488" r="2240" b="-10488"/>
                  <a:stretch>
                    <a:fillRect/>
                  </a:stretch>
                </pic:blipFill>
                <pic:spPr>
                  <a:xfrm>
                    <a:off x="0" y="0"/>
                    <a:ext cx="314325" cy="1159192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12F5B924" wp14:editId="77CC5EC9">
          <wp:simplePos x="0" y="0"/>
          <wp:positionH relativeFrom="page">
            <wp:posOffset>-119062</wp:posOffset>
          </wp:positionH>
          <wp:positionV relativeFrom="page">
            <wp:posOffset>0</wp:posOffset>
          </wp:positionV>
          <wp:extent cx="7686675" cy="385763"/>
          <wp:effectExtent l="0" t="0" r="0" b="0"/>
          <wp:wrapSquare wrapText="bothSides" distT="114300" distB="114300" distL="114300" distR="114300"/>
          <wp:docPr id="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
                  <a:srcRect l="-1288" t="10488" r="2240" b="-10488"/>
                  <a:stretch>
                    <a:fillRect/>
                  </a:stretch>
                </pic:blipFill>
                <pic:spPr>
                  <a:xfrm>
                    <a:off x="0" y="0"/>
                    <a:ext cx="7686675" cy="385763"/>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B5A9" w14:textId="77777777" w:rsidR="00643B93" w:rsidRDefault="00643B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F0413"/>
    <w:multiLevelType w:val="multilevel"/>
    <w:tmpl w:val="294E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EDD6200"/>
    <w:multiLevelType w:val="multilevel"/>
    <w:tmpl w:val="E3B8C3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44282073">
    <w:abstractNumId w:val="0"/>
  </w:num>
  <w:num w:numId="2" w16cid:durableId="192695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B93"/>
    <w:rsid w:val="001B5E3A"/>
    <w:rsid w:val="00643B93"/>
    <w:rsid w:val="00A538C3"/>
    <w:rsid w:val="00FF3C2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82071"/>
  <w15:docId w15:val="{E01157FC-1F71-4CEA-BF2B-9257DA2D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111827"/>
      <w:sz w:val="28"/>
      <w:szCs w:val="28"/>
    </w:rPr>
  </w:style>
  <w:style w:type="paragraph" w:styleId="Ttulo2">
    <w:name w:val="heading 2"/>
    <w:basedOn w:val="Normal"/>
    <w:next w:val="Normal"/>
    <w:uiPriority w:val="9"/>
    <w:unhideWhenUsed/>
    <w:qFormat/>
    <w:pPr>
      <w:keepNext/>
      <w:keepLines/>
      <w:spacing w:before="200" w:after="0"/>
      <w:outlineLvl w:val="1"/>
    </w:pPr>
    <w:rPr>
      <w:b/>
      <w:bCs/>
      <w:color w:val="111827"/>
      <w:sz w:val="26"/>
      <w:szCs w:val="26"/>
    </w:rPr>
  </w:style>
  <w:style w:type="paragraph" w:styleId="Ttulo3">
    <w:name w:val="heading 3"/>
    <w:basedOn w:val="Normal"/>
    <w:next w:val="Normal"/>
    <w:uiPriority w:val="9"/>
    <w:unhideWhenUsed/>
    <w:qFormat/>
    <w:pPr>
      <w:keepNext/>
      <w:keepLines/>
      <w:spacing w:before="200" w:after="0"/>
      <w:outlineLvl w:val="2"/>
    </w:pPr>
    <w:rPr>
      <w:b/>
      <w:bCs/>
      <w:color w:val="111827"/>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DC1">
    <w:name w:val="toc 1"/>
    <w:basedOn w:val="Normal"/>
    <w:next w:val="Normal"/>
    <w:autoRedefine/>
    <w:uiPriority w:val="39"/>
    <w:unhideWhenUsed/>
    <w:rsid w:val="00FF3C2C"/>
    <w:pPr>
      <w:spacing w:after="100"/>
    </w:pPr>
  </w:style>
  <w:style w:type="paragraph" w:styleId="TDC2">
    <w:name w:val="toc 2"/>
    <w:basedOn w:val="Normal"/>
    <w:next w:val="Normal"/>
    <w:autoRedefine/>
    <w:uiPriority w:val="39"/>
    <w:unhideWhenUsed/>
    <w:rsid w:val="00FF3C2C"/>
    <w:pPr>
      <w:spacing w:after="100"/>
      <w:ind w:left="200"/>
    </w:pPr>
  </w:style>
  <w:style w:type="paragraph" w:styleId="TDC3">
    <w:name w:val="toc 3"/>
    <w:basedOn w:val="Normal"/>
    <w:next w:val="Normal"/>
    <w:autoRedefine/>
    <w:uiPriority w:val="39"/>
    <w:unhideWhenUsed/>
    <w:rsid w:val="00FF3C2C"/>
    <w:pPr>
      <w:spacing w:after="100"/>
      <w:ind w:left="400"/>
    </w:pPr>
  </w:style>
  <w:style w:type="character" w:styleId="Hipervnculo">
    <w:name w:val="Hyperlink"/>
    <w:basedOn w:val="Fuentedeprrafopredeter"/>
    <w:uiPriority w:val="99"/>
    <w:unhideWhenUsed/>
    <w:rsid w:val="00FF3C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4.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10005</Words>
  <Characters>55028</Characters>
  <Application>Microsoft Office Word</Application>
  <DocSecurity>0</DocSecurity>
  <Lines>458</Lines>
  <Paragraphs>129</Paragraphs>
  <ScaleCrop>false</ScaleCrop>
  <Company/>
  <LinksUpToDate>false</LinksUpToDate>
  <CharactersWithSpaces>64904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State — Game Design Document</dc:title>
  <dc:subject>GDD maestro actualizado con el estado verificable del prototipo</dc:subject>
  <cp:keywords>Flow State, GDD, graffiti, parkour, Unity, FSSRS</cp:keywords>
  <dc:description>Secciones 1–12 preservadas; sección 13 agregada desde evidencia del proyecto.</dc:description>
  <cp:lastModifiedBy>Paymontt Tachibana</cp:lastModifiedBy>
  <cp:revision>2</cp:revision>
  <dcterms:created xsi:type="dcterms:W3CDTF">2026-10-06T04:40:00Z</dcterms:created>
  <dcterms:modified xsi:type="dcterms:W3CDTF">2026-10-06T04:40:00Z</dcterms:modified>
</cp:coreProperties>
</file>