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27F4D" w14:textId="77777777" w:rsidR="00B92B5A" w:rsidRDefault="00B92B5A">
      <w:pPr>
        <w:pStyle w:val="line"/>
      </w:pPr>
    </w:p>
    <w:p w14:paraId="793A9DBD" w14:textId="77777777" w:rsidR="00B92B5A" w:rsidRDefault="00B92B5A">
      <w:pPr>
        <w:pStyle w:val="Title"/>
      </w:pPr>
      <w:r>
        <w:t>Use Cases</w:t>
      </w:r>
    </w:p>
    <w:p w14:paraId="58C243A9" w14:textId="77777777" w:rsidR="00B92B5A" w:rsidRDefault="00B92B5A">
      <w:pPr>
        <w:pStyle w:val="Title"/>
        <w:spacing w:before="0" w:after="400"/>
        <w:rPr>
          <w:sz w:val="40"/>
        </w:rPr>
      </w:pPr>
      <w:r>
        <w:rPr>
          <w:sz w:val="40"/>
        </w:rPr>
        <w:t>for</w:t>
      </w:r>
    </w:p>
    <w:p w14:paraId="2FAA88BB" w14:textId="7E07E06C" w:rsidR="00B92B5A" w:rsidRDefault="71ECD20D">
      <w:pPr>
        <w:pStyle w:val="Title"/>
      </w:pPr>
      <w:r>
        <w:t>CyclingSG</w:t>
      </w:r>
    </w:p>
    <w:p w14:paraId="3C4C3BB6" w14:textId="49A74FB8" w:rsidR="00B92B5A" w:rsidRDefault="654286AE">
      <w:pPr>
        <w:pStyle w:val="ByLine"/>
      </w:pPr>
      <w:r>
        <w:t>Version 1.</w:t>
      </w:r>
      <w:r w:rsidR="00AE317D">
        <w:t>1</w:t>
      </w:r>
      <w:r>
        <w:t xml:space="preserve"> approved</w:t>
      </w:r>
    </w:p>
    <w:p w14:paraId="539B7D6C" w14:textId="677E7B50" w:rsidR="00B92B5A" w:rsidRDefault="654286AE">
      <w:pPr>
        <w:pStyle w:val="ByLine"/>
      </w:pPr>
      <w:r>
        <w:t xml:space="preserve">Prepared by </w:t>
      </w:r>
      <w:r w:rsidR="58F7C47E">
        <w:t>Ng Yi Xian Bryan</w:t>
      </w:r>
    </w:p>
    <w:p w14:paraId="0F277CF1" w14:textId="64EB5374" w:rsidR="00B92B5A" w:rsidRDefault="58F7C47E">
      <w:pPr>
        <w:pStyle w:val="ByLine"/>
      </w:pPr>
      <w:r>
        <w:t>Team A</w:t>
      </w:r>
    </w:p>
    <w:p w14:paraId="78F0E1D2" w14:textId="72755FFA" w:rsidR="00B92B5A" w:rsidRDefault="00AE317D" w:rsidP="00E90118">
      <w:pPr>
        <w:pStyle w:val="ByLine"/>
      </w:pPr>
      <w:r>
        <w:t>17</w:t>
      </w:r>
      <w:r w:rsidRPr="00AE317D">
        <w:rPr>
          <w:vertAlign w:val="superscript"/>
        </w:rPr>
        <w:t>th</w:t>
      </w:r>
      <w:r>
        <w:t xml:space="preserve"> </w:t>
      </w:r>
      <w:r w:rsidR="58F7C47E">
        <w:t>September 2020</w:t>
      </w:r>
    </w:p>
    <w:p w14:paraId="51A09377" w14:textId="77777777" w:rsidR="00535409" w:rsidRDefault="00535409" w:rsidP="00535409">
      <w:pPr>
        <w:pStyle w:val="ChangeHistoryTitle"/>
        <w:jc w:val="left"/>
      </w:pPr>
      <w:r>
        <w:t>Revision History</w:t>
      </w:r>
    </w:p>
    <w:p w14:paraId="18462BA7" w14:textId="77777777" w:rsidR="00535409" w:rsidRDefault="00535409" w:rsidP="00535409">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35409" w14:paraId="53BAE0B9" w14:textId="77777777" w:rsidTr="003A2C55">
        <w:tc>
          <w:tcPr>
            <w:tcW w:w="2160" w:type="dxa"/>
            <w:tcBorders>
              <w:bottom w:val="double" w:sz="12" w:space="0" w:color="auto"/>
            </w:tcBorders>
          </w:tcPr>
          <w:p w14:paraId="57055CF7" w14:textId="77777777" w:rsidR="00535409" w:rsidRDefault="00535409" w:rsidP="003A2C55">
            <w:pPr>
              <w:spacing w:before="40" w:after="40"/>
              <w:rPr>
                <w:b/>
              </w:rPr>
            </w:pPr>
            <w:r>
              <w:rPr>
                <w:b/>
              </w:rPr>
              <w:t>Name</w:t>
            </w:r>
          </w:p>
        </w:tc>
        <w:tc>
          <w:tcPr>
            <w:tcW w:w="1170" w:type="dxa"/>
            <w:tcBorders>
              <w:bottom w:val="double" w:sz="12" w:space="0" w:color="auto"/>
            </w:tcBorders>
          </w:tcPr>
          <w:p w14:paraId="03CC4B86" w14:textId="77777777" w:rsidR="00535409" w:rsidRDefault="00535409" w:rsidP="003A2C55">
            <w:pPr>
              <w:spacing w:before="40" w:after="40"/>
              <w:rPr>
                <w:b/>
              </w:rPr>
            </w:pPr>
            <w:r>
              <w:rPr>
                <w:b/>
              </w:rPr>
              <w:t>Date</w:t>
            </w:r>
          </w:p>
        </w:tc>
        <w:tc>
          <w:tcPr>
            <w:tcW w:w="4954" w:type="dxa"/>
            <w:tcBorders>
              <w:bottom w:val="double" w:sz="12" w:space="0" w:color="auto"/>
            </w:tcBorders>
          </w:tcPr>
          <w:p w14:paraId="4F79F459" w14:textId="77777777" w:rsidR="00535409" w:rsidRDefault="00535409" w:rsidP="003A2C55">
            <w:pPr>
              <w:spacing w:before="40" w:after="40"/>
              <w:rPr>
                <w:b/>
              </w:rPr>
            </w:pPr>
            <w:r>
              <w:rPr>
                <w:b/>
              </w:rPr>
              <w:t>Reason For Changes</w:t>
            </w:r>
          </w:p>
        </w:tc>
        <w:tc>
          <w:tcPr>
            <w:tcW w:w="1584" w:type="dxa"/>
            <w:tcBorders>
              <w:bottom w:val="double" w:sz="12" w:space="0" w:color="auto"/>
            </w:tcBorders>
          </w:tcPr>
          <w:p w14:paraId="149FDBAB" w14:textId="77777777" w:rsidR="00535409" w:rsidRDefault="00535409" w:rsidP="003A2C55">
            <w:pPr>
              <w:spacing w:before="40" w:after="40"/>
              <w:rPr>
                <w:b/>
              </w:rPr>
            </w:pPr>
            <w:r>
              <w:rPr>
                <w:b/>
              </w:rPr>
              <w:t>Version</w:t>
            </w:r>
          </w:p>
        </w:tc>
      </w:tr>
      <w:tr w:rsidR="00535409" w14:paraId="6AC98FFC" w14:textId="77777777" w:rsidTr="003A2C55">
        <w:tc>
          <w:tcPr>
            <w:tcW w:w="2160" w:type="dxa"/>
            <w:tcBorders>
              <w:top w:val="nil"/>
            </w:tcBorders>
          </w:tcPr>
          <w:p w14:paraId="434BFC7D" w14:textId="185FA7FE" w:rsidR="00535409" w:rsidRDefault="00AE317D" w:rsidP="003A2C55">
            <w:pPr>
              <w:spacing w:before="40" w:after="40"/>
            </w:pPr>
            <w:r>
              <w:t>Clarissa</w:t>
            </w:r>
          </w:p>
        </w:tc>
        <w:tc>
          <w:tcPr>
            <w:tcW w:w="1170" w:type="dxa"/>
            <w:tcBorders>
              <w:top w:val="nil"/>
            </w:tcBorders>
          </w:tcPr>
          <w:p w14:paraId="552214BC" w14:textId="1EF9C61D" w:rsidR="00535409" w:rsidRDefault="00AE317D" w:rsidP="003A2C55">
            <w:pPr>
              <w:spacing w:before="40" w:after="40"/>
            </w:pPr>
            <w:r>
              <w:t>17</w:t>
            </w:r>
            <w:r w:rsidRPr="00AE317D">
              <w:rPr>
                <w:vertAlign w:val="superscript"/>
              </w:rPr>
              <w:t>th</w:t>
            </w:r>
            <w:r>
              <w:t xml:space="preserve"> Sept 2020</w:t>
            </w:r>
          </w:p>
        </w:tc>
        <w:tc>
          <w:tcPr>
            <w:tcW w:w="4954" w:type="dxa"/>
            <w:tcBorders>
              <w:top w:val="nil"/>
            </w:tcBorders>
          </w:tcPr>
          <w:p w14:paraId="17825B86" w14:textId="6DB13BCA" w:rsidR="00535409" w:rsidRDefault="00AE317D" w:rsidP="003A2C55">
            <w:pPr>
              <w:spacing w:before="40" w:after="40"/>
            </w:pPr>
            <w:r>
              <w:t>Revision for change in specification dated 11</w:t>
            </w:r>
            <w:r w:rsidRPr="00AE317D">
              <w:rPr>
                <w:vertAlign w:val="superscript"/>
              </w:rPr>
              <w:t>th</w:t>
            </w:r>
            <w:r>
              <w:t xml:space="preserve"> Sept 2020</w:t>
            </w:r>
          </w:p>
        </w:tc>
        <w:tc>
          <w:tcPr>
            <w:tcW w:w="1584" w:type="dxa"/>
            <w:tcBorders>
              <w:top w:val="nil"/>
            </w:tcBorders>
          </w:tcPr>
          <w:p w14:paraId="7EFDD461" w14:textId="632C4F6C" w:rsidR="00535409" w:rsidRDefault="00AE317D" w:rsidP="003A2C55">
            <w:pPr>
              <w:spacing w:before="40" w:after="40"/>
            </w:pPr>
            <w:r>
              <w:t>v1.1</w:t>
            </w:r>
          </w:p>
        </w:tc>
      </w:tr>
      <w:tr w:rsidR="00535409" w14:paraId="3922ED02" w14:textId="77777777" w:rsidTr="003A2C55">
        <w:tc>
          <w:tcPr>
            <w:tcW w:w="2160" w:type="dxa"/>
          </w:tcPr>
          <w:p w14:paraId="51A5B566" w14:textId="08FA7A4E" w:rsidR="00535409" w:rsidRDefault="00535409" w:rsidP="003A2C55">
            <w:pPr>
              <w:spacing w:before="40" w:after="40"/>
            </w:pPr>
          </w:p>
        </w:tc>
        <w:tc>
          <w:tcPr>
            <w:tcW w:w="1170" w:type="dxa"/>
          </w:tcPr>
          <w:p w14:paraId="5D2CF7D3" w14:textId="6C22AAAC" w:rsidR="00535409" w:rsidRDefault="00535409" w:rsidP="003A2C55">
            <w:pPr>
              <w:spacing w:before="40" w:after="40"/>
            </w:pPr>
          </w:p>
        </w:tc>
        <w:tc>
          <w:tcPr>
            <w:tcW w:w="4954" w:type="dxa"/>
          </w:tcPr>
          <w:p w14:paraId="212C3777" w14:textId="76A67D52" w:rsidR="00535409" w:rsidRDefault="00535409" w:rsidP="003A2C55">
            <w:pPr>
              <w:spacing w:before="40" w:after="40"/>
            </w:pPr>
          </w:p>
        </w:tc>
        <w:tc>
          <w:tcPr>
            <w:tcW w:w="1584" w:type="dxa"/>
          </w:tcPr>
          <w:p w14:paraId="38589398" w14:textId="77777777" w:rsidR="00535409" w:rsidRDefault="00535409" w:rsidP="003A2C55">
            <w:pPr>
              <w:spacing w:before="40" w:after="40"/>
            </w:pPr>
          </w:p>
        </w:tc>
      </w:tr>
    </w:tbl>
    <w:p w14:paraId="025C3EAE" w14:textId="77777777" w:rsidR="0082246A" w:rsidRDefault="0082246A" w:rsidP="00E90118">
      <w:pPr>
        <w:pStyle w:val="BodyText"/>
      </w:pPr>
    </w:p>
    <w:p w14:paraId="2DBB8703" w14:textId="77777777" w:rsidR="0082246A" w:rsidRDefault="0082246A" w:rsidP="00E90118">
      <w:pPr>
        <w:pStyle w:val="BodyText"/>
      </w:pPr>
    </w:p>
    <w:p w14:paraId="052BF609" w14:textId="77777777" w:rsidR="0082246A" w:rsidRDefault="0082246A" w:rsidP="00E90118">
      <w:pPr>
        <w:pStyle w:val="BodyTex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2246A" w14:paraId="7122364D" w14:textId="77777777" w:rsidTr="003A2C55">
        <w:tc>
          <w:tcPr>
            <w:tcW w:w="1728" w:type="dxa"/>
          </w:tcPr>
          <w:p w14:paraId="294BF89F" w14:textId="77777777" w:rsidR="0082246A" w:rsidRDefault="0082246A" w:rsidP="003A2C55">
            <w:pPr>
              <w:jc w:val="right"/>
            </w:pPr>
            <w:r>
              <w:t>Use Case ID:</w:t>
            </w:r>
          </w:p>
        </w:tc>
        <w:tc>
          <w:tcPr>
            <w:tcW w:w="7129" w:type="dxa"/>
            <w:gridSpan w:val="3"/>
          </w:tcPr>
          <w:p w14:paraId="628DB33E" w14:textId="7056D39C" w:rsidR="0082246A" w:rsidRDefault="0082246A" w:rsidP="003A2C55">
            <w:r>
              <w:t>1</w:t>
            </w:r>
          </w:p>
        </w:tc>
      </w:tr>
      <w:tr w:rsidR="0082246A" w14:paraId="38E57A05" w14:textId="77777777" w:rsidTr="003A2C55">
        <w:tc>
          <w:tcPr>
            <w:tcW w:w="1728" w:type="dxa"/>
          </w:tcPr>
          <w:p w14:paraId="488A0D93" w14:textId="77777777" w:rsidR="0082246A" w:rsidRDefault="0082246A" w:rsidP="003A2C55">
            <w:pPr>
              <w:jc w:val="right"/>
            </w:pPr>
            <w:r>
              <w:t>Use Case Name:</w:t>
            </w:r>
          </w:p>
        </w:tc>
        <w:tc>
          <w:tcPr>
            <w:tcW w:w="7129" w:type="dxa"/>
            <w:gridSpan w:val="3"/>
          </w:tcPr>
          <w:p w14:paraId="7337A5ED" w14:textId="4E00EF99" w:rsidR="0082246A" w:rsidRDefault="0082246A" w:rsidP="003A2C55">
            <w:r>
              <w:t>Plan Route</w:t>
            </w:r>
          </w:p>
        </w:tc>
      </w:tr>
      <w:tr w:rsidR="007F0BAF" w14:paraId="31B03F22" w14:textId="77777777" w:rsidTr="003A2C55">
        <w:tc>
          <w:tcPr>
            <w:tcW w:w="1728" w:type="dxa"/>
          </w:tcPr>
          <w:p w14:paraId="5686F4A5" w14:textId="77777777" w:rsidR="007F0BAF" w:rsidRDefault="007F0BAF" w:rsidP="007F0BAF">
            <w:pPr>
              <w:jc w:val="right"/>
            </w:pPr>
            <w:r>
              <w:t>Created By:</w:t>
            </w:r>
          </w:p>
        </w:tc>
        <w:tc>
          <w:tcPr>
            <w:tcW w:w="2520" w:type="dxa"/>
          </w:tcPr>
          <w:p w14:paraId="12644E30" w14:textId="20E036EB" w:rsidR="007F0BAF" w:rsidRDefault="007F0BAF" w:rsidP="007F0BAF">
            <w:r>
              <w:t>Bryan Ng</w:t>
            </w:r>
          </w:p>
        </w:tc>
        <w:tc>
          <w:tcPr>
            <w:tcW w:w="1980" w:type="dxa"/>
          </w:tcPr>
          <w:p w14:paraId="2D183EA9" w14:textId="77777777" w:rsidR="007F0BAF" w:rsidRDefault="007F0BAF" w:rsidP="007F0BAF">
            <w:pPr>
              <w:jc w:val="right"/>
            </w:pPr>
            <w:r>
              <w:t>Last Updated By:</w:t>
            </w:r>
          </w:p>
        </w:tc>
        <w:tc>
          <w:tcPr>
            <w:tcW w:w="2629" w:type="dxa"/>
          </w:tcPr>
          <w:p w14:paraId="1628AE37" w14:textId="2FBE78DE" w:rsidR="007F0BAF" w:rsidRDefault="007F0BAF" w:rsidP="007F0BAF">
            <w:r>
              <w:t>Clarissa</w:t>
            </w:r>
          </w:p>
        </w:tc>
      </w:tr>
      <w:tr w:rsidR="007F0BAF" w14:paraId="1F2AFEC3" w14:textId="77777777" w:rsidTr="003A2C55">
        <w:tc>
          <w:tcPr>
            <w:tcW w:w="1728" w:type="dxa"/>
          </w:tcPr>
          <w:p w14:paraId="5172DC4F" w14:textId="77777777" w:rsidR="007F0BAF" w:rsidRDefault="007F0BAF" w:rsidP="007F0BAF">
            <w:pPr>
              <w:jc w:val="right"/>
            </w:pPr>
            <w:r>
              <w:t>Date Created:</w:t>
            </w:r>
          </w:p>
        </w:tc>
        <w:tc>
          <w:tcPr>
            <w:tcW w:w="2520" w:type="dxa"/>
          </w:tcPr>
          <w:p w14:paraId="3E7A9E30" w14:textId="1E0EB925" w:rsidR="007F0BAF" w:rsidRDefault="007F0BAF" w:rsidP="007F0BAF">
            <w:r>
              <w:t>03/09/20</w:t>
            </w:r>
          </w:p>
        </w:tc>
        <w:tc>
          <w:tcPr>
            <w:tcW w:w="1980" w:type="dxa"/>
          </w:tcPr>
          <w:p w14:paraId="011368F7" w14:textId="77777777" w:rsidR="007F0BAF" w:rsidRDefault="007F0BAF" w:rsidP="007F0BAF">
            <w:pPr>
              <w:jc w:val="right"/>
            </w:pPr>
            <w:r>
              <w:t>Date Last Updated:</w:t>
            </w:r>
          </w:p>
        </w:tc>
        <w:tc>
          <w:tcPr>
            <w:tcW w:w="2629" w:type="dxa"/>
          </w:tcPr>
          <w:p w14:paraId="60AE70D1" w14:textId="3DC03428" w:rsidR="007F0BAF" w:rsidRDefault="007F0BAF" w:rsidP="007F0BAF">
            <w:r>
              <w:t>17/9/20</w:t>
            </w:r>
          </w:p>
        </w:tc>
      </w:tr>
    </w:tbl>
    <w:p w14:paraId="523FC6F4" w14:textId="77777777" w:rsidR="00535409" w:rsidRDefault="00535409"/>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6905"/>
      </w:tblGrid>
      <w:tr w:rsidR="00535409" w:rsidRPr="00535409" w14:paraId="2EB4624B" w14:textId="77777777" w:rsidTr="0082246A">
        <w:tc>
          <w:tcPr>
            <w:tcW w:w="1951" w:type="dxa"/>
            <w:tcBorders>
              <w:top w:val="single" w:sz="12" w:space="0" w:color="auto"/>
              <w:left w:val="single" w:sz="12" w:space="0" w:color="auto"/>
              <w:bottom w:val="single" w:sz="6" w:space="0" w:color="auto"/>
            </w:tcBorders>
          </w:tcPr>
          <w:p w14:paraId="04766E26" w14:textId="388023F1" w:rsidR="00535409" w:rsidRPr="00535409" w:rsidRDefault="00535409" w:rsidP="00535409">
            <w:pPr>
              <w:jc w:val="right"/>
            </w:pPr>
            <w:r>
              <w:t>Actor:</w:t>
            </w:r>
          </w:p>
        </w:tc>
        <w:tc>
          <w:tcPr>
            <w:tcW w:w="6905" w:type="dxa"/>
            <w:tcBorders>
              <w:top w:val="single" w:sz="12" w:space="0" w:color="auto"/>
              <w:bottom w:val="single" w:sz="6" w:space="0" w:color="auto"/>
              <w:right w:val="single" w:sz="12" w:space="0" w:color="auto"/>
            </w:tcBorders>
          </w:tcPr>
          <w:p w14:paraId="4E6C603A" w14:textId="5359D654" w:rsidR="00535409" w:rsidRPr="00535409" w:rsidRDefault="00535409" w:rsidP="00535409">
            <w:r>
              <w:t>User, Google Maps API, HTML5 Geolocation API</w:t>
            </w:r>
          </w:p>
        </w:tc>
      </w:tr>
      <w:tr w:rsidR="00535409" w:rsidRPr="00535409" w14:paraId="107541A7" w14:textId="77777777" w:rsidTr="0082246A">
        <w:tc>
          <w:tcPr>
            <w:tcW w:w="1951" w:type="dxa"/>
            <w:tcBorders>
              <w:top w:val="single" w:sz="6" w:space="0" w:color="auto"/>
              <w:left w:val="single" w:sz="12" w:space="0" w:color="auto"/>
              <w:bottom w:val="single" w:sz="6" w:space="0" w:color="auto"/>
            </w:tcBorders>
          </w:tcPr>
          <w:p w14:paraId="4B368135" w14:textId="299850A0" w:rsidR="00535409" w:rsidRPr="00535409" w:rsidRDefault="00535409" w:rsidP="00535409">
            <w:pPr>
              <w:jc w:val="right"/>
            </w:pPr>
            <w:r w:rsidRPr="00535409">
              <w:t>Description:</w:t>
            </w:r>
          </w:p>
        </w:tc>
        <w:tc>
          <w:tcPr>
            <w:tcW w:w="6905" w:type="dxa"/>
            <w:tcBorders>
              <w:top w:val="single" w:sz="6" w:space="0" w:color="auto"/>
              <w:bottom w:val="single" w:sz="6" w:space="0" w:color="auto"/>
              <w:right w:val="single" w:sz="12" w:space="0" w:color="auto"/>
            </w:tcBorders>
          </w:tcPr>
          <w:p w14:paraId="05079F41" w14:textId="5BB77F37" w:rsidR="00535409" w:rsidRPr="00535409" w:rsidRDefault="00535409" w:rsidP="00535409">
            <w:r w:rsidRPr="00535409">
              <w:t>Allow users to plan a custom route according to the user’s specified starting and ending point. Any point of interest they might want to go for during their trip are optional and can be added. Point of interest along the route will be recommended to users according to their specified category.</w:t>
            </w:r>
          </w:p>
        </w:tc>
      </w:tr>
      <w:tr w:rsidR="00535409" w:rsidRPr="00535409" w14:paraId="41FC52D5" w14:textId="77777777" w:rsidTr="0082246A">
        <w:tc>
          <w:tcPr>
            <w:tcW w:w="1951" w:type="dxa"/>
            <w:tcBorders>
              <w:top w:val="single" w:sz="6" w:space="0" w:color="auto"/>
              <w:left w:val="single" w:sz="12" w:space="0" w:color="auto"/>
              <w:bottom w:val="single" w:sz="6" w:space="0" w:color="auto"/>
            </w:tcBorders>
          </w:tcPr>
          <w:p w14:paraId="592BAD30" w14:textId="1EFC9A48" w:rsidR="00535409" w:rsidRPr="00535409" w:rsidRDefault="00535409" w:rsidP="00535409">
            <w:pPr>
              <w:jc w:val="right"/>
            </w:pPr>
            <w:r w:rsidRPr="00535409">
              <w:t>Preconditions:</w:t>
            </w:r>
          </w:p>
        </w:tc>
        <w:tc>
          <w:tcPr>
            <w:tcW w:w="6905" w:type="dxa"/>
            <w:tcBorders>
              <w:top w:val="single" w:sz="6" w:space="0" w:color="auto"/>
              <w:bottom w:val="single" w:sz="6" w:space="0" w:color="auto"/>
              <w:right w:val="single" w:sz="12" w:space="0" w:color="auto"/>
            </w:tcBorders>
          </w:tcPr>
          <w:p w14:paraId="7B9FF163" w14:textId="749F513D" w:rsidR="00535409" w:rsidRPr="00535409" w:rsidRDefault="00535409" w:rsidP="00535409">
            <w:pPr>
              <w:numPr>
                <w:ilvl w:val="0"/>
                <w:numId w:val="12"/>
              </w:numPr>
            </w:pPr>
            <w:r w:rsidRPr="00535409">
              <w:t>User has navigated to the ‘Plan Route’ page.</w:t>
            </w:r>
          </w:p>
        </w:tc>
      </w:tr>
      <w:tr w:rsidR="00535409" w:rsidRPr="00535409" w14:paraId="2D4FE121" w14:textId="77777777" w:rsidTr="0082246A">
        <w:tc>
          <w:tcPr>
            <w:tcW w:w="1951" w:type="dxa"/>
            <w:tcBorders>
              <w:top w:val="single" w:sz="6" w:space="0" w:color="auto"/>
              <w:left w:val="single" w:sz="12" w:space="0" w:color="auto"/>
              <w:bottom w:val="single" w:sz="6" w:space="0" w:color="auto"/>
            </w:tcBorders>
          </w:tcPr>
          <w:p w14:paraId="08029691" w14:textId="5221C56A" w:rsidR="00535409" w:rsidRPr="00535409" w:rsidRDefault="00535409" w:rsidP="00535409">
            <w:pPr>
              <w:jc w:val="right"/>
            </w:pPr>
            <w:r w:rsidRPr="00535409">
              <w:t>Postconditions:</w:t>
            </w:r>
          </w:p>
        </w:tc>
        <w:tc>
          <w:tcPr>
            <w:tcW w:w="6905" w:type="dxa"/>
            <w:tcBorders>
              <w:top w:val="single" w:sz="6" w:space="0" w:color="auto"/>
              <w:bottom w:val="single" w:sz="6" w:space="0" w:color="auto"/>
              <w:right w:val="single" w:sz="12" w:space="0" w:color="auto"/>
            </w:tcBorders>
          </w:tcPr>
          <w:p w14:paraId="6656DC57" w14:textId="71BBF137" w:rsidR="00535409" w:rsidRPr="00535409" w:rsidRDefault="00535409" w:rsidP="00535409">
            <w:pPr>
              <w:numPr>
                <w:ilvl w:val="0"/>
                <w:numId w:val="13"/>
              </w:numPr>
            </w:pPr>
            <w:r w:rsidRPr="00535409">
              <w:t>A route consisting of user’s defined start and end point along with every point of interests (if any) must be generated and displayed in map view.</w:t>
            </w:r>
          </w:p>
        </w:tc>
      </w:tr>
      <w:tr w:rsidR="00535409" w:rsidRPr="00535409" w14:paraId="78DDADF5" w14:textId="77777777" w:rsidTr="0082246A">
        <w:tc>
          <w:tcPr>
            <w:tcW w:w="1951" w:type="dxa"/>
            <w:tcBorders>
              <w:top w:val="single" w:sz="6" w:space="0" w:color="auto"/>
              <w:left w:val="single" w:sz="12" w:space="0" w:color="auto"/>
              <w:bottom w:val="single" w:sz="8" w:space="0" w:color="auto"/>
            </w:tcBorders>
          </w:tcPr>
          <w:p w14:paraId="6C7C7B90" w14:textId="013F3AB5" w:rsidR="00535409" w:rsidRPr="00535409" w:rsidRDefault="00535409" w:rsidP="00535409">
            <w:pPr>
              <w:jc w:val="right"/>
            </w:pPr>
            <w:r w:rsidRPr="00535409">
              <w:t>Flow of Events:</w:t>
            </w:r>
          </w:p>
        </w:tc>
        <w:tc>
          <w:tcPr>
            <w:tcW w:w="6905" w:type="dxa"/>
            <w:tcBorders>
              <w:top w:val="single" w:sz="6" w:space="0" w:color="auto"/>
              <w:bottom w:val="single" w:sz="8" w:space="0" w:color="auto"/>
              <w:right w:val="single" w:sz="12" w:space="0" w:color="auto"/>
            </w:tcBorders>
          </w:tcPr>
          <w:p w14:paraId="7E9D3593" w14:textId="77777777" w:rsidR="00535409" w:rsidRPr="00535409" w:rsidRDefault="00535409" w:rsidP="00535409">
            <w:pPr>
              <w:numPr>
                <w:ilvl w:val="0"/>
                <w:numId w:val="18"/>
              </w:numPr>
            </w:pPr>
            <w:r w:rsidRPr="00535409">
              <w:t>User selects a start and end point for their route.</w:t>
            </w:r>
          </w:p>
          <w:p w14:paraId="701D48C0" w14:textId="77777777" w:rsidR="00535409" w:rsidRPr="00535409" w:rsidRDefault="00535409" w:rsidP="00535409">
            <w:pPr>
              <w:numPr>
                <w:ilvl w:val="0"/>
                <w:numId w:val="18"/>
              </w:numPr>
            </w:pPr>
            <w:r w:rsidRPr="00535409">
              <w:t>System generates a route in the map view accordingly.</w:t>
            </w:r>
          </w:p>
          <w:p w14:paraId="2E7CF3CC" w14:textId="77777777" w:rsidR="00535409" w:rsidRPr="00535409" w:rsidRDefault="00535409" w:rsidP="00535409">
            <w:pPr>
              <w:numPr>
                <w:ilvl w:val="0"/>
                <w:numId w:val="18"/>
              </w:numPr>
            </w:pPr>
            <w:r w:rsidRPr="00535409">
              <w:t>User selects to add a point of interest.</w:t>
            </w:r>
          </w:p>
          <w:p w14:paraId="0AA1B14E" w14:textId="77777777" w:rsidR="00535409" w:rsidRPr="00535409" w:rsidRDefault="00535409" w:rsidP="00535409">
            <w:pPr>
              <w:numPr>
                <w:ilvl w:val="0"/>
                <w:numId w:val="18"/>
              </w:numPr>
            </w:pPr>
            <w:r w:rsidRPr="00535409">
              <w:t>System display all point of interest filtered by user selected category.</w:t>
            </w:r>
          </w:p>
          <w:p w14:paraId="781BA8CB" w14:textId="77777777" w:rsidR="00535409" w:rsidRPr="00535409" w:rsidRDefault="00535409" w:rsidP="00535409">
            <w:pPr>
              <w:numPr>
                <w:ilvl w:val="0"/>
                <w:numId w:val="18"/>
              </w:numPr>
            </w:pPr>
            <w:r w:rsidRPr="00535409">
              <w:t>User selects a point of interest and adds it to their route.</w:t>
            </w:r>
          </w:p>
          <w:p w14:paraId="58275B12" w14:textId="0824A79F" w:rsidR="00535409" w:rsidRPr="00535409" w:rsidRDefault="00535409" w:rsidP="00535409">
            <w:pPr>
              <w:numPr>
                <w:ilvl w:val="0"/>
                <w:numId w:val="18"/>
              </w:numPr>
            </w:pPr>
            <w:r w:rsidRPr="00535409">
              <w:t>System generates a new path from the start to the end point through the selected point of interest.</w:t>
            </w:r>
          </w:p>
        </w:tc>
      </w:tr>
      <w:tr w:rsidR="00535409" w:rsidRPr="00535409" w14:paraId="73C48720" w14:textId="77777777" w:rsidTr="0082246A">
        <w:tc>
          <w:tcPr>
            <w:tcW w:w="1951" w:type="dxa"/>
            <w:tcBorders>
              <w:top w:val="single" w:sz="8" w:space="0" w:color="auto"/>
              <w:left w:val="single" w:sz="12" w:space="0" w:color="auto"/>
            </w:tcBorders>
          </w:tcPr>
          <w:p w14:paraId="6B6789D6" w14:textId="53B2A9B0" w:rsidR="00535409" w:rsidRPr="00535409" w:rsidRDefault="00535409" w:rsidP="00535409">
            <w:pPr>
              <w:jc w:val="right"/>
            </w:pPr>
            <w:r w:rsidRPr="00535409">
              <w:t>Alternative Flows:</w:t>
            </w:r>
          </w:p>
        </w:tc>
        <w:tc>
          <w:tcPr>
            <w:tcW w:w="6905" w:type="dxa"/>
            <w:tcBorders>
              <w:top w:val="single" w:sz="8" w:space="0" w:color="auto"/>
              <w:right w:val="single" w:sz="12" w:space="0" w:color="auto"/>
            </w:tcBorders>
          </w:tcPr>
          <w:p w14:paraId="7E1FBE11" w14:textId="77777777" w:rsidR="00535409" w:rsidRPr="00535409" w:rsidRDefault="00535409" w:rsidP="00535409">
            <w:r w:rsidRPr="00535409">
              <w:t>1.AC.1.  At step 3, if user did not select to add a point of interest, this use case ends there.</w:t>
            </w:r>
          </w:p>
          <w:p w14:paraId="22CB7E99" w14:textId="1207E396" w:rsidR="00535409" w:rsidRPr="00535409" w:rsidRDefault="00535409" w:rsidP="00535409">
            <w:r w:rsidRPr="00535409">
              <w:t>1.AC.2.  At the end of step 6, if user choose to add an additional point of interest, the use case will continue from step 3.</w:t>
            </w:r>
          </w:p>
        </w:tc>
      </w:tr>
      <w:tr w:rsidR="00535409" w:rsidRPr="00535409" w14:paraId="6BF860A7" w14:textId="77777777" w:rsidTr="0082246A">
        <w:tc>
          <w:tcPr>
            <w:tcW w:w="1951" w:type="dxa"/>
            <w:tcBorders>
              <w:left w:val="single" w:sz="12" w:space="0" w:color="auto"/>
            </w:tcBorders>
          </w:tcPr>
          <w:p w14:paraId="5580C4C5" w14:textId="5FD53966" w:rsidR="00535409" w:rsidRPr="00535409" w:rsidRDefault="00535409" w:rsidP="00535409">
            <w:pPr>
              <w:jc w:val="right"/>
            </w:pPr>
            <w:r w:rsidRPr="00535409">
              <w:t>Exceptions:</w:t>
            </w:r>
          </w:p>
        </w:tc>
        <w:tc>
          <w:tcPr>
            <w:tcW w:w="6905" w:type="dxa"/>
            <w:tcBorders>
              <w:right w:val="single" w:sz="12" w:space="0" w:color="auto"/>
            </w:tcBorders>
          </w:tcPr>
          <w:p w14:paraId="48099401" w14:textId="77777777" w:rsidR="00535409" w:rsidRPr="00535409" w:rsidRDefault="00535409" w:rsidP="00535409">
            <w:pPr>
              <w:tabs>
                <w:tab w:val="left" w:pos="4025"/>
              </w:tabs>
            </w:pPr>
            <w:r w:rsidRPr="00535409">
              <w:t>1.EX.1.  At step 4, if the system could not find any point of interest along the user-defined route, it would prompt the user and the use case ends there.</w:t>
            </w:r>
          </w:p>
          <w:p w14:paraId="327FCD6B" w14:textId="0E5B4E3D" w:rsidR="00535409" w:rsidRPr="00535409" w:rsidRDefault="00535409" w:rsidP="00535409">
            <w:pPr>
              <w:tabs>
                <w:tab w:val="left" w:pos="4025"/>
              </w:tabs>
            </w:pPr>
            <w:r w:rsidRPr="00535409">
              <w:t>1.EX.2.  If the use case execution fails for some unanticipated reason, the user will be prompted and navigated to the home page.</w:t>
            </w:r>
          </w:p>
        </w:tc>
      </w:tr>
      <w:tr w:rsidR="00535409" w:rsidRPr="00535409" w14:paraId="725BE389" w14:textId="77777777" w:rsidTr="0082246A">
        <w:tc>
          <w:tcPr>
            <w:tcW w:w="1951" w:type="dxa"/>
            <w:tcBorders>
              <w:left w:val="single" w:sz="12" w:space="0" w:color="auto"/>
              <w:bottom w:val="single" w:sz="12" w:space="0" w:color="auto"/>
            </w:tcBorders>
          </w:tcPr>
          <w:p w14:paraId="32A0DE41" w14:textId="29E9EDFA" w:rsidR="00535409" w:rsidRPr="00535409" w:rsidRDefault="00535409" w:rsidP="00535409">
            <w:pPr>
              <w:jc w:val="right"/>
            </w:pPr>
            <w:r w:rsidRPr="00535409">
              <w:t>Includes:</w:t>
            </w:r>
          </w:p>
        </w:tc>
        <w:tc>
          <w:tcPr>
            <w:tcW w:w="6905" w:type="dxa"/>
            <w:tcBorders>
              <w:bottom w:val="single" w:sz="12" w:space="0" w:color="auto"/>
              <w:right w:val="single" w:sz="12" w:space="0" w:color="auto"/>
            </w:tcBorders>
          </w:tcPr>
          <w:p w14:paraId="607B398E" w14:textId="529E9C95" w:rsidR="00535409" w:rsidRPr="00535409" w:rsidRDefault="00535409" w:rsidP="00535409">
            <w:r w:rsidRPr="00535409">
              <w:t>Display Map View</w:t>
            </w:r>
          </w:p>
        </w:tc>
      </w:tr>
    </w:tbl>
    <w:p w14:paraId="4FA082A3" w14:textId="77777777" w:rsidR="0082246A" w:rsidRDefault="0082246A"/>
    <w:p w14:paraId="5531C454" w14:textId="16A80A5B" w:rsidR="0082246A" w:rsidRDefault="0082246A"/>
    <w:p w14:paraId="458952A4" w14:textId="77777777" w:rsidR="00D47BCA" w:rsidRDefault="00D47BCA"/>
    <w:p w14:paraId="3BED38C7" w14:textId="77777777" w:rsidR="0082246A" w:rsidRPr="00535409" w:rsidRDefault="0082246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2246A" w14:paraId="6EF100D5" w14:textId="77777777" w:rsidTr="003A2C55">
        <w:tc>
          <w:tcPr>
            <w:tcW w:w="1728" w:type="dxa"/>
          </w:tcPr>
          <w:p w14:paraId="185656E3" w14:textId="77777777" w:rsidR="0082246A" w:rsidRDefault="0082246A" w:rsidP="003A2C55">
            <w:pPr>
              <w:jc w:val="right"/>
            </w:pPr>
            <w:r>
              <w:t>Use Case ID:</w:t>
            </w:r>
          </w:p>
        </w:tc>
        <w:tc>
          <w:tcPr>
            <w:tcW w:w="7129" w:type="dxa"/>
            <w:gridSpan w:val="3"/>
          </w:tcPr>
          <w:p w14:paraId="434FFEDB" w14:textId="14F49807" w:rsidR="0082246A" w:rsidRDefault="0082246A" w:rsidP="003A2C55">
            <w:r>
              <w:t>2</w:t>
            </w:r>
          </w:p>
        </w:tc>
      </w:tr>
      <w:tr w:rsidR="0082246A" w14:paraId="23F42C5D" w14:textId="77777777" w:rsidTr="003A2C55">
        <w:tc>
          <w:tcPr>
            <w:tcW w:w="1728" w:type="dxa"/>
          </w:tcPr>
          <w:p w14:paraId="2EB9CD16" w14:textId="77777777" w:rsidR="0082246A" w:rsidRDefault="0082246A" w:rsidP="003A2C55">
            <w:pPr>
              <w:jc w:val="right"/>
            </w:pPr>
            <w:r>
              <w:t>Use Case Name:</w:t>
            </w:r>
          </w:p>
        </w:tc>
        <w:tc>
          <w:tcPr>
            <w:tcW w:w="7129" w:type="dxa"/>
            <w:gridSpan w:val="3"/>
          </w:tcPr>
          <w:p w14:paraId="28FD9970" w14:textId="0678F70C" w:rsidR="0082246A" w:rsidRDefault="0082246A" w:rsidP="003A2C55">
            <w:r>
              <w:t>Select Preset Route</w:t>
            </w:r>
          </w:p>
        </w:tc>
      </w:tr>
      <w:tr w:rsidR="0082246A" w14:paraId="60778FED" w14:textId="77777777" w:rsidTr="003A2C55">
        <w:tc>
          <w:tcPr>
            <w:tcW w:w="1728" w:type="dxa"/>
          </w:tcPr>
          <w:p w14:paraId="6956BAFB" w14:textId="77777777" w:rsidR="0082246A" w:rsidRDefault="0082246A" w:rsidP="003A2C55">
            <w:pPr>
              <w:jc w:val="right"/>
            </w:pPr>
            <w:r>
              <w:t>Created By:</w:t>
            </w:r>
          </w:p>
        </w:tc>
        <w:tc>
          <w:tcPr>
            <w:tcW w:w="2520" w:type="dxa"/>
          </w:tcPr>
          <w:p w14:paraId="3F502F29" w14:textId="77777777" w:rsidR="0082246A" w:rsidRDefault="0082246A" w:rsidP="003A2C55">
            <w:r>
              <w:t>Bryan Ng</w:t>
            </w:r>
          </w:p>
        </w:tc>
        <w:tc>
          <w:tcPr>
            <w:tcW w:w="1980" w:type="dxa"/>
          </w:tcPr>
          <w:p w14:paraId="022E1B07" w14:textId="77777777" w:rsidR="0082246A" w:rsidRDefault="0082246A" w:rsidP="003A2C55">
            <w:pPr>
              <w:jc w:val="right"/>
            </w:pPr>
            <w:r>
              <w:t>Last Updated By:</w:t>
            </w:r>
          </w:p>
        </w:tc>
        <w:tc>
          <w:tcPr>
            <w:tcW w:w="2629" w:type="dxa"/>
          </w:tcPr>
          <w:p w14:paraId="3DCF9AEF" w14:textId="77777777" w:rsidR="0082246A" w:rsidRDefault="0082246A" w:rsidP="003A2C55">
            <w:r>
              <w:t>-</w:t>
            </w:r>
          </w:p>
        </w:tc>
      </w:tr>
      <w:tr w:rsidR="0082246A" w14:paraId="07AAAE94" w14:textId="77777777" w:rsidTr="003A2C55">
        <w:tc>
          <w:tcPr>
            <w:tcW w:w="1728" w:type="dxa"/>
          </w:tcPr>
          <w:p w14:paraId="65D9646B" w14:textId="77777777" w:rsidR="0082246A" w:rsidRDefault="0082246A" w:rsidP="003A2C55">
            <w:pPr>
              <w:jc w:val="right"/>
            </w:pPr>
            <w:r>
              <w:t>Date Created:</w:t>
            </w:r>
          </w:p>
        </w:tc>
        <w:tc>
          <w:tcPr>
            <w:tcW w:w="2520" w:type="dxa"/>
          </w:tcPr>
          <w:p w14:paraId="5FEE373C" w14:textId="77777777" w:rsidR="0082246A" w:rsidRDefault="0082246A" w:rsidP="003A2C55">
            <w:r>
              <w:t>03/09/20</w:t>
            </w:r>
          </w:p>
        </w:tc>
        <w:tc>
          <w:tcPr>
            <w:tcW w:w="1980" w:type="dxa"/>
          </w:tcPr>
          <w:p w14:paraId="50C9D4E2" w14:textId="77777777" w:rsidR="0082246A" w:rsidRDefault="0082246A" w:rsidP="003A2C55">
            <w:pPr>
              <w:jc w:val="right"/>
            </w:pPr>
            <w:r>
              <w:t>Date Last Updated:</w:t>
            </w:r>
          </w:p>
        </w:tc>
        <w:tc>
          <w:tcPr>
            <w:tcW w:w="2629" w:type="dxa"/>
          </w:tcPr>
          <w:p w14:paraId="69F8C501" w14:textId="77777777" w:rsidR="0082246A" w:rsidRDefault="0082246A" w:rsidP="003A2C55">
            <w:r>
              <w:t>-</w:t>
            </w:r>
          </w:p>
        </w:tc>
      </w:tr>
    </w:tbl>
    <w:p w14:paraId="21AFCB5B" w14:textId="77777777" w:rsidR="0082246A" w:rsidRPr="00535409" w:rsidRDefault="0082246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6905"/>
      </w:tblGrid>
      <w:tr w:rsidR="0082246A" w:rsidRPr="00535409" w14:paraId="1A2390BF" w14:textId="77777777" w:rsidTr="0082246A">
        <w:tc>
          <w:tcPr>
            <w:tcW w:w="1951" w:type="dxa"/>
            <w:tcBorders>
              <w:bottom w:val="single" w:sz="6" w:space="0" w:color="auto"/>
            </w:tcBorders>
            <w:shd w:val="clear" w:color="auto" w:fill="auto"/>
          </w:tcPr>
          <w:p w14:paraId="6A824715" w14:textId="59490BC9" w:rsidR="0082246A" w:rsidRPr="0082246A" w:rsidRDefault="0082246A" w:rsidP="0082246A">
            <w:pPr>
              <w:jc w:val="right"/>
            </w:pPr>
            <w:r w:rsidRPr="0082246A">
              <w:t>Actor:</w:t>
            </w:r>
          </w:p>
        </w:tc>
        <w:tc>
          <w:tcPr>
            <w:tcW w:w="6905" w:type="dxa"/>
            <w:tcBorders>
              <w:bottom w:val="single" w:sz="6" w:space="0" w:color="auto"/>
            </w:tcBorders>
            <w:shd w:val="clear" w:color="auto" w:fill="auto"/>
          </w:tcPr>
          <w:p w14:paraId="22EDDC27" w14:textId="3806005F" w:rsidR="0082246A" w:rsidRPr="0082246A" w:rsidRDefault="0082246A" w:rsidP="0082246A">
            <w:r w:rsidRPr="0082246A">
              <w:t>User, HTML5 Geolocation API</w:t>
            </w:r>
          </w:p>
        </w:tc>
      </w:tr>
      <w:tr w:rsidR="00573ECE" w:rsidRPr="00535409" w14:paraId="09F14B82" w14:textId="77777777" w:rsidTr="00A95F81">
        <w:tc>
          <w:tcPr>
            <w:tcW w:w="1951" w:type="dxa"/>
          </w:tcPr>
          <w:p w14:paraId="69C8322E" w14:textId="77777777" w:rsidR="00573ECE" w:rsidRPr="00535409" w:rsidRDefault="00573ECE" w:rsidP="00A95F81">
            <w:pPr>
              <w:jc w:val="right"/>
            </w:pPr>
            <w:r w:rsidRPr="00535409">
              <w:t>Description:</w:t>
            </w:r>
          </w:p>
        </w:tc>
        <w:tc>
          <w:tcPr>
            <w:tcW w:w="6905" w:type="dxa"/>
          </w:tcPr>
          <w:p w14:paraId="4039F177" w14:textId="77777777" w:rsidR="00573ECE" w:rsidRPr="00535409" w:rsidRDefault="00A45F18" w:rsidP="007D4D37">
            <w:r w:rsidRPr="00535409">
              <w:t>Allow users to choose from a list of pre-defined route based on user’s GPS determined/ user entered location.</w:t>
            </w:r>
          </w:p>
        </w:tc>
      </w:tr>
      <w:tr w:rsidR="00CD44C1" w:rsidRPr="00535409" w14:paraId="011001BA" w14:textId="77777777" w:rsidTr="00A95F81">
        <w:tc>
          <w:tcPr>
            <w:tcW w:w="1951" w:type="dxa"/>
          </w:tcPr>
          <w:p w14:paraId="08EA7593" w14:textId="77777777" w:rsidR="00CD44C1" w:rsidRPr="00535409" w:rsidRDefault="00CD44C1" w:rsidP="00CD44C1">
            <w:pPr>
              <w:jc w:val="right"/>
            </w:pPr>
            <w:r w:rsidRPr="00535409">
              <w:t>Preconditions:</w:t>
            </w:r>
          </w:p>
        </w:tc>
        <w:tc>
          <w:tcPr>
            <w:tcW w:w="6905" w:type="dxa"/>
          </w:tcPr>
          <w:p w14:paraId="25AD367C" w14:textId="77777777" w:rsidR="00CD44C1" w:rsidRPr="00535409" w:rsidRDefault="00CD44C1" w:rsidP="008F1B20">
            <w:pPr>
              <w:numPr>
                <w:ilvl w:val="0"/>
                <w:numId w:val="14"/>
              </w:numPr>
            </w:pPr>
            <w:r w:rsidRPr="00535409">
              <w:t>User has navigated to the ‘</w:t>
            </w:r>
            <w:r w:rsidR="00726229" w:rsidRPr="00535409">
              <w:t xml:space="preserve">Select </w:t>
            </w:r>
            <w:r w:rsidRPr="00535409">
              <w:t>Preset Route’ page.</w:t>
            </w:r>
          </w:p>
        </w:tc>
      </w:tr>
      <w:tr w:rsidR="00CD44C1" w:rsidRPr="00535409" w14:paraId="3D3D3149" w14:textId="77777777" w:rsidTr="00A95F81">
        <w:tc>
          <w:tcPr>
            <w:tcW w:w="1951" w:type="dxa"/>
          </w:tcPr>
          <w:p w14:paraId="5E1EE568" w14:textId="77777777" w:rsidR="00CD44C1" w:rsidRPr="00535409" w:rsidRDefault="00CD44C1" w:rsidP="00CD44C1">
            <w:pPr>
              <w:jc w:val="right"/>
            </w:pPr>
            <w:r w:rsidRPr="00535409">
              <w:t>Postconditions:</w:t>
            </w:r>
          </w:p>
        </w:tc>
        <w:tc>
          <w:tcPr>
            <w:tcW w:w="6905" w:type="dxa"/>
          </w:tcPr>
          <w:p w14:paraId="6253A065" w14:textId="77777777" w:rsidR="00CD44C1" w:rsidRPr="00535409" w:rsidRDefault="00576216" w:rsidP="00A45F18">
            <w:pPr>
              <w:numPr>
                <w:ilvl w:val="0"/>
                <w:numId w:val="19"/>
              </w:numPr>
            </w:pPr>
            <w:r w:rsidRPr="00535409">
              <w:t>Route consisting of p</w:t>
            </w:r>
            <w:r w:rsidR="00A45F18" w:rsidRPr="00535409">
              <w:t>re-defined start and end point along with every point of interests (if any) must be displayed in map view.</w:t>
            </w:r>
          </w:p>
        </w:tc>
      </w:tr>
      <w:tr w:rsidR="00CD44C1" w14:paraId="34ADDCCB" w14:textId="77777777" w:rsidTr="00A95F81">
        <w:tc>
          <w:tcPr>
            <w:tcW w:w="1951" w:type="dxa"/>
          </w:tcPr>
          <w:p w14:paraId="6F989B41" w14:textId="77777777" w:rsidR="00CD44C1" w:rsidRPr="00535409" w:rsidRDefault="00CD44C1" w:rsidP="00CD44C1">
            <w:pPr>
              <w:jc w:val="right"/>
            </w:pPr>
            <w:r w:rsidRPr="00535409">
              <w:lastRenderedPageBreak/>
              <w:t>Flow of Events:</w:t>
            </w:r>
          </w:p>
        </w:tc>
        <w:tc>
          <w:tcPr>
            <w:tcW w:w="6905" w:type="dxa"/>
          </w:tcPr>
          <w:p w14:paraId="4C88EF5E" w14:textId="77777777" w:rsidR="007D4D37" w:rsidRPr="00535409" w:rsidRDefault="007D4D37" w:rsidP="007D4D37">
            <w:pPr>
              <w:numPr>
                <w:ilvl w:val="0"/>
                <w:numId w:val="21"/>
              </w:numPr>
            </w:pPr>
            <w:r w:rsidRPr="00535409">
              <w:t>System tries to get user’s geolocation through the HTML5 Geolocation API.</w:t>
            </w:r>
          </w:p>
          <w:p w14:paraId="3C53D293" w14:textId="77777777" w:rsidR="00CD44C1" w:rsidRPr="00535409" w:rsidRDefault="007D4D37" w:rsidP="007D4D37">
            <w:pPr>
              <w:numPr>
                <w:ilvl w:val="0"/>
                <w:numId w:val="21"/>
              </w:numPr>
            </w:pPr>
            <w:r w:rsidRPr="00535409">
              <w:t xml:space="preserve">Based on user’s geolocation, the system will display a list of preset routes that are around the vicinity. </w:t>
            </w:r>
          </w:p>
          <w:p w14:paraId="76C21AAE" w14:textId="77777777" w:rsidR="007D4D37" w:rsidRPr="00535409" w:rsidRDefault="007D4D37" w:rsidP="007D4D37">
            <w:pPr>
              <w:numPr>
                <w:ilvl w:val="0"/>
                <w:numId w:val="21"/>
              </w:numPr>
            </w:pPr>
            <w:r w:rsidRPr="00535409">
              <w:t>User selects a preset route.</w:t>
            </w:r>
          </w:p>
          <w:p w14:paraId="0F8677C8" w14:textId="77777777" w:rsidR="007D4D37" w:rsidRPr="00535409" w:rsidRDefault="007D4D37" w:rsidP="007D4D37">
            <w:pPr>
              <w:numPr>
                <w:ilvl w:val="0"/>
                <w:numId w:val="21"/>
              </w:numPr>
            </w:pPr>
            <w:r w:rsidRPr="00535409">
              <w:t xml:space="preserve">System </w:t>
            </w:r>
            <w:r w:rsidR="00576216" w:rsidRPr="00535409">
              <w:t>displays</w:t>
            </w:r>
            <w:r w:rsidRPr="00535409">
              <w:t xml:space="preserve"> </w:t>
            </w:r>
            <w:r w:rsidR="00576216" w:rsidRPr="00535409">
              <w:t>the</w:t>
            </w:r>
            <w:r w:rsidRPr="00535409">
              <w:t xml:space="preserve"> route from the start to the end point through the selected point of interest based on the selected preset route.</w:t>
            </w:r>
          </w:p>
        </w:tc>
      </w:tr>
      <w:tr w:rsidR="00CD44C1" w14:paraId="0C081349" w14:textId="77777777" w:rsidTr="00A95F81">
        <w:tc>
          <w:tcPr>
            <w:tcW w:w="1951" w:type="dxa"/>
          </w:tcPr>
          <w:p w14:paraId="0CFC26E0" w14:textId="77777777" w:rsidR="00CD44C1" w:rsidRDefault="00CD44C1" w:rsidP="00CD44C1">
            <w:pPr>
              <w:jc w:val="right"/>
            </w:pPr>
            <w:r>
              <w:t>Alternative Flows:</w:t>
            </w:r>
          </w:p>
        </w:tc>
        <w:tc>
          <w:tcPr>
            <w:tcW w:w="6905" w:type="dxa"/>
          </w:tcPr>
          <w:p w14:paraId="406C0BA8" w14:textId="77777777" w:rsidR="00CD44C1" w:rsidRDefault="0021180D" w:rsidP="00D24238">
            <w:r>
              <w:t>2</w:t>
            </w:r>
            <w:r w:rsidR="007D4D37">
              <w:t>.AC.1</w:t>
            </w:r>
            <w:r>
              <w:t>.</w:t>
            </w:r>
            <w:r w:rsidR="007D4D37">
              <w:t xml:space="preserve">  At</w:t>
            </w:r>
            <w:r w:rsidR="00D24238">
              <w:t xml:space="preserve"> step 3, users can choose to manually input their location or a location of their liking to view the available preset route. The use case will continue from step 4.</w:t>
            </w:r>
          </w:p>
        </w:tc>
      </w:tr>
      <w:tr w:rsidR="00CD44C1" w14:paraId="631469CE" w14:textId="77777777" w:rsidTr="00A95F81">
        <w:tc>
          <w:tcPr>
            <w:tcW w:w="1951" w:type="dxa"/>
          </w:tcPr>
          <w:p w14:paraId="2CD89689" w14:textId="77777777" w:rsidR="00CD44C1" w:rsidRDefault="00CD44C1" w:rsidP="00CD44C1">
            <w:pPr>
              <w:jc w:val="right"/>
            </w:pPr>
            <w:r>
              <w:t>Exceptions:</w:t>
            </w:r>
          </w:p>
        </w:tc>
        <w:tc>
          <w:tcPr>
            <w:tcW w:w="6905" w:type="dxa"/>
          </w:tcPr>
          <w:p w14:paraId="0C13D665" w14:textId="77777777" w:rsidR="007D4D37" w:rsidRDefault="0021180D" w:rsidP="00CD44C1">
            <w:r>
              <w:t>2</w:t>
            </w:r>
            <w:r w:rsidR="007D4D37">
              <w:t>.EX.1</w:t>
            </w:r>
            <w:r>
              <w:t>.</w:t>
            </w:r>
            <w:r w:rsidR="007D4D37">
              <w:t xml:space="preserve">  At step 1, if the system fails to obtain user’s geolocation, the user will have to manually input their location and continue from step 3.</w:t>
            </w:r>
          </w:p>
          <w:p w14:paraId="7014A540" w14:textId="77777777" w:rsidR="00CD44C1" w:rsidRDefault="00A45F18" w:rsidP="00CD44C1">
            <w:r>
              <w:t xml:space="preserve">2.EX.2.  If the use </w:t>
            </w:r>
            <w:r w:rsidRPr="00FF752C">
              <w:t>case execution fails for some unanticipated reason</w:t>
            </w:r>
            <w:r>
              <w:t>, the user will be prompted and navigated to the home page.</w:t>
            </w:r>
          </w:p>
        </w:tc>
      </w:tr>
      <w:tr w:rsidR="00CD44C1" w14:paraId="4F6B36B7" w14:textId="77777777" w:rsidTr="00A95F81">
        <w:tc>
          <w:tcPr>
            <w:tcW w:w="1951" w:type="dxa"/>
          </w:tcPr>
          <w:p w14:paraId="212BF0DC" w14:textId="77777777" w:rsidR="00CD44C1" w:rsidRDefault="00CD44C1" w:rsidP="00CD44C1">
            <w:pPr>
              <w:jc w:val="right"/>
            </w:pPr>
            <w:r>
              <w:t>Includes:</w:t>
            </w:r>
          </w:p>
        </w:tc>
        <w:tc>
          <w:tcPr>
            <w:tcW w:w="6905" w:type="dxa"/>
          </w:tcPr>
          <w:p w14:paraId="2DC3E66A" w14:textId="77777777" w:rsidR="00CD44C1" w:rsidRDefault="000950D2" w:rsidP="00CD44C1">
            <w:r>
              <w:t>Display Map View</w:t>
            </w:r>
          </w:p>
        </w:tc>
      </w:tr>
    </w:tbl>
    <w:p w14:paraId="5F1EEBE3" w14:textId="77777777" w:rsidR="00573ECE" w:rsidRDefault="00573ECE"/>
    <w:p w14:paraId="31283633" w14:textId="0B460A6F" w:rsidR="0082246A" w:rsidRDefault="0082246A"/>
    <w:p w14:paraId="59F79CC5" w14:textId="77777777" w:rsidR="0082246A" w:rsidRDefault="0082246A"/>
    <w:p w14:paraId="0157B180" w14:textId="77777777" w:rsidR="00D47BCA" w:rsidRDefault="00D47BC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2246A" w14:paraId="7BA23E97" w14:textId="77777777" w:rsidTr="003A2C55">
        <w:tc>
          <w:tcPr>
            <w:tcW w:w="1728" w:type="dxa"/>
          </w:tcPr>
          <w:p w14:paraId="2D216DD2" w14:textId="77777777" w:rsidR="0082246A" w:rsidRDefault="0082246A" w:rsidP="003A2C55">
            <w:pPr>
              <w:jc w:val="right"/>
            </w:pPr>
            <w:r>
              <w:t>Use Case ID:</w:t>
            </w:r>
          </w:p>
        </w:tc>
        <w:tc>
          <w:tcPr>
            <w:tcW w:w="7129" w:type="dxa"/>
            <w:gridSpan w:val="3"/>
          </w:tcPr>
          <w:p w14:paraId="767EDAF1" w14:textId="004DAF4B" w:rsidR="0082246A" w:rsidRDefault="0082246A" w:rsidP="003A2C55">
            <w:r>
              <w:t>3</w:t>
            </w:r>
          </w:p>
        </w:tc>
      </w:tr>
      <w:tr w:rsidR="0082246A" w14:paraId="40068797" w14:textId="77777777" w:rsidTr="003A2C55">
        <w:tc>
          <w:tcPr>
            <w:tcW w:w="1728" w:type="dxa"/>
          </w:tcPr>
          <w:p w14:paraId="1A482E8E" w14:textId="77777777" w:rsidR="0082246A" w:rsidRDefault="0082246A" w:rsidP="003A2C55">
            <w:pPr>
              <w:jc w:val="right"/>
            </w:pPr>
            <w:r>
              <w:t>Use Case Name:</w:t>
            </w:r>
          </w:p>
        </w:tc>
        <w:tc>
          <w:tcPr>
            <w:tcW w:w="7129" w:type="dxa"/>
            <w:gridSpan w:val="3"/>
          </w:tcPr>
          <w:p w14:paraId="5E2EAF43" w14:textId="3F4A8260" w:rsidR="0082246A" w:rsidRDefault="0082246A" w:rsidP="003A2C55">
            <w:r>
              <w:t>Display Map View</w:t>
            </w:r>
          </w:p>
        </w:tc>
      </w:tr>
      <w:tr w:rsidR="0082246A" w14:paraId="019D4F1B" w14:textId="77777777" w:rsidTr="003A2C55">
        <w:tc>
          <w:tcPr>
            <w:tcW w:w="1728" w:type="dxa"/>
          </w:tcPr>
          <w:p w14:paraId="558C750F" w14:textId="77777777" w:rsidR="0082246A" w:rsidRDefault="0082246A" w:rsidP="003A2C55">
            <w:pPr>
              <w:jc w:val="right"/>
            </w:pPr>
            <w:r>
              <w:t>Created By:</w:t>
            </w:r>
          </w:p>
        </w:tc>
        <w:tc>
          <w:tcPr>
            <w:tcW w:w="2520" w:type="dxa"/>
          </w:tcPr>
          <w:p w14:paraId="0873AC0D" w14:textId="77777777" w:rsidR="0082246A" w:rsidRDefault="0082246A" w:rsidP="003A2C55">
            <w:r>
              <w:t>Bryan Ng</w:t>
            </w:r>
          </w:p>
        </w:tc>
        <w:tc>
          <w:tcPr>
            <w:tcW w:w="1980" w:type="dxa"/>
          </w:tcPr>
          <w:p w14:paraId="589C1BE7" w14:textId="77777777" w:rsidR="0082246A" w:rsidRDefault="0082246A" w:rsidP="003A2C55">
            <w:pPr>
              <w:jc w:val="right"/>
            </w:pPr>
            <w:r>
              <w:t>Last Updated By:</w:t>
            </w:r>
          </w:p>
        </w:tc>
        <w:tc>
          <w:tcPr>
            <w:tcW w:w="2629" w:type="dxa"/>
          </w:tcPr>
          <w:p w14:paraId="77E75B0F" w14:textId="77777777" w:rsidR="0082246A" w:rsidRDefault="0082246A" w:rsidP="003A2C55">
            <w:r>
              <w:t>-</w:t>
            </w:r>
          </w:p>
        </w:tc>
      </w:tr>
      <w:tr w:rsidR="0082246A" w14:paraId="1682C0B9" w14:textId="77777777" w:rsidTr="003A2C55">
        <w:tc>
          <w:tcPr>
            <w:tcW w:w="1728" w:type="dxa"/>
          </w:tcPr>
          <w:p w14:paraId="0AF06DA4" w14:textId="77777777" w:rsidR="0082246A" w:rsidRDefault="0082246A" w:rsidP="003A2C55">
            <w:pPr>
              <w:jc w:val="right"/>
            </w:pPr>
            <w:r>
              <w:t>Date Created:</w:t>
            </w:r>
          </w:p>
        </w:tc>
        <w:tc>
          <w:tcPr>
            <w:tcW w:w="2520" w:type="dxa"/>
          </w:tcPr>
          <w:p w14:paraId="44AAF436" w14:textId="77777777" w:rsidR="0082246A" w:rsidRDefault="0082246A" w:rsidP="003A2C55">
            <w:r>
              <w:t>03/09/20</w:t>
            </w:r>
          </w:p>
        </w:tc>
        <w:tc>
          <w:tcPr>
            <w:tcW w:w="1980" w:type="dxa"/>
          </w:tcPr>
          <w:p w14:paraId="6D679378" w14:textId="77777777" w:rsidR="0082246A" w:rsidRDefault="0082246A" w:rsidP="003A2C55">
            <w:pPr>
              <w:jc w:val="right"/>
            </w:pPr>
            <w:r>
              <w:t>Date Last Updated:</w:t>
            </w:r>
          </w:p>
        </w:tc>
        <w:tc>
          <w:tcPr>
            <w:tcW w:w="2629" w:type="dxa"/>
          </w:tcPr>
          <w:p w14:paraId="39914EA4" w14:textId="77777777" w:rsidR="0082246A" w:rsidRDefault="0082246A" w:rsidP="003A2C55">
            <w:r>
              <w:t>-</w:t>
            </w:r>
          </w:p>
        </w:tc>
      </w:tr>
    </w:tbl>
    <w:p w14:paraId="404C4266" w14:textId="739B7E68" w:rsidR="00C07977" w:rsidRDefault="00C0797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6905"/>
      </w:tblGrid>
      <w:tr w:rsidR="0082246A" w14:paraId="371EABEA" w14:textId="77777777" w:rsidTr="0082246A">
        <w:tc>
          <w:tcPr>
            <w:tcW w:w="1951" w:type="dxa"/>
            <w:tcBorders>
              <w:bottom w:val="single" w:sz="6" w:space="0" w:color="auto"/>
            </w:tcBorders>
            <w:shd w:val="clear" w:color="auto" w:fill="auto"/>
          </w:tcPr>
          <w:p w14:paraId="489C2237" w14:textId="062403CB" w:rsidR="0082246A" w:rsidRDefault="0082246A" w:rsidP="0082246A">
            <w:pPr>
              <w:jc w:val="right"/>
            </w:pPr>
            <w:r>
              <w:t>Actor:</w:t>
            </w:r>
          </w:p>
        </w:tc>
        <w:tc>
          <w:tcPr>
            <w:tcW w:w="6905" w:type="dxa"/>
            <w:tcBorders>
              <w:bottom w:val="single" w:sz="6" w:space="0" w:color="auto"/>
            </w:tcBorders>
            <w:shd w:val="clear" w:color="auto" w:fill="auto"/>
          </w:tcPr>
          <w:p w14:paraId="28D965AF" w14:textId="0441AC9E" w:rsidR="0082246A" w:rsidRDefault="0082246A" w:rsidP="0082246A">
            <w:r>
              <w:t>Google Maps API, openrouteservice API</w:t>
            </w:r>
          </w:p>
        </w:tc>
      </w:tr>
      <w:tr w:rsidR="00573ECE" w14:paraId="459BD0C1" w14:textId="77777777" w:rsidTr="00A95F81">
        <w:tc>
          <w:tcPr>
            <w:tcW w:w="1951" w:type="dxa"/>
          </w:tcPr>
          <w:p w14:paraId="2C0D1E66" w14:textId="77777777" w:rsidR="00573ECE" w:rsidRDefault="00573ECE" w:rsidP="00573ECE">
            <w:pPr>
              <w:jc w:val="right"/>
            </w:pPr>
            <w:r>
              <w:t>Description:</w:t>
            </w:r>
          </w:p>
        </w:tc>
        <w:tc>
          <w:tcPr>
            <w:tcW w:w="6905" w:type="dxa"/>
          </w:tcPr>
          <w:p w14:paraId="0E53F2F1" w14:textId="77777777" w:rsidR="00573ECE" w:rsidRDefault="00547C6D" w:rsidP="00547C6D">
            <w:r>
              <w:t>Present an interactive map showing user-defined route and allows filtering of point of interests through a series of selections.</w:t>
            </w:r>
          </w:p>
        </w:tc>
      </w:tr>
      <w:tr w:rsidR="00573ECE" w14:paraId="138D358B" w14:textId="77777777" w:rsidTr="00A95F81">
        <w:tc>
          <w:tcPr>
            <w:tcW w:w="1951" w:type="dxa"/>
          </w:tcPr>
          <w:p w14:paraId="05A467B7" w14:textId="77777777" w:rsidR="00573ECE" w:rsidRDefault="00573ECE" w:rsidP="00573ECE">
            <w:pPr>
              <w:jc w:val="right"/>
            </w:pPr>
            <w:r>
              <w:t>Preconditions:</w:t>
            </w:r>
          </w:p>
        </w:tc>
        <w:tc>
          <w:tcPr>
            <w:tcW w:w="6905" w:type="dxa"/>
          </w:tcPr>
          <w:p w14:paraId="0F2B84AA" w14:textId="77777777" w:rsidR="00573ECE" w:rsidRDefault="00726229" w:rsidP="008F1B20">
            <w:pPr>
              <w:numPr>
                <w:ilvl w:val="0"/>
                <w:numId w:val="15"/>
              </w:numPr>
            </w:pPr>
            <w:r w:rsidRPr="00726229">
              <w:t xml:space="preserve">User </w:t>
            </w:r>
            <w:r>
              <w:t>has navigated</w:t>
            </w:r>
            <w:r w:rsidRPr="00726229">
              <w:t xml:space="preserve"> to the map view after selecting a preset route, or from the ‘Plan Route’ page.</w:t>
            </w:r>
          </w:p>
        </w:tc>
      </w:tr>
      <w:tr w:rsidR="00573ECE" w14:paraId="2C22A8B9" w14:textId="77777777" w:rsidTr="00A95F81">
        <w:tc>
          <w:tcPr>
            <w:tcW w:w="1951" w:type="dxa"/>
          </w:tcPr>
          <w:p w14:paraId="2B4BC96C" w14:textId="77777777" w:rsidR="00573ECE" w:rsidRDefault="00573ECE" w:rsidP="00573ECE">
            <w:pPr>
              <w:jc w:val="right"/>
            </w:pPr>
            <w:r>
              <w:t>Postconditions:</w:t>
            </w:r>
          </w:p>
        </w:tc>
        <w:tc>
          <w:tcPr>
            <w:tcW w:w="6905" w:type="dxa"/>
          </w:tcPr>
          <w:p w14:paraId="157B095B" w14:textId="77777777" w:rsidR="00573ECE" w:rsidRDefault="00BC58F3" w:rsidP="008F1B20">
            <w:pPr>
              <w:numPr>
                <w:ilvl w:val="0"/>
                <w:numId w:val="16"/>
              </w:numPr>
            </w:pPr>
            <w:r>
              <w:t xml:space="preserve">A </w:t>
            </w:r>
            <w:r w:rsidR="00576216" w:rsidRPr="00535409">
              <w:t>route</w:t>
            </w:r>
            <w:r>
              <w:t xml:space="preserve"> from the start to the end point linking every point of interest (if any) must be displayed in the map view.</w:t>
            </w:r>
          </w:p>
        </w:tc>
      </w:tr>
      <w:tr w:rsidR="00573ECE" w14:paraId="770D191B" w14:textId="77777777" w:rsidTr="00A95F81">
        <w:tc>
          <w:tcPr>
            <w:tcW w:w="1951" w:type="dxa"/>
          </w:tcPr>
          <w:p w14:paraId="48AF91AE" w14:textId="77777777" w:rsidR="00573ECE" w:rsidRDefault="00573ECE" w:rsidP="00573ECE">
            <w:pPr>
              <w:jc w:val="right"/>
            </w:pPr>
            <w:r>
              <w:t>Flow of Events:</w:t>
            </w:r>
          </w:p>
        </w:tc>
        <w:tc>
          <w:tcPr>
            <w:tcW w:w="6905" w:type="dxa"/>
          </w:tcPr>
          <w:p w14:paraId="12749D33" w14:textId="77777777" w:rsidR="00573ECE" w:rsidRDefault="004D5820" w:rsidP="004D5820">
            <w:pPr>
              <w:numPr>
                <w:ilvl w:val="0"/>
                <w:numId w:val="22"/>
              </w:numPr>
            </w:pPr>
            <w:r>
              <w:t>System generates a map using Google Maps API.</w:t>
            </w:r>
          </w:p>
          <w:p w14:paraId="1EBF70F7" w14:textId="77777777" w:rsidR="004D5820" w:rsidRDefault="004D5820" w:rsidP="004D5820">
            <w:pPr>
              <w:numPr>
                <w:ilvl w:val="0"/>
                <w:numId w:val="22"/>
              </w:numPr>
            </w:pPr>
            <w:r>
              <w:t>System checks for user-defined route.</w:t>
            </w:r>
          </w:p>
          <w:p w14:paraId="315D797D" w14:textId="77777777" w:rsidR="004D5820" w:rsidRDefault="004D5820" w:rsidP="004D5820">
            <w:pPr>
              <w:numPr>
                <w:ilvl w:val="0"/>
                <w:numId w:val="22"/>
              </w:numPr>
            </w:pPr>
            <w:r>
              <w:t>System checks for users filter option for point of interest.</w:t>
            </w:r>
          </w:p>
          <w:p w14:paraId="6A0A8E5E" w14:textId="77777777" w:rsidR="004D5820" w:rsidRDefault="004D5820" w:rsidP="004D5820">
            <w:pPr>
              <w:numPr>
                <w:ilvl w:val="0"/>
                <w:numId w:val="22"/>
              </w:numPr>
            </w:pPr>
            <w:r>
              <w:t>Using users filter option, system finds every point of interests along the route and displays it.</w:t>
            </w:r>
          </w:p>
          <w:p w14:paraId="3204A3CF" w14:textId="77777777" w:rsidR="004D5820" w:rsidRDefault="004D5820" w:rsidP="004D5820">
            <w:pPr>
              <w:numPr>
                <w:ilvl w:val="0"/>
                <w:numId w:val="22"/>
              </w:numPr>
            </w:pPr>
            <w:r>
              <w:t>System generates a path from the start to the end point linking every point of interest (if any) using the openrouteservice API.</w:t>
            </w:r>
          </w:p>
        </w:tc>
      </w:tr>
      <w:tr w:rsidR="00573ECE" w14:paraId="4A2A3AE2" w14:textId="77777777" w:rsidTr="00A95F81">
        <w:tc>
          <w:tcPr>
            <w:tcW w:w="1951" w:type="dxa"/>
          </w:tcPr>
          <w:p w14:paraId="4C892A00" w14:textId="77777777" w:rsidR="00573ECE" w:rsidRDefault="00573ECE" w:rsidP="00573ECE">
            <w:pPr>
              <w:jc w:val="right"/>
            </w:pPr>
            <w:r>
              <w:t>Alternative Flows:</w:t>
            </w:r>
          </w:p>
        </w:tc>
        <w:tc>
          <w:tcPr>
            <w:tcW w:w="6905" w:type="dxa"/>
          </w:tcPr>
          <w:p w14:paraId="451D3251" w14:textId="77777777" w:rsidR="00573ECE" w:rsidRDefault="000C4BFA" w:rsidP="00573ECE">
            <w:r>
              <w:t>3.AC.1.  At step 2, if no user-defined route is found, the use case ends there.</w:t>
            </w:r>
          </w:p>
          <w:p w14:paraId="0C2031FC" w14:textId="77777777" w:rsidR="000C4BFA" w:rsidRDefault="000C4BFA" w:rsidP="00573ECE">
            <w:r>
              <w:t>3.AC.2.  At step 3, if no filter option selected, system will use the default filter option and the use case continues.</w:t>
            </w:r>
          </w:p>
        </w:tc>
      </w:tr>
      <w:tr w:rsidR="00573ECE" w14:paraId="194D9E95" w14:textId="77777777" w:rsidTr="00A95F81">
        <w:tc>
          <w:tcPr>
            <w:tcW w:w="1951" w:type="dxa"/>
          </w:tcPr>
          <w:p w14:paraId="5121BBA1" w14:textId="77777777" w:rsidR="00573ECE" w:rsidRDefault="00573ECE" w:rsidP="00573ECE">
            <w:pPr>
              <w:jc w:val="right"/>
            </w:pPr>
            <w:r>
              <w:t>Exceptions:</w:t>
            </w:r>
          </w:p>
        </w:tc>
        <w:tc>
          <w:tcPr>
            <w:tcW w:w="6905" w:type="dxa"/>
          </w:tcPr>
          <w:p w14:paraId="1627ECED" w14:textId="77777777" w:rsidR="000C4BFA" w:rsidRDefault="0021180D" w:rsidP="000C4BFA">
            <w:r>
              <w:t xml:space="preserve">3.EX.1.  </w:t>
            </w:r>
            <w:r w:rsidR="000C4BFA">
              <w:t>If the use case execution fails at step 5, the user will be prompted and the use case ends there. Generated map will be displayed without the user-defined route.</w:t>
            </w:r>
          </w:p>
          <w:p w14:paraId="14B906FC" w14:textId="77777777" w:rsidR="00573ECE" w:rsidRDefault="000C4BFA" w:rsidP="000C4BFA">
            <w:r>
              <w:t xml:space="preserve">3.EX.2.  If the use </w:t>
            </w:r>
            <w:r w:rsidRPr="00FF752C">
              <w:t xml:space="preserve">case execution fails </w:t>
            </w:r>
            <w:r>
              <w:t xml:space="preserve">at step 1, or </w:t>
            </w:r>
            <w:r w:rsidRPr="00FF752C">
              <w:t>for some unanticipated reason</w:t>
            </w:r>
            <w:r>
              <w:t>, the user will be prompted. No map will be displayed.</w:t>
            </w:r>
          </w:p>
        </w:tc>
      </w:tr>
      <w:tr w:rsidR="00573ECE" w14:paraId="2DED3348" w14:textId="77777777" w:rsidTr="00A95F81">
        <w:tc>
          <w:tcPr>
            <w:tcW w:w="1951" w:type="dxa"/>
          </w:tcPr>
          <w:p w14:paraId="51C973F9" w14:textId="77777777" w:rsidR="00573ECE" w:rsidRDefault="00573ECE" w:rsidP="00573ECE">
            <w:pPr>
              <w:jc w:val="right"/>
            </w:pPr>
            <w:r>
              <w:t>Includes:</w:t>
            </w:r>
          </w:p>
        </w:tc>
        <w:tc>
          <w:tcPr>
            <w:tcW w:w="6905" w:type="dxa"/>
          </w:tcPr>
          <w:p w14:paraId="3872F9FD" w14:textId="77777777" w:rsidR="00573ECE" w:rsidRDefault="00A45F18" w:rsidP="00573ECE">
            <w:r>
              <w:t>-</w:t>
            </w:r>
          </w:p>
        </w:tc>
      </w:tr>
    </w:tbl>
    <w:p w14:paraId="7FD518DC" w14:textId="77777777" w:rsidR="00573ECE" w:rsidRDefault="00573ECE"/>
    <w:p w14:paraId="23671608" w14:textId="77777777" w:rsidR="00D47BCA" w:rsidRDefault="00D47BCA"/>
    <w:p w14:paraId="6EC89D31" w14:textId="77777777" w:rsidR="0082246A" w:rsidRDefault="0082246A"/>
    <w:p w14:paraId="0DEF86CF" w14:textId="71280575" w:rsidR="0082246A" w:rsidRDefault="0082246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2246A" w14:paraId="24356B62" w14:textId="77777777" w:rsidTr="003A2C55">
        <w:tc>
          <w:tcPr>
            <w:tcW w:w="1728" w:type="dxa"/>
          </w:tcPr>
          <w:p w14:paraId="430ED471" w14:textId="77777777" w:rsidR="0082246A" w:rsidRDefault="0082246A" w:rsidP="003A2C55">
            <w:pPr>
              <w:jc w:val="right"/>
            </w:pPr>
            <w:r>
              <w:t>Use Case ID:</w:t>
            </w:r>
          </w:p>
        </w:tc>
        <w:tc>
          <w:tcPr>
            <w:tcW w:w="7129" w:type="dxa"/>
            <w:gridSpan w:val="3"/>
          </w:tcPr>
          <w:p w14:paraId="2AF8C1F4" w14:textId="292A6500" w:rsidR="0082246A" w:rsidRDefault="0082246A" w:rsidP="003A2C55">
            <w:r>
              <w:t>4</w:t>
            </w:r>
          </w:p>
        </w:tc>
      </w:tr>
      <w:tr w:rsidR="0082246A" w14:paraId="76A87CF6" w14:textId="77777777" w:rsidTr="003A2C55">
        <w:tc>
          <w:tcPr>
            <w:tcW w:w="1728" w:type="dxa"/>
          </w:tcPr>
          <w:p w14:paraId="30655BDB" w14:textId="77777777" w:rsidR="0082246A" w:rsidRDefault="0082246A" w:rsidP="003A2C55">
            <w:pPr>
              <w:jc w:val="right"/>
            </w:pPr>
            <w:r>
              <w:t>Use Case Name:</w:t>
            </w:r>
          </w:p>
        </w:tc>
        <w:tc>
          <w:tcPr>
            <w:tcW w:w="7129" w:type="dxa"/>
            <w:gridSpan w:val="3"/>
          </w:tcPr>
          <w:p w14:paraId="3B819E73" w14:textId="5A717436" w:rsidR="0082246A" w:rsidRDefault="0082246A" w:rsidP="003A2C55">
            <w:r>
              <w:t>Run Tutorial</w:t>
            </w:r>
          </w:p>
        </w:tc>
      </w:tr>
      <w:tr w:rsidR="0082246A" w14:paraId="2CB8E256" w14:textId="77777777" w:rsidTr="003A2C55">
        <w:tc>
          <w:tcPr>
            <w:tcW w:w="1728" w:type="dxa"/>
          </w:tcPr>
          <w:p w14:paraId="38CEEBBE" w14:textId="77777777" w:rsidR="0082246A" w:rsidRDefault="0082246A" w:rsidP="003A2C55">
            <w:pPr>
              <w:jc w:val="right"/>
            </w:pPr>
            <w:r>
              <w:t>Created By:</w:t>
            </w:r>
          </w:p>
        </w:tc>
        <w:tc>
          <w:tcPr>
            <w:tcW w:w="2520" w:type="dxa"/>
          </w:tcPr>
          <w:p w14:paraId="7536B3F5" w14:textId="1CDD664A" w:rsidR="0082246A" w:rsidRDefault="00AE317D" w:rsidP="003A2C55">
            <w:r>
              <w:t>Clarissa</w:t>
            </w:r>
          </w:p>
        </w:tc>
        <w:tc>
          <w:tcPr>
            <w:tcW w:w="1980" w:type="dxa"/>
          </w:tcPr>
          <w:p w14:paraId="4EA2B956" w14:textId="77777777" w:rsidR="0082246A" w:rsidRDefault="0082246A" w:rsidP="003A2C55">
            <w:pPr>
              <w:jc w:val="right"/>
            </w:pPr>
            <w:r>
              <w:t>Last Updated By:</w:t>
            </w:r>
          </w:p>
        </w:tc>
        <w:tc>
          <w:tcPr>
            <w:tcW w:w="2629" w:type="dxa"/>
          </w:tcPr>
          <w:p w14:paraId="53ACF17B" w14:textId="74A9D369" w:rsidR="0082246A" w:rsidRDefault="00AE317D" w:rsidP="003A2C55">
            <w:r>
              <w:t>-</w:t>
            </w:r>
          </w:p>
        </w:tc>
      </w:tr>
      <w:tr w:rsidR="0082246A" w14:paraId="04AD9AEF" w14:textId="77777777" w:rsidTr="003A2C55">
        <w:tc>
          <w:tcPr>
            <w:tcW w:w="1728" w:type="dxa"/>
          </w:tcPr>
          <w:p w14:paraId="4BCFD13D" w14:textId="77777777" w:rsidR="0082246A" w:rsidRDefault="0082246A" w:rsidP="003A2C55">
            <w:pPr>
              <w:jc w:val="right"/>
            </w:pPr>
            <w:r>
              <w:t>Date Created:</w:t>
            </w:r>
          </w:p>
        </w:tc>
        <w:tc>
          <w:tcPr>
            <w:tcW w:w="2520" w:type="dxa"/>
          </w:tcPr>
          <w:p w14:paraId="7E9ADC62" w14:textId="0068B5B6" w:rsidR="0082246A" w:rsidRDefault="00AE317D" w:rsidP="003A2C55">
            <w:r>
              <w:t>17/9</w:t>
            </w:r>
            <w:r w:rsidR="0082246A">
              <w:t>/20</w:t>
            </w:r>
          </w:p>
        </w:tc>
        <w:tc>
          <w:tcPr>
            <w:tcW w:w="1980" w:type="dxa"/>
          </w:tcPr>
          <w:p w14:paraId="1605A9E5" w14:textId="77777777" w:rsidR="0082246A" w:rsidRDefault="0082246A" w:rsidP="003A2C55">
            <w:pPr>
              <w:jc w:val="right"/>
            </w:pPr>
            <w:r>
              <w:t>Date Last Updated:</w:t>
            </w:r>
          </w:p>
        </w:tc>
        <w:tc>
          <w:tcPr>
            <w:tcW w:w="2629" w:type="dxa"/>
          </w:tcPr>
          <w:p w14:paraId="72536744" w14:textId="77777777" w:rsidR="0082246A" w:rsidRDefault="0082246A" w:rsidP="003A2C55">
            <w:r>
              <w:t>-</w:t>
            </w:r>
          </w:p>
        </w:tc>
      </w:tr>
    </w:tbl>
    <w:p w14:paraId="2D27A99B" w14:textId="131D86CA" w:rsidR="00C07977" w:rsidRDefault="00C0797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6905"/>
      </w:tblGrid>
      <w:tr w:rsidR="0082246A" w14:paraId="44FD6A96" w14:textId="77777777" w:rsidTr="0082246A">
        <w:tc>
          <w:tcPr>
            <w:tcW w:w="1951" w:type="dxa"/>
            <w:tcBorders>
              <w:bottom w:val="single" w:sz="6" w:space="0" w:color="auto"/>
            </w:tcBorders>
            <w:shd w:val="clear" w:color="auto" w:fill="auto"/>
          </w:tcPr>
          <w:p w14:paraId="65A2788C" w14:textId="667A9512" w:rsidR="0082246A" w:rsidRDefault="0082246A" w:rsidP="0082246A">
            <w:pPr>
              <w:jc w:val="right"/>
            </w:pPr>
            <w:r>
              <w:t>Actor:</w:t>
            </w:r>
          </w:p>
        </w:tc>
        <w:tc>
          <w:tcPr>
            <w:tcW w:w="6905" w:type="dxa"/>
            <w:tcBorders>
              <w:bottom w:val="single" w:sz="6" w:space="0" w:color="auto"/>
            </w:tcBorders>
            <w:shd w:val="clear" w:color="auto" w:fill="auto"/>
          </w:tcPr>
          <w:p w14:paraId="24F77983" w14:textId="61F11B14" w:rsidR="0082246A" w:rsidRDefault="0082246A" w:rsidP="0082246A">
            <w:r>
              <w:t>User</w:t>
            </w:r>
          </w:p>
        </w:tc>
      </w:tr>
      <w:tr w:rsidR="00573ECE" w14:paraId="0A1D643D" w14:textId="77777777" w:rsidTr="00A95F81">
        <w:tc>
          <w:tcPr>
            <w:tcW w:w="1951" w:type="dxa"/>
          </w:tcPr>
          <w:p w14:paraId="30CD8F99" w14:textId="77777777" w:rsidR="00573ECE" w:rsidRDefault="00573ECE" w:rsidP="00A95F81">
            <w:pPr>
              <w:jc w:val="right"/>
            </w:pPr>
            <w:r>
              <w:t>Description:</w:t>
            </w:r>
          </w:p>
        </w:tc>
        <w:tc>
          <w:tcPr>
            <w:tcW w:w="6905" w:type="dxa"/>
          </w:tcPr>
          <w:p w14:paraId="590AB061" w14:textId="77777777" w:rsidR="00573ECE" w:rsidRDefault="007E61C6" w:rsidP="007E61C6">
            <w:r>
              <w:t>Run the user through a step-by-step tutorial which teaches them how to use the web application.</w:t>
            </w:r>
          </w:p>
        </w:tc>
      </w:tr>
      <w:tr w:rsidR="00573ECE" w14:paraId="4E67396C" w14:textId="77777777" w:rsidTr="00726229">
        <w:trPr>
          <w:trHeight w:val="131"/>
        </w:trPr>
        <w:tc>
          <w:tcPr>
            <w:tcW w:w="1951" w:type="dxa"/>
          </w:tcPr>
          <w:p w14:paraId="249B3A53" w14:textId="77777777" w:rsidR="00573ECE" w:rsidRDefault="00573ECE" w:rsidP="00A95F81">
            <w:pPr>
              <w:jc w:val="right"/>
            </w:pPr>
            <w:r>
              <w:t>Preconditions:</w:t>
            </w:r>
          </w:p>
        </w:tc>
        <w:tc>
          <w:tcPr>
            <w:tcW w:w="6905" w:type="dxa"/>
          </w:tcPr>
          <w:p w14:paraId="72194489" w14:textId="77777777" w:rsidR="00726229" w:rsidRDefault="00726229" w:rsidP="008F1B20">
            <w:pPr>
              <w:numPr>
                <w:ilvl w:val="0"/>
                <w:numId w:val="17"/>
              </w:numPr>
            </w:pPr>
            <w:r>
              <w:t>It is the first time a user launches the web application from that device or, the user selected the option to run the tutorial.</w:t>
            </w:r>
          </w:p>
        </w:tc>
      </w:tr>
      <w:tr w:rsidR="00573ECE" w14:paraId="1D6AB276" w14:textId="77777777" w:rsidTr="00A95F81">
        <w:tc>
          <w:tcPr>
            <w:tcW w:w="1951" w:type="dxa"/>
          </w:tcPr>
          <w:p w14:paraId="6912D599" w14:textId="77777777" w:rsidR="00573ECE" w:rsidRDefault="00573ECE" w:rsidP="00A95F81">
            <w:pPr>
              <w:jc w:val="right"/>
            </w:pPr>
            <w:r>
              <w:t>Postconditions:</w:t>
            </w:r>
          </w:p>
        </w:tc>
        <w:tc>
          <w:tcPr>
            <w:tcW w:w="6905" w:type="dxa"/>
          </w:tcPr>
          <w:p w14:paraId="129947F8" w14:textId="77777777" w:rsidR="00573ECE" w:rsidRDefault="002F41AC" w:rsidP="00A95F81">
            <w:r>
              <w:t>-</w:t>
            </w:r>
          </w:p>
        </w:tc>
      </w:tr>
      <w:tr w:rsidR="00573ECE" w14:paraId="0469B89B" w14:textId="77777777" w:rsidTr="00A95F81">
        <w:tc>
          <w:tcPr>
            <w:tcW w:w="1951" w:type="dxa"/>
          </w:tcPr>
          <w:p w14:paraId="214D29A4" w14:textId="77777777" w:rsidR="00573ECE" w:rsidRDefault="00573ECE" w:rsidP="00A95F81">
            <w:pPr>
              <w:jc w:val="right"/>
            </w:pPr>
            <w:r>
              <w:t>Flow of Events:</w:t>
            </w:r>
          </w:p>
        </w:tc>
        <w:tc>
          <w:tcPr>
            <w:tcW w:w="6905" w:type="dxa"/>
          </w:tcPr>
          <w:p w14:paraId="28434B13" w14:textId="77777777" w:rsidR="00573ECE" w:rsidRDefault="002F41AC" w:rsidP="002F41AC">
            <w:pPr>
              <w:numPr>
                <w:ilvl w:val="0"/>
                <w:numId w:val="23"/>
              </w:numPr>
            </w:pPr>
            <w:r>
              <w:t>System prompts user through a series of actions.</w:t>
            </w:r>
          </w:p>
          <w:p w14:paraId="38A3F138" w14:textId="77777777" w:rsidR="002F41AC" w:rsidRDefault="002F41AC" w:rsidP="002F41AC">
            <w:pPr>
              <w:numPr>
                <w:ilvl w:val="0"/>
                <w:numId w:val="23"/>
              </w:numPr>
            </w:pPr>
            <w:r>
              <w:t>User follows the prompts through a series of actions.</w:t>
            </w:r>
          </w:p>
        </w:tc>
      </w:tr>
      <w:tr w:rsidR="00573ECE" w14:paraId="0CCA393C" w14:textId="77777777" w:rsidTr="00A95F81">
        <w:tc>
          <w:tcPr>
            <w:tcW w:w="1951" w:type="dxa"/>
          </w:tcPr>
          <w:p w14:paraId="66DBBBD1" w14:textId="77777777" w:rsidR="00573ECE" w:rsidRDefault="00573ECE" w:rsidP="00A95F81">
            <w:pPr>
              <w:jc w:val="right"/>
            </w:pPr>
            <w:r>
              <w:t>Alternative Flows:</w:t>
            </w:r>
          </w:p>
        </w:tc>
        <w:tc>
          <w:tcPr>
            <w:tcW w:w="6905" w:type="dxa"/>
          </w:tcPr>
          <w:p w14:paraId="16C132E5" w14:textId="77777777" w:rsidR="00573ECE" w:rsidRDefault="002F41AC" w:rsidP="00A95F81">
            <w:r>
              <w:t xml:space="preserve">4.AC.1.  </w:t>
            </w:r>
            <w:r w:rsidR="00F85FFA">
              <w:t>At step 2, users can choose to skip the tutorial. The use case ends there.</w:t>
            </w:r>
          </w:p>
        </w:tc>
      </w:tr>
      <w:tr w:rsidR="00573ECE" w14:paraId="568EE987" w14:textId="77777777" w:rsidTr="00A95F81">
        <w:tc>
          <w:tcPr>
            <w:tcW w:w="1951" w:type="dxa"/>
          </w:tcPr>
          <w:p w14:paraId="4502758F" w14:textId="77777777" w:rsidR="00573ECE" w:rsidRDefault="00573ECE" w:rsidP="00A95F81">
            <w:pPr>
              <w:jc w:val="right"/>
            </w:pPr>
            <w:r>
              <w:t>Exceptions:</w:t>
            </w:r>
          </w:p>
        </w:tc>
        <w:tc>
          <w:tcPr>
            <w:tcW w:w="6905" w:type="dxa"/>
          </w:tcPr>
          <w:p w14:paraId="0A64C2B9" w14:textId="77777777" w:rsidR="00573ECE" w:rsidRDefault="002F41AC" w:rsidP="00A95F81">
            <w:r>
              <w:t xml:space="preserve">4.EX.1.  If the use </w:t>
            </w:r>
            <w:r w:rsidRPr="00FF752C">
              <w:t>case execution fails for some unanticipated reason</w:t>
            </w:r>
            <w:r>
              <w:t>, the user will be prompted and navigated to the home page.</w:t>
            </w:r>
          </w:p>
        </w:tc>
      </w:tr>
      <w:tr w:rsidR="00573ECE" w14:paraId="7EC15CB8" w14:textId="77777777" w:rsidTr="00A95F81">
        <w:tc>
          <w:tcPr>
            <w:tcW w:w="1951" w:type="dxa"/>
          </w:tcPr>
          <w:p w14:paraId="43A1D455" w14:textId="77777777" w:rsidR="00573ECE" w:rsidRDefault="00573ECE" w:rsidP="00A95F81">
            <w:pPr>
              <w:jc w:val="right"/>
            </w:pPr>
            <w:r>
              <w:t>Includes:</w:t>
            </w:r>
          </w:p>
        </w:tc>
        <w:tc>
          <w:tcPr>
            <w:tcW w:w="6905" w:type="dxa"/>
          </w:tcPr>
          <w:p w14:paraId="325B971F" w14:textId="77777777" w:rsidR="00573ECE" w:rsidRDefault="00A45F18" w:rsidP="00A95F81">
            <w:r>
              <w:t>-</w:t>
            </w:r>
          </w:p>
        </w:tc>
      </w:tr>
    </w:tbl>
    <w:p w14:paraId="5B0F0497" w14:textId="77777777" w:rsidR="00573ECE" w:rsidRDefault="00573ECE"/>
    <w:sectPr w:rsidR="00573ECE">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B95C0" w14:textId="77777777" w:rsidR="00203BFF" w:rsidRDefault="00203BFF">
      <w:r>
        <w:separator/>
      </w:r>
    </w:p>
  </w:endnote>
  <w:endnote w:type="continuationSeparator" w:id="0">
    <w:p w14:paraId="77E81498" w14:textId="77777777" w:rsidR="00203BFF" w:rsidRDefault="0020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F7F3F" w14:textId="77777777" w:rsidR="00203BFF" w:rsidRDefault="00203BFF">
      <w:r>
        <w:separator/>
      </w:r>
    </w:p>
  </w:footnote>
  <w:footnote w:type="continuationSeparator" w:id="0">
    <w:p w14:paraId="701573CB" w14:textId="77777777" w:rsidR="00203BFF" w:rsidRDefault="00203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DBAA5" w14:textId="77777777" w:rsidR="00B92B5A" w:rsidRDefault="00B92B5A">
    <w:pPr>
      <w:pStyle w:val="Header"/>
      <w:tabs>
        <w:tab w:val="clear" w:pos="8640"/>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47BCA">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04959"/>
    <w:multiLevelType w:val="hybridMultilevel"/>
    <w:tmpl w:val="1ADCC09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59D175E"/>
    <w:multiLevelType w:val="hybridMultilevel"/>
    <w:tmpl w:val="7A9C31E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0430360"/>
    <w:multiLevelType w:val="hybridMultilevel"/>
    <w:tmpl w:val="5FB290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17F761C"/>
    <w:multiLevelType w:val="hybridMultilevel"/>
    <w:tmpl w:val="F5649AF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F2B74E3"/>
    <w:multiLevelType w:val="hybridMultilevel"/>
    <w:tmpl w:val="745C92C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F390D10"/>
    <w:multiLevelType w:val="multilevel"/>
    <w:tmpl w:val="4D90F492"/>
    <w:lvl w:ilvl="0">
      <w:start w:val="1"/>
      <w:numFmt w:val="decimal"/>
      <w:lvlText w:val="%1."/>
      <w:legacy w:legacy="1" w:legacySpace="0" w:legacyIndent="360"/>
      <w:lvlJc w:val="left"/>
      <w:pPr>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0C028D"/>
    <w:multiLevelType w:val="hybridMultilevel"/>
    <w:tmpl w:val="EA206BB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EAD69B2"/>
    <w:multiLevelType w:val="multilevel"/>
    <w:tmpl w:val="4D90F492"/>
    <w:lvl w:ilvl="0">
      <w:start w:val="1"/>
      <w:numFmt w:val="decimal"/>
      <w:lvlText w:val="%1."/>
      <w:legacy w:legacy="1" w:legacySpace="0" w:legacyIndent="360"/>
      <w:lvlJc w:val="left"/>
      <w:pPr>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7E21B0B"/>
    <w:multiLevelType w:val="hybridMultilevel"/>
    <w:tmpl w:val="32D46D0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54947AFD"/>
    <w:multiLevelType w:val="multilevel"/>
    <w:tmpl w:val="5790A03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83E7AF2"/>
    <w:multiLevelType w:val="hybridMultilevel"/>
    <w:tmpl w:val="CBE8FE6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5BD5424C"/>
    <w:multiLevelType w:val="multilevel"/>
    <w:tmpl w:val="EE8617B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D2E04EC"/>
    <w:multiLevelType w:val="hybridMultilevel"/>
    <w:tmpl w:val="4D90F492"/>
    <w:lvl w:ilvl="0" w:tplc="A378A886">
      <w:start w:val="1"/>
      <w:numFmt w:val="decimal"/>
      <w:lvlText w:val="%1."/>
      <w:legacy w:legacy="1" w:legacySpace="0" w:legacyIndent="360"/>
      <w:lvlJc w:val="left"/>
      <w:pPr>
        <w:ind w:left="360" w:hanging="360"/>
      </w:pPr>
    </w:lvl>
    <w:lvl w:ilvl="1" w:tplc="B366F40E">
      <w:numFmt w:val="decimal"/>
      <w:lvlText w:val=""/>
      <w:lvlJc w:val="left"/>
    </w:lvl>
    <w:lvl w:ilvl="2" w:tplc="5394D710">
      <w:numFmt w:val="decimal"/>
      <w:lvlText w:val=""/>
      <w:lvlJc w:val="left"/>
    </w:lvl>
    <w:lvl w:ilvl="3" w:tplc="427272E8">
      <w:numFmt w:val="decimal"/>
      <w:lvlText w:val=""/>
      <w:lvlJc w:val="left"/>
    </w:lvl>
    <w:lvl w:ilvl="4" w:tplc="99583F3E">
      <w:numFmt w:val="decimal"/>
      <w:lvlText w:val=""/>
      <w:lvlJc w:val="left"/>
    </w:lvl>
    <w:lvl w:ilvl="5" w:tplc="97F286EE">
      <w:numFmt w:val="decimal"/>
      <w:lvlText w:val=""/>
      <w:lvlJc w:val="left"/>
    </w:lvl>
    <w:lvl w:ilvl="6" w:tplc="F7FC4320">
      <w:numFmt w:val="decimal"/>
      <w:lvlText w:val=""/>
      <w:lvlJc w:val="left"/>
    </w:lvl>
    <w:lvl w:ilvl="7" w:tplc="7B665CB0">
      <w:numFmt w:val="decimal"/>
      <w:lvlText w:val=""/>
      <w:lvlJc w:val="left"/>
    </w:lvl>
    <w:lvl w:ilvl="8" w:tplc="4328D7F2">
      <w:numFmt w:val="decimal"/>
      <w:lvlText w:val=""/>
      <w:lvlJc w:val="left"/>
    </w:lvl>
  </w:abstractNum>
  <w:abstractNum w:abstractNumId="16" w15:restartNumberingAfterBreak="0">
    <w:nsid w:val="6C17750D"/>
    <w:multiLevelType w:val="multilevel"/>
    <w:tmpl w:val="A744610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710E0383"/>
    <w:multiLevelType w:val="multilevel"/>
    <w:tmpl w:val="F1D04B1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2D40DC3"/>
    <w:multiLevelType w:val="hybridMultilevel"/>
    <w:tmpl w:val="B12ED1C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745F21B7"/>
    <w:multiLevelType w:val="hybridMultilevel"/>
    <w:tmpl w:val="DD103AE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77B10980"/>
    <w:multiLevelType w:val="hybridMultilevel"/>
    <w:tmpl w:val="52FE37E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79F3259A"/>
    <w:multiLevelType w:val="hybridMultilevel"/>
    <w:tmpl w:val="293AF33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9"/>
  </w:num>
  <w:num w:numId="3">
    <w:abstractNumId w:val="6"/>
  </w:num>
  <w:num w:numId="4">
    <w:abstractNumId w:val="15"/>
  </w:num>
  <w:num w:numId="5">
    <w:abstractNumId w:val="14"/>
  </w:num>
  <w:num w:numId="6">
    <w:abstractNumId w:val="14"/>
  </w:num>
  <w:num w:numId="7">
    <w:abstractNumId w:val="8"/>
  </w:num>
  <w:num w:numId="8">
    <w:abstractNumId w:val="17"/>
  </w:num>
  <w:num w:numId="9">
    <w:abstractNumId w:val="12"/>
  </w:num>
  <w:num w:numId="10">
    <w:abstractNumId w:val="10"/>
  </w:num>
  <w:num w:numId="11">
    <w:abstractNumId w:val="16"/>
  </w:num>
  <w:num w:numId="12">
    <w:abstractNumId w:val="21"/>
  </w:num>
  <w:num w:numId="13">
    <w:abstractNumId w:val="4"/>
  </w:num>
  <w:num w:numId="14">
    <w:abstractNumId w:val="3"/>
  </w:num>
  <w:num w:numId="15">
    <w:abstractNumId w:val="20"/>
  </w:num>
  <w:num w:numId="16">
    <w:abstractNumId w:val="19"/>
  </w:num>
  <w:num w:numId="17">
    <w:abstractNumId w:val="13"/>
  </w:num>
  <w:num w:numId="18">
    <w:abstractNumId w:val="5"/>
  </w:num>
  <w:num w:numId="19">
    <w:abstractNumId w:val="18"/>
  </w:num>
  <w:num w:numId="20">
    <w:abstractNumId w:val="1"/>
  </w:num>
  <w:num w:numId="21">
    <w:abstractNumId w:val="11"/>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C8"/>
    <w:rsid w:val="00076549"/>
    <w:rsid w:val="000950D2"/>
    <w:rsid w:val="000C4BFA"/>
    <w:rsid w:val="000E3A2D"/>
    <w:rsid w:val="001619C1"/>
    <w:rsid w:val="00162692"/>
    <w:rsid w:val="00162D09"/>
    <w:rsid w:val="00190CEE"/>
    <w:rsid w:val="001B7F10"/>
    <w:rsid w:val="00203BFF"/>
    <w:rsid w:val="0021180D"/>
    <w:rsid w:val="002F41AC"/>
    <w:rsid w:val="00303EB5"/>
    <w:rsid w:val="003A44A2"/>
    <w:rsid w:val="00423480"/>
    <w:rsid w:val="00435FB9"/>
    <w:rsid w:val="00460801"/>
    <w:rsid w:val="004632FA"/>
    <w:rsid w:val="00473A7D"/>
    <w:rsid w:val="004D5820"/>
    <w:rsid w:val="00535409"/>
    <w:rsid w:val="005372E8"/>
    <w:rsid w:val="00547C6D"/>
    <w:rsid w:val="00573ECE"/>
    <w:rsid w:val="00576216"/>
    <w:rsid w:val="005A6EA0"/>
    <w:rsid w:val="00606789"/>
    <w:rsid w:val="00641875"/>
    <w:rsid w:val="00647A01"/>
    <w:rsid w:val="006710F5"/>
    <w:rsid w:val="006C1B3D"/>
    <w:rsid w:val="006D14C3"/>
    <w:rsid w:val="00726229"/>
    <w:rsid w:val="00730497"/>
    <w:rsid w:val="007A67D4"/>
    <w:rsid w:val="007C2342"/>
    <w:rsid w:val="007D4D37"/>
    <w:rsid w:val="007E61C6"/>
    <w:rsid w:val="007F0BAF"/>
    <w:rsid w:val="0082246A"/>
    <w:rsid w:val="00825AE0"/>
    <w:rsid w:val="00830129"/>
    <w:rsid w:val="00874638"/>
    <w:rsid w:val="00887F0A"/>
    <w:rsid w:val="008F1B20"/>
    <w:rsid w:val="00905652"/>
    <w:rsid w:val="00A265DC"/>
    <w:rsid w:val="00A40E24"/>
    <w:rsid w:val="00A45F18"/>
    <w:rsid w:val="00A95F81"/>
    <w:rsid w:val="00AD021E"/>
    <w:rsid w:val="00AD0D46"/>
    <w:rsid w:val="00AD37C4"/>
    <w:rsid w:val="00AE317D"/>
    <w:rsid w:val="00B039FD"/>
    <w:rsid w:val="00B26670"/>
    <w:rsid w:val="00B64427"/>
    <w:rsid w:val="00B92B5A"/>
    <w:rsid w:val="00BA0FD5"/>
    <w:rsid w:val="00BC58F3"/>
    <w:rsid w:val="00BF214F"/>
    <w:rsid w:val="00C07977"/>
    <w:rsid w:val="00C16EC8"/>
    <w:rsid w:val="00C4354A"/>
    <w:rsid w:val="00CD44C1"/>
    <w:rsid w:val="00D07DD3"/>
    <w:rsid w:val="00D24238"/>
    <w:rsid w:val="00D47BCA"/>
    <w:rsid w:val="00DA2EA3"/>
    <w:rsid w:val="00DD0FC6"/>
    <w:rsid w:val="00E7617B"/>
    <w:rsid w:val="00E90118"/>
    <w:rsid w:val="00F85FFA"/>
    <w:rsid w:val="00FD3232"/>
    <w:rsid w:val="00FF752C"/>
    <w:rsid w:val="024D8E8C"/>
    <w:rsid w:val="06829071"/>
    <w:rsid w:val="07E59C5E"/>
    <w:rsid w:val="0837FF6F"/>
    <w:rsid w:val="116B6E04"/>
    <w:rsid w:val="29659D0A"/>
    <w:rsid w:val="2DE2D0BB"/>
    <w:rsid w:val="31316BA4"/>
    <w:rsid w:val="376DF9AA"/>
    <w:rsid w:val="4C52CA7E"/>
    <w:rsid w:val="5467153F"/>
    <w:rsid w:val="58F7C47E"/>
    <w:rsid w:val="64DB0284"/>
    <w:rsid w:val="654286AE"/>
    <w:rsid w:val="71ECD20D"/>
    <w:rsid w:val="7E0381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2E366"/>
  <w15:chartTrackingRefBased/>
  <w15:docId w15:val="{19D21722-7CD0-48FB-B593-D1530DE1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eastAsia="en-US"/>
    </w:rPr>
  </w:style>
  <w:style w:type="paragraph" w:styleId="Heading1">
    <w:name w:val="heading 1"/>
    <w:basedOn w:val="Normal"/>
    <w:next w:val="BodyText"/>
    <w:qFormat/>
    <w:pPr>
      <w:keepNext/>
      <w:numPr>
        <w:numId w:val="9"/>
      </w:numPr>
      <w:spacing w:before="400" w:after="200"/>
      <w:outlineLvl w:val="0"/>
    </w:pPr>
    <w:rPr>
      <w:rFonts w:ascii="Arial" w:hAnsi="Arial"/>
      <w:b/>
      <w:sz w:val="36"/>
    </w:rPr>
  </w:style>
  <w:style w:type="paragraph" w:styleId="Heading2">
    <w:name w:val="heading 2"/>
    <w:basedOn w:val="Normal"/>
    <w:next w:val="BodyText"/>
    <w:qFormat/>
    <w:pPr>
      <w:keepNext/>
      <w:numPr>
        <w:ilvl w:val="1"/>
        <w:numId w:val="9"/>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BodyText5"/>
    <w:qFormat/>
    <w:pPr>
      <w:keepNext/>
      <w:numPr>
        <w:ilvl w:val="4"/>
        <w:numId w:val="9"/>
      </w:numPr>
      <w:spacing w:before="60" w:after="60"/>
      <w:outlineLvl w:val="4"/>
    </w:pPr>
    <w:rPr>
      <w:rFonts w:ascii="Arial" w:hAnsi="Arial"/>
      <w:b/>
    </w:rPr>
  </w:style>
  <w:style w:type="paragraph" w:styleId="Heading6">
    <w:name w:val="heading 6"/>
    <w:basedOn w:val="Normal"/>
    <w:next w:val="BodyText6"/>
    <w:qFormat/>
    <w:pPr>
      <w:keepNext/>
      <w:numPr>
        <w:ilvl w:val="5"/>
        <w:numId w:val="9"/>
      </w:numPr>
      <w:spacing w:before="60" w:after="60"/>
      <w:outlineLvl w:val="5"/>
    </w:pPr>
    <w:rPr>
      <w:rFonts w:ascii="Arial" w:hAnsi="Arial"/>
      <w:b/>
    </w:rPr>
  </w:style>
  <w:style w:type="paragraph" w:styleId="Heading7">
    <w:name w:val="heading 7"/>
    <w:basedOn w:val="Normal"/>
    <w:next w:val="BodyText7"/>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641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576216"/>
    <w:rPr>
      <w:sz w:val="16"/>
      <w:szCs w:val="16"/>
    </w:rPr>
  </w:style>
  <w:style w:type="paragraph" w:styleId="CommentText">
    <w:name w:val="annotation text"/>
    <w:basedOn w:val="Normal"/>
    <w:link w:val="CommentTextChar"/>
    <w:uiPriority w:val="99"/>
    <w:semiHidden/>
    <w:unhideWhenUsed/>
    <w:rsid w:val="00576216"/>
    <w:rPr>
      <w:sz w:val="20"/>
    </w:rPr>
  </w:style>
  <w:style w:type="character" w:customStyle="1" w:styleId="CommentTextChar">
    <w:name w:val="Comment Text Char"/>
    <w:link w:val="CommentText"/>
    <w:uiPriority w:val="99"/>
    <w:semiHidden/>
    <w:rsid w:val="00576216"/>
    <w:rPr>
      <w:lang w:val="en-US" w:eastAsia="en-US"/>
    </w:rPr>
  </w:style>
  <w:style w:type="paragraph" w:styleId="CommentSubject">
    <w:name w:val="annotation subject"/>
    <w:basedOn w:val="CommentText"/>
    <w:next w:val="CommentText"/>
    <w:link w:val="CommentSubjectChar"/>
    <w:uiPriority w:val="99"/>
    <w:semiHidden/>
    <w:unhideWhenUsed/>
    <w:rsid w:val="00576216"/>
    <w:rPr>
      <w:b/>
      <w:bCs/>
    </w:rPr>
  </w:style>
  <w:style w:type="character" w:customStyle="1" w:styleId="CommentSubjectChar">
    <w:name w:val="Comment Subject Char"/>
    <w:link w:val="CommentSubject"/>
    <w:uiPriority w:val="99"/>
    <w:semiHidden/>
    <w:rsid w:val="00576216"/>
    <w:rPr>
      <w:b/>
      <w:bCs/>
      <w:lang w:val="en-US" w:eastAsia="en-US"/>
    </w:rPr>
  </w:style>
  <w:style w:type="paragraph" w:styleId="BalloonText">
    <w:name w:val="Balloon Text"/>
    <w:basedOn w:val="Normal"/>
    <w:link w:val="BalloonTextChar"/>
    <w:uiPriority w:val="99"/>
    <w:semiHidden/>
    <w:unhideWhenUsed/>
    <w:rsid w:val="00576216"/>
    <w:rPr>
      <w:rFonts w:ascii="Segoe UI" w:hAnsi="Segoe UI" w:cs="Segoe UI"/>
      <w:sz w:val="18"/>
      <w:szCs w:val="18"/>
    </w:rPr>
  </w:style>
  <w:style w:type="character" w:customStyle="1" w:styleId="BalloonTextChar">
    <w:name w:val="Balloon Text Char"/>
    <w:link w:val="BalloonText"/>
    <w:uiPriority w:val="99"/>
    <w:semiHidden/>
    <w:rsid w:val="0057621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38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579475093DB4E895022FC4E4FEDB8" ma:contentTypeVersion="4" ma:contentTypeDescription="Create a new document." ma:contentTypeScope="" ma:versionID="d7c45c0e574531e895efdc3d0c6f8827">
  <xsd:schema xmlns:xsd="http://www.w3.org/2001/XMLSchema" xmlns:xs="http://www.w3.org/2001/XMLSchema" xmlns:p="http://schemas.microsoft.com/office/2006/metadata/properties" xmlns:ns2="5cce6cc5-0bb6-4c2d-9721-3153cf30716f" targetNamespace="http://schemas.microsoft.com/office/2006/metadata/properties" ma:root="true" ma:fieldsID="e407fec2ec0c4c077381db6265c9a808" ns2:_="">
    <xsd:import namespace="5cce6cc5-0bb6-4c2d-9721-3153cf3071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e6cc5-0bb6-4c2d-9721-3153cf307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B4E664-3F1B-4ED9-9742-3EA0924BB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e6cc5-0bb6-4c2d-9721-3153cf307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DA3782-C433-4E6E-AE29-D9405E50F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 Case Template</vt:lpstr>
    </vt:vector>
  </TitlesOfParts>
  <Company>Qualität &amp; Informatik</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Dr. Ernest Wallmüller</dc:creator>
  <cp:keywords/>
  <cp:lastModifiedBy>#JAMES TAN CHEE MIN#</cp:lastModifiedBy>
  <cp:revision>57</cp:revision>
  <cp:lastPrinted>1998-12-07T00:16:00Z</cp:lastPrinted>
  <dcterms:created xsi:type="dcterms:W3CDTF">2020-10-02T14:29:00Z</dcterms:created>
  <dcterms:modified xsi:type="dcterms:W3CDTF">2020-11-08T06:56:00Z</dcterms:modified>
</cp:coreProperties>
</file>