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D397" w14:textId="251B5143" w:rsidR="008C49C4" w:rsidRPr="00D37D35" w:rsidRDefault="00FC1809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Лабораторная</w:t>
      </w:r>
      <w:r w:rsidR="00D37D35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№ </w:t>
      </w:r>
      <w:r w:rsidR="00D37D35">
        <w:rPr>
          <w:rFonts w:ascii="Times New Roman" w:eastAsia="Times New Roman" w:hAnsi="Times New Roman" w:cs="Times New Roman"/>
          <w:sz w:val="30"/>
          <w:szCs w:val="30"/>
          <w:lang w:val="ru-RU"/>
        </w:rPr>
        <w:t>6</w:t>
      </w:r>
    </w:p>
    <w:p w14:paraId="523C33D4" w14:textId="77777777" w:rsidR="008C49C4" w:rsidRDefault="00FC180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Редактирование файлов: удаление, изменение поля</w:t>
      </w:r>
    </w:p>
    <w:p w14:paraId="6A9D1C09" w14:textId="77777777" w:rsidR="008C49C4" w:rsidRDefault="008C49C4" w:rsidP="00AF1A7D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849852D" w14:textId="77777777" w:rsidR="008C49C4" w:rsidRDefault="00FC1809" w:rsidP="00AF1A7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Цель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</w:rPr>
        <w:t>Научиться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создавать структуры с возможностью дальнейшего редактирования полей и удаления записей,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структурные шаблоны, структурные переменные.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786C526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460650" w14:textId="77777777" w:rsidR="008C49C4" w:rsidRDefault="00FC180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ТЕОРЕТИЧЕСКАЯ ЧАСТЬ</w:t>
      </w:r>
    </w:p>
    <w:p w14:paraId="316D1E27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переменной определяет её размер в памяти, тип данных, которые она может хранить и операции, которые можно производить с этой переменной.</w:t>
      </w:r>
    </w:p>
    <w:p w14:paraId="422A9802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данных является категорией. В языке С (С++) программист может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создать любой тип данных на основе базовых типов</w:t>
      </w:r>
      <w:r>
        <w:rPr>
          <w:rFonts w:ascii="Times New Roman" w:eastAsia="Times New Roman" w:hAnsi="Times New Roman" w:cs="Times New Roman"/>
          <w:sz w:val="28"/>
          <w:szCs w:val="28"/>
        </w:rPr>
        <w:t>. Новые типы данных необходимо создавать для решения конкретных практических задач. Например – реализация работы со студенческой группой.</w:t>
      </w:r>
    </w:p>
    <w:p w14:paraId="77165665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структур возможно моделировать сложные объекты, возникающие при решении задач. Структуры представляют средство для доступа к записям, которые содержат поля одного или нескольких типов.</w:t>
      </w:r>
    </w:p>
    <w:p w14:paraId="2EFD6072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использования структуры необходимо:</w:t>
      </w:r>
    </w:p>
    <w:p w14:paraId="4969C3B7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объявить шаблона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нового типа данных. На этом этапе память не выделяется. Формируется только информация о содержимом структуры;</w:t>
      </w:r>
    </w:p>
    <w:p w14:paraId="79861633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объявить переменную</w:t>
      </w:r>
      <w:r>
        <w:rPr>
          <w:rFonts w:ascii="Times New Roman" w:eastAsia="Times New Roman" w:hAnsi="Times New Roman" w:cs="Times New Roman"/>
          <w:sz w:val="28"/>
          <w:szCs w:val="28"/>
        </w:rPr>
        <w:t>, соответствующую этому шаблону. На этом этапе выделяется память для любого поля (переменной), которое описывается в шаблоне структуры;</w:t>
      </w:r>
    </w:p>
    <w:p w14:paraId="280E90C0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осуществить доступ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компонентам структуры.</w:t>
      </w:r>
    </w:p>
    <w:p w14:paraId="51D3D0B8" w14:textId="77777777" w:rsidR="008C49C4" w:rsidRDefault="008C49C4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FAFACF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коллекцию объединенных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общим именем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переменных различного типа, у которых есть некоторая логическая взаимосвязь. Структуры иногда называют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составными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конгломератными типами данных.</w:t>
      </w:r>
    </w:p>
    <w:p w14:paraId="4874BA7B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структуры (или объединения) означает создание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определенного программистом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типа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2CE03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460DF2" w14:textId="77777777" w:rsidR="008C49C4" w:rsidRDefault="00FC1809">
      <w:pPr>
        <w:pStyle w:val="2"/>
        <w:keepNext w:val="0"/>
        <w:keepLines w:val="0"/>
        <w:spacing w:before="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evdjyccvuvt" w:colFirst="0" w:colLast="0"/>
      <w:bookmarkEnd w:id="0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Объявление структуры</w:t>
      </w:r>
    </w:p>
    <w:p w14:paraId="6D91FA57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Прежде чем будет создан объект структуры, должен быть определен ее формат. Это делается посредством объявления структуры –установка структурного шаблона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Объявление структуры позволяет понять, переменные какого типа она содержит. Переменные, составляющие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структуру, называются ее членами или элементами, или полями. В общем случае все члены структуры должны быть логически связаны друг с другом.</w:t>
      </w:r>
    </w:p>
    <w:p w14:paraId="143DDE82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Член структуры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переменная, которая является частью структуры.</w:t>
      </w:r>
    </w:p>
    <w:p w14:paraId="248DE14B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объявления структуры используется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структурный шаблон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является основной схемой, описывающей содержание структуры.</w:t>
      </w:r>
    </w:p>
    <w:p w14:paraId="7208B955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формат объявления:</w:t>
      </w:r>
    </w:p>
    <w:p w14:paraId="53BAEFD5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имя_ типа_ структуры {</w:t>
      </w:r>
    </w:p>
    <w:p w14:paraId="458FA541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имя_элемента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1;</w:t>
      </w:r>
    </w:p>
    <w:p w14:paraId="32C39784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имя_элемента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2;</w:t>
      </w:r>
    </w:p>
    <w:p w14:paraId="149861D2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имя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элемента  3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14:paraId="34ED77FA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…</w:t>
      </w:r>
    </w:p>
    <w:p w14:paraId="15207EA0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имя_элемента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М;</w:t>
      </w:r>
    </w:p>
    <w:p w14:paraId="1AA67A92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B90096" w14:textId="77777777" w:rsidR="008C49C4" w:rsidRPr="00D37D35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объявим структуру студент, содержащую элементы – фамилия студента и его средний балл, название группы, например, uir1. Для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создадим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7587A9E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</w:p>
    <w:p w14:paraId="1864F09E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{</w:t>
      </w:r>
    </w:p>
    <w:p w14:paraId="736FA28E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20];</w:t>
      </w:r>
    </w:p>
    <w:p w14:paraId="1CBC1487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20];</w:t>
      </w:r>
    </w:p>
    <w:p w14:paraId="766C4B18" w14:textId="77777777" w:rsidR="008C49C4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float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bal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;</w:t>
      </w:r>
    </w:p>
    <w:p w14:paraId="3389BF92" w14:textId="77777777" w:rsidR="008C49C4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;</w:t>
      </w:r>
    </w:p>
    <w:p w14:paraId="46871496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в шаблоне стоит ключевое слово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Оно определяет, что все, что стоит за ним, является структурой. Далее следует необязательный «тег»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имя типа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слово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являющееся сокращенной меткой, которую можно использовать для ссылки на эту структуру.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Имя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ее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спецификатор типа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2DA272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Компоненты структуры (список элементов структуры)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заключены в парные фигурные скобки. Каждый элемент определяется своим собственным описанием. Например, элемент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символьным массивом, состоящим из 20 элементов.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Элементы могут быть данными любого типа, включая другие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DD518" w14:textId="77777777" w:rsidR="008C49C4" w:rsidRPr="00D37D35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объявим структуру студенческой группы </w:t>
      </w: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содержащую элементы – уникальный идентификатор группы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название группы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массив объектов типа </w:t>
      </w: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должен содержать данные о студентах группы. Создадим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A4BFDA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color w:val="2B91AF"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i/>
          <w:color w:val="2B91AF"/>
          <w:sz w:val="27"/>
          <w:szCs w:val="27"/>
          <w:highlight w:val="white"/>
          <w:lang w:val="en-US"/>
        </w:rPr>
        <w:t>stud</w:t>
      </w:r>
    </w:p>
    <w:p w14:paraId="2060E8A3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{</w:t>
      </w:r>
    </w:p>
    <w:p w14:paraId="40C971E8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int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id_group</w:t>
      </w:r>
      <w:proofErr w:type="spellEnd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;</w:t>
      </w:r>
    </w:p>
    <w:p w14:paraId="0B23B012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20];</w:t>
      </w:r>
    </w:p>
    <w:p w14:paraId="73264D65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float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t>;</w:t>
      </w:r>
    </w:p>
    <w:p w14:paraId="1F741800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highlight w:val="white"/>
          <w:lang w:val="en-US"/>
        </w:rPr>
        <w:lastRenderedPageBreak/>
        <w:t>};</w:t>
      </w:r>
    </w:p>
    <w:p w14:paraId="43C978AA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  <w:lang w:val="en-US"/>
        </w:rPr>
      </w:pPr>
      <w:r w:rsidRPr="00D37D35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  <w:lang w:val="en-US"/>
        </w:rPr>
        <w:t>group</w:t>
      </w:r>
    </w:p>
    <w:p w14:paraId="2326E23C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{</w:t>
      </w:r>
    </w:p>
    <w:p w14:paraId="25C1CE6C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lang w:val="en-US"/>
        </w:rPr>
        <w:t>int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id_group</w:t>
      </w:r>
      <w:proofErr w:type="spellEnd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;</w:t>
      </w:r>
    </w:p>
    <w:p w14:paraId="1718C8AC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7"/>
          <w:szCs w:val="27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7"/>
          <w:szCs w:val="27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i/>
          <w:sz w:val="27"/>
          <w:szCs w:val="27"/>
          <w:lang w:val="en-US"/>
        </w:rPr>
        <w:t>20];</w:t>
      </w:r>
    </w:p>
    <w:p w14:paraId="2CD7343E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</w:pPr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ab/>
      </w:r>
      <w:r w:rsidRPr="00D37D35">
        <w:rPr>
          <w:rFonts w:ascii="Times New Roman" w:eastAsia="Times New Roman" w:hAnsi="Times New Roman" w:cs="Times New Roman"/>
          <w:b/>
          <w:i/>
          <w:color w:val="2B91AF"/>
          <w:sz w:val="27"/>
          <w:szCs w:val="27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 xml:space="preserve">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>st</w:t>
      </w:r>
      <w:proofErr w:type="spellEnd"/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>30];</w:t>
      </w:r>
    </w:p>
    <w:p w14:paraId="56FC0C7C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i/>
          <w:sz w:val="27"/>
          <w:szCs w:val="27"/>
        </w:rPr>
        <w:t>}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;</w:t>
      </w:r>
    </w:p>
    <w:p w14:paraId="1E77C259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786E1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данные в структуре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пишутся в фигурных скобках, и в конце ставится запятая с точкой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>), завершающая определение шаблона.</w:t>
      </w:r>
    </w:p>
    <w:p w14:paraId="65AE4891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!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Любая структура должна начинаться с ключевого слова –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сообщает компилятору, что будет создана структура. Объявление структуры представляет собой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инструкцию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оно заканчивается точкой с запятой (;).</w:t>
      </w:r>
    </w:p>
    <w:p w14:paraId="6A22D2FE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примера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структурах</w:t>
      </w:r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находятся данные различных типов, но они объединены в логическую связь. Данные в структуре должны иметь уникальные имена, но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 различных структурах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одинаковые названия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053ED4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разместить шаблон за пределами любой функции (вне), или внутри определения функции.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Если установили шаблон внутри функции, то он может использоваться только внутри этой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вне, то шаблон доступен всем функциям программы, следующим за его определением. Установка шаблона не вызывает никаких действий в программе.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Память для него не выделяется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81BB7" w14:textId="77777777" w:rsidR="008C49C4" w:rsidRDefault="00FC1809">
      <w:pPr>
        <w:pStyle w:val="2"/>
        <w:keepNext w:val="0"/>
        <w:keepLines w:val="0"/>
        <w:spacing w:before="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dy2ache4feij" w:colFirst="0" w:colLast="0"/>
      <w:bookmarkEnd w:id="1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объекта</w:t>
      </w:r>
    </w:p>
    <w:p w14:paraId="7A5C0701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Слово «структура» используется двояко. Во-первых, в смысле «структурного шаблона». Шаблон является схемой без содержания; он сообщает компилятору, как делать что-либо, но не вызывает никаких действий в программе. Так при объявлении структуры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действительности не было создано ни одной переменной. Был определен лишь формат данных. Таким образом, структура, которая создана выше, не занимает в памяти компьютера места, так как, на самом деле, просто создали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пользовательский тип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аналогичный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85B52A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Следующий шаг заключается в создании «структурной переменной»; это и есть второй смысл слова структура. Объявление структурных переменных приводит к выделению памяти для компонент структуры, куда можно записать данные или откуда можно прочитать их. Чтобы с помощью созданного структурного шаблона объявить реальную переменную (т.е. физический объект), можно воспользоваться несколькими способами.</w:t>
      </w:r>
    </w:p>
    <w:p w14:paraId="1F83D338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способ: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Нужно записать инструкцию, объявляющую простую переменную, массив структур, указатель на структуру:</w:t>
      </w:r>
    </w:p>
    <w:p w14:paraId="1F4ABF59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main(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){</w:t>
      </w:r>
    </w:p>
    <w:p w14:paraId="119B6F0F" w14:textId="77777777" w:rsidR="008C49C4" w:rsidRPr="00D37D35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my, 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mas[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5], *</w:t>
      </w:r>
      <w:proofErr w:type="spell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;</w:t>
      </w:r>
    </w:p>
    <w:p w14:paraId="13004EFF" w14:textId="77777777" w:rsidR="008C49C4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}</w:t>
      </w:r>
    </w:p>
    <w:p w14:paraId="0DE33720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ничем не отличается от объявления любого типа данных в языке С (С++). На основании этого оператора компилятор создает структурную переменную типа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именем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массив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состоящий из 5 элементов, типа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указатель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pmy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переменную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C679B9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при определении структуры определяется новый тип данных, но он не будет реализован до тех пор, пока не будет объявлена переменная того типа, который уже реально существует.</w:t>
      </w:r>
    </w:p>
    <w:p w14:paraId="3938A9C4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объявлении структурной переменной С (С++) автоматически выделит объем памяти, достаточный для хранения всех членов структуры. В примере, 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размещена в памяти компьютера (в предположении,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символьный массив 20 элементов – 20 байт,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group_name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символьный массив 20 элементов – 20 байт,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4).</w:t>
      </w:r>
    </w:p>
    <w:p w14:paraId="4DD58BD6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Одновременно с определением структуры можно сразу после объявления структуры объявить одну или несколько переменных, как показано в следующем примере.</w:t>
      </w:r>
    </w:p>
    <w:p w14:paraId="14625D19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формат объявления структуры в этом случае будет выглядеть так.</w:t>
      </w:r>
    </w:p>
    <w:p w14:paraId="1C9A3F15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имя_ типа_ структуры {</w:t>
      </w:r>
    </w:p>
    <w:p w14:paraId="6472C88A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имя_элемента1;</w:t>
      </w:r>
    </w:p>
    <w:p w14:paraId="22845404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имя_элемента2;</w:t>
      </w:r>
    </w:p>
    <w:p w14:paraId="4997D6EC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имя элемента 3;</w:t>
      </w:r>
    </w:p>
    <w:p w14:paraId="611D01C9" w14:textId="77777777" w:rsidR="008C49C4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имя_элементаМ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14:paraId="30DA64FF" w14:textId="77777777" w:rsidR="008C49C4" w:rsidRDefault="00FC1809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структурные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_переменные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14:paraId="45615078" w14:textId="77777777" w:rsidR="008C49C4" w:rsidRDefault="00FC1809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переменных данного типа:</w:t>
      </w:r>
    </w:p>
    <w:p w14:paraId="4158F086" w14:textId="77777777" w:rsidR="008C49C4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{</w:t>
      </w:r>
    </w:p>
    <w:p w14:paraId="0C1011DC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20];</w:t>
      </w:r>
    </w:p>
    <w:p w14:paraId="5F89DBD8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20];</w:t>
      </w:r>
    </w:p>
    <w:p w14:paraId="46C3CCC7" w14:textId="77777777" w:rsidR="008C49C4" w:rsidRPr="00D37D35" w:rsidRDefault="00FC1809">
      <w:pPr>
        <w:spacing w:line="24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float</w:t>
      </w:r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;</w:t>
      </w:r>
    </w:p>
    <w:p w14:paraId="6093C9EE" w14:textId="77777777" w:rsidR="008C49C4" w:rsidRPr="004D6261" w:rsidRDefault="00FC1809">
      <w:pPr>
        <w:spacing w:after="120" w:line="240" w:lineRule="auto"/>
        <w:ind w:firstLine="7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</w:pPr>
      <w:r w:rsidRPr="004D626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} </w:t>
      </w:r>
      <w:r w:rsidRPr="00D37D35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  <w:t>my</w:t>
      </w:r>
      <w:r w:rsidRPr="004D626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  <w:t xml:space="preserve">, </w:t>
      </w:r>
      <w:proofErr w:type="gramStart"/>
      <w:r w:rsidRPr="00D37D35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  <w:t>mas</w:t>
      </w:r>
      <w:r w:rsidRPr="004D626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  <w:t>[</w:t>
      </w:r>
      <w:proofErr w:type="gramEnd"/>
      <w:r w:rsidRPr="004D626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  <w:t>5], *</w:t>
      </w:r>
      <w:proofErr w:type="spellStart"/>
      <w:r w:rsidRPr="00D37D35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  <w:t>pmy</w:t>
      </w:r>
      <w:proofErr w:type="spellEnd"/>
      <w:r w:rsidRPr="004D626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  <w:t>;</w:t>
      </w:r>
    </w:p>
    <w:p w14:paraId="20B68EEC" w14:textId="77777777" w:rsidR="008C49C4" w:rsidRDefault="00FC1809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Этот фрагмент кода определяет структурный тип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объявляет переменные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my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mas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5]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указатель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pmy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этого типа. Важно понимать, что каждая структурная переменная содержит собственные копии членов структуры. Например,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изолировано от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структуры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5]</w:t>
      </w:r>
      <w:r>
        <w:rPr>
          <w:rFonts w:ascii="Times New Roman" w:eastAsia="Times New Roman" w:hAnsi="Times New Roman" w:cs="Times New Roman"/>
          <w:sz w:val="28"/>
          <w:szCs w:val="28"/>
        </w:rPr>
        <w:t>. Следовательно, изменения, вносимые в одно поле, никак не влияют на содержимое другого поля.</w:t>
      </w:r>
    </w:p>
    <w:p w14:paraId="1695B6F3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98392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Пример:</w:t>
      </w:r>
    </w:p>
    <w:p w14:paraId="52D49150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2A316E93" wp14:editId="456BCC3A">
            <wp:extent cx="3724275" cy="240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77A3C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с именем типа структуры удобнее, если используется структурный шаблон более одного раза.</w:t>
      </w:r>
    </w:p>
    <w:p w14:paraId="48793746" w14:textId="77777777" w:rsidR="008C49C4" w:rsidRDefault="00FC1809">
      <w:pPr>
        <w:spacing w:before="120" w:after="120"/>
        <w:ind w:firstLine="7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ввести новый тип данных (</w:t>
      </w: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)-структура определенного вида с помощью инструкции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6D4A4C59" w14:textId="77777777" w:rsidR="008C49C4" w:rsidRPr="00D37D35" w:rsidRDefault="00FC1809">
      <w:pPr>
        <w:spacing w:before="240"/>
        <w:ind w:firstLine="70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typedef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565FDCF4" w14:textId="77777777" w:rsidR="008C49C4" w:rsidRPr="00D37D35" w:rsidRDefault="00FC1809">
      <w:pPr>
        <w:spacing w:before="240"/>
        <w:ind w:firstLine="70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20];</w:t>
      </w:r>
    </w:p>
    <w:p w14:paraId="36AC68C3" w14:textId="77777777" w:rsidR="008C49C4" w:rsidRPr="00D37D35" w:rsidRDefault="00FC1809">
      <w:pPr>
        <w:spacing w:before="240"/>
        <w:ind w:firstLine="70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20];</w:t>
      </w:r>
    </w:p>
    <w:p w14:paraId="0F3BDECE" w14:textId="77777777" w:rsidR="008C49C4" w:rsidRPr="004D6261" w:rsidRDefault="00FC1809">
      <w:pPr>
        <w:spacing w:before="240"/>
        <w:ind w:firstLine="70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</w:t>
      </w:r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bal</w:t>
      </w:r>
      <w:proofErr w:type="spellEnd"/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;</w:t>
      </w:r>
    </w:p>
    <w:p w14:paraId="06DF2FC6" w14:textId="77777777" w:rsidR="008C49C4" w:rsidRDefault="00FC1809">
      <w:pPr>
        <w:spacing w:before="240" w:after="120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;</w:t>
      </w:r>
    </w:p>
    <w:p w14:paraId="3B38757A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Объявить переменные нового типа:</w:t>
      </w:r>
    </w:p>
    <w:p w14:paraId="7FFFAC26" w14:textId="77777777" w:rsidR="008C49C4" w:rsidRDefault="00FC1809">
      <w:pPr>
        <w:spacing w:before="120" w:after="1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5],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0E7C1E0D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программа достаточно объемна, представляется более удобным данный способ.</w:t>
      </w:r>
    </w:p>
    <w:p w14:paraId="4A999018" w14:textId="77777777" w:rsidR="008C49C4" w:rsidRDefault="00FC1809">
      <w:pPr>
        <w:pStyle w:val="2"/>
        <w:keepNext w:val="0"/>
        <w:keepLines w:val="0"/>
        <w:spacing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uejwatcwj3mq" w:colFirst="0" w:colLast="0"/>
      <w:bookmarkEnd w:id="2"/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typedef</w:t>
      </w:r>
      <w:proofErr w:type="spellEnd"/>
    </w:p>
    <w:p w14:paraId="0039CB7A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С (C++) позволяет определять имена новых типов данных с помощью ключевого слова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самом деле здесь не создается новый тип данных, а определяется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новое имя существующему типу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Объявления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для создания более коротких и содержательных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имен стандартным типам данных, определенных в языке, или для типов, которые объявили пользователи. Пример:</w:t>
      </w:r>
    </w:p>
    <w:p w14:paraId="443FCA3B" w14:textId="77777777" w:rsidR="008C49C4" w:rsidRDefault="00FC1809">
      <w:pPr>
        <w:spacing w:before="120" w:after="1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typedef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28"/>
          <w:szCs w:val="28"/>
          <w:highlight w:val="white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5E3E1B24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тип, которому присваиваем новое имя,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то обозначение, которое будет использоваться вместо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A416E9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разделяют пространство имен с обычными идентификаторами. Поэтому программа может иметь имя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идентификатор локальной области с одним и тем же именем. </w:t>
      </w:r>
    </w:p>
    <w:p w14:paraId="250FB287" w14:textId="77777777" w:rsidR="008C49C4" w:rsidRDefault="00FC1809">
      <w:pPr>
        <w:pStyle w:val="2"/>
        <w:keepNext w:val="0"/>
        <w:keepLines w:val="0"/>
        <w:spacing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b4ke09yfr8zq" w:colFirst="0" w:colLast="0"/>
      <w:bookmarkEnd w:id="3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Операции со структурами</w:t>
      </w:r>
    </w:p>
    <w:p w14:paraId="66409C43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Операции со структурами:</w:t>
      </w:r>
    </w:p>
    <w:p w14:paraId="57B7B185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присваивание полю структуры значение того же типа;</w:t>
      </w:r>
    </w:p>
    <w:p w14:paraId="3D222CD5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можно получить адрес структуры. Операция взятия адреса (&amp;);</w:t>
      </w:r>
    </w:p>
    <w:p w14:paraId="631EC856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можно обращаться к любому полю структуры;</w:t>
      </w:r>
    </w:p>
    <w:p w14:paraId="2EF866BB" w14:textId="77777777" w:rsidR="008C49C4" w:rsidRDefault="00FC1809">
      <w:pPr>
        <w:ind w:firstLine="700"/>
        <w:jc w:val="both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 бы определить размер структуры можно использовать операцию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89E576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Инициализировать можно только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внешние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статические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Здесь следует иметь в виду, что принадлежность структурной переменной к внешнему типу зависит от того, где определена сама переменная, а не где определен шаблон. В примере 1 на странице 5 шаблон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внешним, а переменная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внутренней, так как она определена внутри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 умолчанию располагается в классе автоматической памяти.</w:t>
      </w:r>
    </w:p>
    <w:p w14:paraId="673484F4" w14:textId="77777777" w:rsidR="008C49C4" w:rsidRDefault="00FC1809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Инициализация структуры в языке </w:t>
      </w:r>
      <w:r>
        <w:rPr>
          <w:rFonts w:ascii="Times New Roman" w:eastAsia="Times New Roman" w:hAnsi="Times New Roman" w:cs="Times New Roman"/>
          <w:sz w:val="28"/>
          <w:szCs w:val="28"/>
        </w:rPr>
        <w:t>С (С++) происходит так же, как и при инициализации массива. Например:</w:t>
      </w:r>
    </w:p>
    <w:p w14:paraId="64DD8178" w14:textId="77777777" w:rsidR="008C49C4" w:rsidRPr="004D6261" w:rsidRDefault="00FC1809">
      <w:pPr>
        <w:spacing w:before="120" w:after="1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D6261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D6261">
        <w:rPr>
          <w:rFonts w:ascii="Times New Roman" w:eastAsia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my = </w:t>
      </w:r>
      <w:proofErr w:type="gramStart"/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{ </w:t>
      </w:r>
      <w:r w:rsidRPr="004D6261"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gramEnd"/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Иванов</w:t>
      </w:r>
      <w:r w:rsidRPr="004D6261"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4D6261"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УИР</w:t>
      </w:r>
      <w:r w:rsidRPr="004D6261"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  <w:lang w:val="en-US"/>
        </w:rPr>
        <w:t>1"</w:t>
      </w:r>
      <w:r w:rsidRPr="004D626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 7.5 };</w:t>
      </w:r>
    </w:p>
    <w:p w14:paraId="20BCC9F6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создаем переменную типа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присваиваем всем трем полям, которые определенны в структуре, значения.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Порядок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очень важен 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инициализации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компьютер сам не может отсортировывать данные. Если какое-либо поле не будет заполнено, то оно автоматом заполнится 0 – для целочисленных типов; NULL – для указателей; \0 (ноль–терминатор) – для строковых типов. Компилятору требуются только запятые, чтобы отделить инициализацию одного элемента от инициализации следующего.</w:t>
      </w:r>
    </w:p>
    <w:p w14:paraId="059CB564" w14:textId="77777777" w:rsidR="008C49C4" w:rsidRDefault="00FC1809">
      <w:pPr>
        <w:spacing w:before="24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Пример: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студенческой группы:</w:t>
      </w:r>
    </w:p>
    <w:p w14:paraId="67E77AB1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</w:rPr>
        <w:t>#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</w:rPr>
        <w:t>include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&gt;</w:t>
      </w:r>
    </w:p>
    <w:p w14:paraId="365ACF70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8"/>
          <w:szCs w:val="8"/>
          <w:highlight w:val="white"/>
        </w:rPr>
      </w:pPr>
      <w:r>
        <w:rPr>
          <w:rFonts w:ascii="Times New Roman" w:eastAsia="Times New Roman" w:hAnsi="Times New Roman" w:cs="Times New Roman"/>
          <w:sz w:val="8"/>
          <w:szCs w:val="8"/>
          <w:highlight w:val="white"/>
        </w:rPr>
        <w:t xml:space="preserve"> </w:t>
      </w:r>
    </w:p>
    <w:p w14:paraId="54D4CE2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</w:p>
    <w:p w14:paraId="02F6BA6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{</w:t>
      </w:r>
    </w:p>
    <w:p w14:paraId="4E595596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20];</w:t>
      </w:r>
    </w:p>
    <w:p w14:paraId="54352B5E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16CD97C2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}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;</w:t>
      </w:r>
    </w:p>
    <w:p w14:paraId="6843A273" w14:textId="77777777" w:rsidR="008C49C4" w:rsidRPr="00D37D35" w:rsidRDefault="00FC1809">
      <w:pPr>
        <w:spacing w:before="120" w:line="240" w:lineRule="auto"/>
        <w:ind w:firstLine="700"/>
        <w:jc w:val="both"/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yellow"/>
          <w:lang w:val="en-US"/>
        </w:rPr>
      </w:pPr>
      <w:r w:rsidRPr="00D37D35"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yellow"/>
          <w:lang w:val="en-US"/>
        </w:rPr>
        <w:t>static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yellow"/>
          <w:lang w:val="en-US"/>
        </w:rPr>
        <w:t>struct</w:t>
      </w:r>
      <w:proofErr w:type="gramEnd"/>
    </w:p>
    <w:p w14:paraId="05BBFFBB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{</w:t>
      </w:r>
    </w:p>
    <w:p w14:paraId="184E564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ab/>
      </w:r>
      <w:r w:rsidRPr="00D37D35"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yellow"/>
          <w:lang w:val="en-US"/>
        </w:rPr>
        <w:t>int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id_group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;</w:t>
      </w:r>
    </w:p>
    <w:p w14:paraId="1050446D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ab/>
      </w:r>
      <w:r w:rsidRPr="00D37D35"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yellow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20];</w:t>
      </w:r>
    </w:p>
    <w:p w14:paraId="725DB547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ab/>
      </w:r>
      <w:r w:rsidRPr="00D37D35">
        <w:rPr>
          <w:rFonts w:ascii="Times New Roman" w:eastAsia="Times New Roman" w:hAnsi="Times New Roman" w:cs="Times New Roman"/>
          <w:b/>
          <w:color w:val="2B91AF"/>
          <w:sz w:val="26"/>
          <w:szCs w:val="26"/>
          <w:highlight w:val="yellow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st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>;</w:t>
      </w:r>
    </w:p>
    <w:p w14:paraId="10006107" w14:textId="77777777" w:rsidR="008C49C4" w:rsidRDefault="00FC1809">
      <w:pPr>
        <w:spacing w:before="12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}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3] =</w:t>
      </w:r>
    </w:p>
    <w:p w14:paraId="7997034F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ab/>
        <w:t>{</w:t>
      </w:r>
    </w:p>
    <w:p w14:paraId="3166EFA0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ab/>
        <w:t xml:space="preserve">1,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"группа 1"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Герасимчик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 xml:space="preserve"> Е.А."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9.25 ,</w:t>
      </w:r>
      <w:proofErr w:type="gramEnd"/>
    </w:p>
    <w:p w14:paraId="5503A5C4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ab/>
        <w:t xml:space="preserve">2,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"группа 2"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"Романченко В.С."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, 8.5,</w:t>
      </w:r>
    </w:p>
    <w:p w14:paraId="07FB257A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ab/>
        <w:t xml:space="preserve">3,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"группа 3"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6"/>
          <w:szCs w:val="26"/>
          <w:highlight w:val="yellow"/>
        </w:rPr>
        <w:t>"Шапкина Е.А."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, 9.85,</w:t>
      </w:r>
    </w:p>
    <w:p w14:paraId="48D9618E" w14:textId="77777777" w:rsidR="008C49C4" w:rsidRPr="004D6261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4D626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};</w:t>
      </w:r>
    </w:p>
    <w:p w14:paraId="5680732E" w14:textId="77777777" w:rsidR="008C49C4" w:rsidRPr="004D6261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4D62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main</w:t>
      </w:r>
      <w:r w:rsidRPr="004D6261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18CF8973" w14:textId="77777777" w:rsidR="008C49C4" w:rsidRPr="004D6261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4D6261"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6CD8BD2B" w14:textId="77777777" w:rsidR="008C49C4" w:rsidRPr="00D37D35" w:rsidRDefault="00FC1809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setlocale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);</w:t>
      </w:r>
    </w:p>
    <w:p w14:paraId="51DE03E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std::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endl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4D4849F9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(</w:t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= 0;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++)</w:t>
      </w:r>
    </w:p>
    <w:p w14:paraId="694AB0DE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  <w:t>{</w:t>
      </w:r>
    </w:p>
    <w:p w14:paraId="71702590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group[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].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id_group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765DFB3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group[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].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group_name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0E7C9C7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lastRenderedPageBreak/>
        <w:t xml:space="preserve">            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group[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].st.name &lt;&lt;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5D8C6A4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    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group[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].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st.bal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std::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endl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&lt;&lt; std::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endl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6ED73F0C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529AB435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1400310B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вводе данные для структуры </w:t>
      </w:r>
      <w:proofErr w:type="spellStart"/>
      <w:r>
        <w:rPr>
          <w:rFonts w:ascii="Times New Roman" w:eastAsia="Times New Roman" w:hAnsi="Times New Roman" w:cs="Times New Roman"/>
          <w:b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можно было выделить с помощью скобок {}:</w:t>
      </w:r>
    </w:p>
    <w:p w14:paraId="66663A07" w14:textId="77777777" w:rsidR="008C49C4" w:rsidRDefault="00FC1809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1, 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"группа 1"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{ 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Герасимчик</w:t>
      </w:r>
      <w:proofErr w:type="spellEnd"/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 xml:space="preserve"> Е.А."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9.25 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CCFFDF" w14:textId="77777777" w:rsidR="008C49C4" w:rsidRDefault="00FC1809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Доступ к элементам структуры</w:t>
      </w:r>
    </w:p>
    <w:p w14:paraId="25810C58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Обращаться в языке С (С++) к элементам структуры можно двумя способами:</w:t>
      </w:r>
    </w:p>
    <w:p w14:paraId="62C34909" w14:textId="77777777" w:rsidR="008C49C4" w:rsidRDefault="00FC1809">
      <w:pPr>
        <w:spacing w:before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способ: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через операцию – «точку(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)» – обозначающий операцию получения элемента структуры. Обычная точка выполняет операцию доступа к элементам.</w:t>
      </w:r>
    </w:p>
    <w:p w14:paraId="78D5B987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формат доступа:</w:t>
      </w:r>
    </w:p>
    <w:p w14:paraId="3A3B7963" w14:textId="77777777" w:rsidR="008C49C4" w:rsidRDefault="00FC1809">
      <w:pPr>
        <w:spacing w:before="60" w:after="12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имя_структурной_переменной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  <w:vertAlign w:val="subscript"/>
        </w:rPr>
        <w:t>·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имя_члена</w:t>
      </w:r>
      <w:proofErr w:type="spellEnd"/>
    </w:p>
    <w:p w14:paraId="16ACA2DC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 «точку(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)» позволяет получить доступ к любому члену любой структуры.</w:t>
      </w:r>
    </w:p>
    <w:p w14:paraId="77F087DE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в предыдущих примерах, инициализировать ее и вывести на экран полученные данные.</w:t>
      </w:r>
    </w:p>
    <w:p w14:paraId="6199477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14:paraId="50573E6D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{</w:t>
      </w:r>
    </w:p>
    <w:p w14:paraId="3E02BD28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20];</w:t>
      </w:r>
    </w:p>
    <w:p w14:paraId="0A1F6E0B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20];</w:t>
      </w:r>
    </w:p>
    <w:p w14:paraId="72CD4C8C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48FE8BAC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};</w:t>
      </w:r>
    </w:p>
    <w:p w14:paraId="68412637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</w:p>
    <w:p w14:paraId="2663F8EE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main(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</w:t>
      </w:r>
    </w:p>
    <w:p w14:paraId="645179FB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{</w:t>
      </w:r>
    </w:p>
    <w:p w14:paraId="24C182E1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lastRenderedPageBreak/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setlocale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);</w:t>
      </w:r>
    </w:p>
    <w:p w14:paraId="2EC6AC69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my =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{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Герасимчик</w:t>
      </w:r>
      <w:proofErr w:type="spell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Е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  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= 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, 9.25 };</w:t>
      </w:r>
    </w:p>
    <w:p w14:paraId="16D0F43D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"\n %s  %s %f\n\n"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my.name,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my.group_name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my.bal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);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</w:p>
    <w:p w14:paraId="6936958F" w14:textId="77777777" w:rsidR="008C49C4" w:rsidRDefault="00FC1809">
      <w:pPr>
        <w:spacing w:line="240" w:lineRule="auto"/>
        <w:ind w:left="4960" w:firstLine="700"/>
        <w:jc w:val="both"/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 xml:space="preserve">// вывод значения элемента </w:t>
      </w:r>
      <w:proofErr w:type="spellStart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>name</w:t>
      </w:r>
      <w:proofErr w:type="spellEnd"/>
    </w:p>
    <w:p w14:paraId="6E148123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 xml:space="preserve">//   и </w:t>
      </w:r>
      <w:proofErr w:type="spellStart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>bal</w:t>
      </w:r>
      <w:proofErr w:type="spellEnd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 xml:space="preserve"> структуры </w:t>
      </w:r>
      <w:proofErr w:type="spellStart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>stud</w:t>
      </w:r>
      <w:proofErr w:type="spellEnd"/>
    </w:p>
    <w:p w14:paraId="23AB1507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my.bal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2;   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 xml:space="preserve">//присваиваем элементу </w:t>
      </w:r>
      <w:proofErr w:type="spellStart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>bal</w:t>
      </w:r>
      <w:proofErr w:type="spellEnd"/>
      <w:r>
        <w:rPr>
          <w:rFonts w:ascii="Times New Roman" w:eastAsia="Times New Roman" w:hAnsi="Times New Roman" w:cs="Times New Roman"/>
          <w:color w:val="008000"/>
          <w:sz w:val="26"/>
          <w:szCs w:val="26"/>
          <w:highlight w:val="white"/>
        </w:rPr>
        <w:t xml:space="preserve"> новое значение</w:t>
      </w:r>
    </w:p>
    <w:p w14:paraId="75526403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74D3C950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BDEF693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примере,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.bal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элементом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структурной переменной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структуры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сущности,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name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group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индексами для структуры </w:t>
      </w:r>
      <w:proofErr w:type="spellStart"/>
      <w:r>
        <w:rPr>
          <w:rFonts w:ascii="Times New Roman" w:eastAsia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650A0" w14:textId="77777777" w:rsidR="008C49C4" w:rsidRDefault="00FC1809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II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способ: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операцию – «стрелку (–&gt;)».</w:t>
      </w:r>
    </w:p>
    <w:p w14:paraId="0E6FE14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Обозначение: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–&gt;»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Различия заключаются в том, что операцию - точку используем, когда работаем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 переменной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операцию - стрелку – когда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 указателем на переменную</w:t>
      </w:r>
      <w:r>
        <w:rPr>
          <w:rFonts w:ascii="Times New Roman" w:eastAsia="Times New Roman" w:hAnsi="Times New Roman" w:cs="Times New Roman"/>
          <w:sz w:val="28"/>
          <w:szCs w:val="28"/>
        </w:rPr>
        <w:t>. Пример</w:t>
      </w:r>
      <w:r w:rsidRPr="00D37D3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521D10E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14:paraId="2D5E00B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0A4F6034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8"/>
          <w:szCs w:val="8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8"/>
          <w:szCs w:val="8"/>
          <w:highlight w:val="white"/>
          <w:lang w:val="en-US"/>
        </w:rPr>
        <w:t xml:space="preserve"> </w:t>
      </w:r>
    </w:p>
    <w:p w14:paraId="222A62F0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{</w:t>
      </w:r>
    </w:p>
    <w:p w14:paraId="4F2265EE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20];</w:t>
      </w:r>
    </w:p>
    <w:p w14:paraId="75AD4602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group_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20];</w:t>
      </w:r>
    </w:p>
    <w:p w14:paraId="13639FCF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;</w:t>
      </w:r>
    </w:p>
    <w:p w14:paraId="6FF67D0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};</w:t>
      </w:r>
    </w:p>
    <w:p w14:paraId="5E272B31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main(</w:t>
      </w:r>
      <w:proofErr w:type="gram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</w:t>
      </w:r>
    </w:p>
    <w:p w14:paraId="1FB0D2BD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{</w:t>
      </w:r>
    </w:p>
    <w:p w14:paraId="5D9171A1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setlocale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);</w:t>
      </w:r>
    </w:p>
    <w:p w14:paraId="2FC10694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my = </w:t>
      </w:r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{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Герасимчик</w:t>
      </w:r>
      <w:proofErr w:type="spell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Е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  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= 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, 9.25 };</w:t>
      </w:r>
    </w:p>
    <w:p w14:paraId="1B26347C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 xml:space="preserve">        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ab/>
      </w:r>
      <w:r w:rsidRPr="00D37D35">
        <w:rPr>
          <w:rFonts w:ascii="Times New Roman" w:eastAsia="Times New Roman" w:hAnsi="Times New Roman" w:cs="Times New Roman"/>
          <w:b/>
          <w:color w:val="0000FF"/>
          <w:sz w:val="26"/>
          <w:szCs w:val="26"/>
          <w:highlight w:val="white"/>
          <w:lang w:val="en-US"/>
        </w:rPr>
        <w:t>struct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 xml:space="preserve"> </w:t>
      </w:r>
      <w:r w:rsidRPr="00D37D35">
        <w:rPr>
          <w:rFonts w:ascii="Times New Roman" w:eastAsia="Times New Roman" w:hAnsi="Times New Roman" w:cs="Times New Roman"/>
          <w:b/>
          <w:color w:val="2B91AF"/>
          <w:sz w:val="26"/>
          <w:szCs w:val="26"/>
          <w:highlight w:val="white"/>
          <w:lang w:val="en-US"/>
        </w:rPr>
        <w:t>stud</w:t>
      </w:r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 xml:space="preserve"> *</w:t>
      </w:r>
      <w:proofErr w:type="spellStart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 xml:space="preserve"> = &amp;my;</w:t>
      </w:r>
    </w:p>
    <w:p w14:paraId="23B82EEC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</w:p>
    <w:p w14:paraId="6BECDE36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"\n %s  %s %f\n\n"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-&gt;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name,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-&gt;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group_name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-&gt;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);</w:t>
      </w:r>
    </w:p>
    <w:p w14:paraId="7915AC95" w14:textId="77777777" w:rsidR="008C49C4" w:rsidRPr="00D37D35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       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"\t\t\t  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D37D35">
        <w:rPr>
          <w:rFonts w:ascii="Times New Roman" w:eastAsia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= %.1f\n\n"</w:t>
      </w:r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pmy</w:t>
      </w:r>
      <w:proofErr w:type="spellEnd"/>
      <w:r w:rsidRPr="00D37D35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-&gt;</w:t>
      </w:r>
      <w:proofErr w:type="spellStart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bal</w:t>
      </w:r>
      <w:proofErr w:type="spellEnd"/>
      <w:r w:rsidRPr="00D37D35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);</w:t>
      </w:r>
    </w:p>
    <w:p w14:paraId="4F8AD0C8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1B785DDA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Обязательно надо ставить знак взятия адреса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перед именем структуры, так как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имя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отличии от имени массива,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не является указателем</w:t>
      </w:r>
      <w:r>
        <w:rPr>
          <w:rFonts w:ascii="Times New Roman" w:eastAsia="Times New Roman" w:hAnsi="Times New Roman" w:cs="Times New Roman"/>
          <w:sz w:val="28"/>
          <w:szCs w:val="28"/>
        </w:rPr>
        <w:t>. Можно обратиться к элементам структуры через указатель другим способом:</w:t>
      </w:r>
    </w:p>
    <w:p w14:paraId="73B53BD3" w14:textId="77777777" w:rsidR="008C49C4" w:rsidRDefault="00FC1809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8"/>
          <w:szCs w:val="28"/>
          <w:highlight w:val="white"/>
        </w:rPr>
        <w:t>"%.1f"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(*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0AC5005F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таком обращении надо брать в скобки указатель (*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т.к. операция доступа имеет более высокий приоритет по сравнению с операцией разыменования (*).</w:t>
      </w:r>
    </w:p>
    <w:p w14:paraId="42ABF396" w14:textId="77777777" w:rsidR="008C49C4" w:rsidRDefault="00FC1809">
      <w:pPr>
        <w:spacing w:before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типом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созданным пользователем, к ней можно применять такие же операции, как и к встроенным типам. Рассмотрим работу структур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 функциями.</w:t>
      </w:r>
    </w:p>
    <w:p w14:paraId="59AC8860" w14:textId="77777777" w:rsidR="008C49C4" w:rsidRDefault="008C49C4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89E45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ПРИМЕР:</w:t>
      </w:r>
    </w:p>
    <w:p w14:paraId="3EDC9D46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8A68F6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//объявление структуры</w:t>
      </w:r>
    </w:p>
    <w:p w14:paraId="48E979BC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typedef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struct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student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{</w:t>
      </w:r>
    </w:p>
    <w:p w14:paraId="3FF00F5E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rno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778A5C77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20]; //объявления члена структуры</w:t>
      </w:r>
    </w:p>
    <w:p w14:paraId="120A40D6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char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surname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[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20];</w:t>
      </w:r>
    </w:p>
    <w:p w14:paraId="2E66121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char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second_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[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20];</w:t>
      </w:r>
    </w:p>
    <w:p w14:paraId="1CD170C6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struct subject 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{ /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/</w:t>
      </w:r>
      <w:r>
        <w:rPr>
          <w:rFonts w:ascii="Times New Roman" w:eastAsia="Times New Roman" w:hAnsi="Times New Roman" w:cs="Times New Roman"/>
          <w:sz w:val="30"/>
          <w:szCs w:val="30"/>
        </w:rPr>
        <w:t>структура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внутри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струкуры</w:t>
      </w:r>
      <w:proofErr w:type="spellEnd"/>
    </w:p>
    <w:p w14:paraId="29E0230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int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scode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16ACF89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char 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name[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20]; </w:t>
      </w:r>
    </w:p>
    <w:p w14:paraId="04C8CCE3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int mark;</w:t>
      </w:r>
    </w:p>
    <w:p w14:paraId="2668DDC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[3]; //объявление массива в структуре</w:t>
      </w:r>
    </w:p>
    <w:p w14:paraId="20102549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int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total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;</w:t>
      </w:r>
    </w:p>
    <w:p w14:paraId="267311C6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float per;</w:t>
      </w:r>
    </w:p>
    <w:p w14:paraId="277DB1D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}student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1C1D82CB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32F63D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ФУНКЦИЯ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ЗАПОЛНЕНИЯ</w:t>
      </w:r>
    </w:p>
    <w:p w14:paraId="3C16DF0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void 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create(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 {</w:t>
      </w:r>
    </w:p>
    <w:p w14:paraId="54766C1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student* s;</w:t>
      </w:r>
    </w:p>
    <w:p w14:paraId="5E1DFE8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FILE*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3FB98BA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int n,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, j;</w:t>
      </w:r>
    </w:p>
    <w:p w14:paraId="4C2E877D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cifra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010A4BF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8D012A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"Введите количество студентов : ");</w:t>
      </w:r>
    </w:p>
    <w:p w14:paraId="01727091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"%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d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", &amp;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n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);</w:t>
      </w:r>
    </w:p>
    <w:p w14:paraId="1E55290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 = (student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*)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calloc</w:t>
      </w:r>
      <w:proofErr w:type="spellEnd"/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(n,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(student));</w:t>
      </w:r>
    </w:p>
    <w:p w14:paraId="44135D17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"mystudents1.txt", "w+");</w:t>
      </w:r>
    </w:p>
    <w:p w14:paraId="35E70A25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B7CF3D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for 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0;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&lt; n;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++) {</w:t>
      </w:r>
    </w:p>
    <w:p w14:paraId="03A4A85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].total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0;</w:t>
      </w:r>
    </w:p>
    <w:p w14:paraId="5EDA4AC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].per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0; </w:t>
      </w:r>
    </w:p>
    <w:p w14:paraId="77745B5C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номер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студента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: ");</w:t>
      </w:r>
    </w:p>
    <w:p w14:paraId="45E1BDCD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"%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d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", &amp;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].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);</w:t>
      </w:r>
    </w:p>
    <w:p w14:paraId="003B322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fflush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(stdin);</w:t>
      </w:r>
    </w:p>
    <w:p w14:paraId="7A008D82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имя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: ");</w:t>
      </w:r>
    </w:p>
    <w:p w14:paraId="0241B808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].name);</w:t>
      </w:r>
    </w:p>
    <w:p w14:paraId="2E3DB9E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фамилию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: ");</w:t>
      </w:r>
    </w:p>
    <w:p w14:paraId="11110F0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].surname);</w:t>
      </w:r>
    </w:p>
    <w:p w14:paraId="567AA762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отчество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: ");</w:t>
      </w:r>
    </w:p>
    <w:p w14:paraId="3A742FA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second_name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1654AD01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(j = 0; j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&lt; 3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; j++) {</w:t>
      </w:r>
    </w:p>
    <w:p w14:paraId="497DAD98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"Введите оценки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студента%d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: ", j + 1);</w:t>
      </w:r>
    </w:p>
    <w:p w14:paraId="75797CD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"%d", &amp;s[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].sub[j].mark);</w:t>
      </w:r>
    </w:p>
    <w:p w14:paraId="50B6BE56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].total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+=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].sub[j].mark;</w:t>
      </w:r>
    </w:p>
    <w:p w14:paraId="0DB0C3A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514FCD4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].per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].total / 3.0;</w:t>
      </w:r>
    </w:p>
    <w:p w14:paraId="7D82887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//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cifra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s[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].per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13BAF4A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fwrite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s +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(student), 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0647C0C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09BC12B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0F26268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}</w:t>
      </w:r>
    </w:p>
    <w:p w14:paraId="45A1108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ФУНКЦИЯ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ИЗМЕНЕНИЯ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</w:p>
    <w:p w14:paraId="4F035B0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void 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update(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 {</w:t>
      </w:r>
    </w:p>
    <w:p w14:paraId="4EC771B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int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, j, found = 0;</w:t>
      </w:r>
    </w:p>
    <w:p w14:paraId="5463057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student s1;</w:t>
      </w:r>
    </w:p>
    <w:p w14:paraId="75D6CEE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FILE*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, * fp1;</w:t>
      </w:r>
    </w:p>
    <w:p w14:paraId="4CCD224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int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74A7EE74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"Введите номер студента для обновления данных : ");</w:t>
      </w:r>
    </w:p>
    <w:p w14:paraId="6973C5F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"%d", &amp;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197F397A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0CCCA7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"mystudents1.txt", "r");</w:t>
      </w:r>
    </w:p>
    <w:p w14:paraId="0B81476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fp1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"temp.txt", "w");</w:t>
      </w:r>
    </w:p>
    <w:p w14:paraId="799DD98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while (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fread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(student), 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)) {</w:t>
      </w:r>
    </w:p>
    <w:p w14:paraId="37AF8522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if (s1.rno ==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 {</w:t>
      </w:r>
    </w:p>
    <w:p w14:paraId="639348E2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found = 1;</w:t>
      </w:r>
    </w:p>
    <w:p w14:paraId="245FF6A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1.total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0;</w:t>
      </w:r>
    </w:p>
    <w:p w14:paraId="1085EB0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s1.per = 0;</w:t>
      </w:r>
    </w:p>
    <w:p w14:paraId="7C96A2F7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//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fflush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(stdin);</w:t>
      </w:r>
    </w:p>
    <w:p w14:paraId="39F6D0B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новое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имя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: ");</w:t>
      </w:r>
    </w:p>
    <w:p w14:paraId="4CB3025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s1.name);</w:t>
      </w:r>
    </w:p>
    <w:p w14:paraId="0A6D53A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новую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фамилию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: ");</w:t>
      </w:r>
    </w:p>
    <w:p w14:paraId="1F2E8F7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s1.surname);</w:t>
      </w:r>
    </w:p>
    <w:p w14:paraId="5842E71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eastAsia="Times New Roman" w:hAnsi="Times New Roman" w:cs="Times New Roman"/>
          <w:sz w:val="30"/>
          <w:szCs w:val="30"/>
        </w:rPr>
        <w:t>Введите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новое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отчество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: ");</w:t>
      </w:r>
    </w:p>
    <w:p w14:paraId="19A7C71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"%s", s1.second_name);</w:t>
      </w:r>
    </w:p>
    <w:p w14:paraId="548E0C4E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(j = 0; j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&lt; 3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; j++) {</w:t>
      </w:r>
    </w:p>
    <w:p w14:paraId="687B00B3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"Введите новые оценки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студента%d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: ", j + 1);</w:t>
      </w:r>
    </w:p>
    <w:p w14:paraId="51D6B03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"%d", &amp;s1.sub[j].mark);</w:t>
      </w:r>
    </w:p>
    <w:p w14:paraId="3433EC80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1.total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+= s1.sub[j].mark;</w:t>
      </w:r>
    </w:p>
    <w:p w14:paraId="4704CA42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1DD02510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s1.per = s</w:t>
      </w:r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1.total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/ 3.0;</w:t>
      </w:r>
    </w:p>
    <w:p w14:paraId="552A9D8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5EEAC95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fwrite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(student), 1, fp1);</w:t>
      </w:r>
    </w:p>
    <w:p w14:paraId="703A10E0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7EA64327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4B6B3105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(fp1);</w:t>
      </w:r>
    </w:p>
    <w:p w14:paraId="6A445E69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BE6DAED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269AEC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if (found) {</w:t>
      </w:r>
    </w:p>
    <w:p w14:paraId="6B64069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"mystudents1.txt", "w");</w:t>
      </w:r>
    </w:p>
    <w:p w14:paraId="775D2B4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fp1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"temp.txt", "r");</w:t>
      </w:r>
    </w:p>
    <w:p w14:paraId="4C519EE7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249DD9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while (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fread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(student), 1, fp1)) {</w:t>
      </w:r>
    </w:p>
    <w:p w14:paraId="16C76D6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fwrite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(student), 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7BBD106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1F2B7FF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62D9B97E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(fp1);</w:t>
      </w:r>
    </w:p>
    <w:p w14:paraId="55ADF38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0D64A3A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else</w:t>
      </w:r>
    </w:p>
    <w:p w14:paraId="68E782E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"\n</w:t>
      </w:r>
      <w:r>
        <w:rPr>
          <w:rFonts w:ascii="Times New Roman" w:eastAsia="Times New Roman" w:hAnsi="Times New Roman" w:cs="Times New Roman"/>
          <w:sz w:val="30"/>
          <w:szCs w:val="30"/>
        </w:rPr>
        <w:t>Не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найдено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.\n");</w:t>
      </w:r>
    </w:p>
    <w:p w14:paraId="1494CE94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}</w:t>
      </w:r>
    </w:p>
    <w:p w14:paraId="2BC5B944" w14:textId="77777777" w:rsidR="008C49C4" w:rsidRPr="004D6261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B6133B4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ФУНКЦИЯ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УДАЛЕНИЯ</w:t>
      </w:r>
    </w:p>
    <w:p w14:paraId="3B095D9A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void </w:t>
      </w:r>
      <w:proofErr w:type="spellStart"/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delete_</w:t>
      </w:r>
      <w:proofErr w:type="gramStart"/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rec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>) {</w:t>
      </w:r>
    </w:p>
    <w:p w14:paraId="7158B548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D6261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int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i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, j, found = 0;</w:t>
      </w:r>
    </w:p>
    <w:p w14:paraId="732F9146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student s1;</w:t>
      </w:r>
    </w:p>
    <w:p w14:paraId="02E53008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FILE*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, * fp1;</w:t>
      </w:r>
    </w:p>
    <w:p w14:paraId="2D70514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int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14:paraId="48EB481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"Введите код студента для удаления : ");</w:t>
      </w:r>
    </w:p>
    <w:p w14:paraId="0538B04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"%d", &amp;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6ACEA605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C40A0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"mystudents1.txt", "r");</w:t>
      </w:r>
    </w:p>
    <w:p w14:paraId="3FC24E7E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fp1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"temp.txt", "w");</w:t>
      </w:r>
    </w:p>
    <w:p w14:paraId="1C4A1357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while (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fread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(student), 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)) {</w:t>
      </w:r>
    </w:p>
    <w:p w14:paraId="60D4A2B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if (s1.rno ==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rno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 {</w:t>
      </w:r>
    </w:p>
    <w:p w14:paraId="5873CDA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found = 1;</w:t>
      </w:r>
    </w:p>
    <w:p w14:paraId="6DA47054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5876345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else</w:t>
      </w:r>
    </w:p>
    <w:p w14:paraId="49C3925A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fwrite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(student), 1, fp1);</w:t>
      </w:r>
    </w:p>
    <w:p w14:paraId="6ED253DE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15E86F4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110295FF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(fp1);</w:t>
      </w:r>
    </w:p>
    <w:p w14:paraId="2B4113E1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AA47A13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2EC14D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if (found) {</w:t>
      </w:r>
    </w:p>
    <w:p w14:paraId="05E8C30B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"mystudents1.txt", "w");</w:t>
      </w:r>
    </w:p>
    <w:p w14:paraId="4D8F3A4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 xml:space="preserve">fp1 = 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fopen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"temp.txt", "r");</w:t>
      </w:r>
    </w:p>
    <w:p w14:paraId="0ABBF2B1" w14:textId="77777777" w:rsidR="008C49C4" w:rsidRPr="00D37D35" w:rsidRDefault="008C49C4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75A208D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while (</w:t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fread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(student), 1, fp1)) {</w:t>
      </w:r>
    </w:p>
    <w:p w14:paraId="079FC088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fwrite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&amp;s1,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sizeof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(student), 1, 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16A9C5D3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0A16EDC6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fp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);</w:t>
      </w:r>
    </w:p>
    <w:p w14:paraId="2CAC684C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fclose</w:t>
      </w:r>
      <w:proofErr w:type="spellEnd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(fp1);</w:t>
      </w:r>
    </w:p>
    <w:p w14:paraId="6D29FB41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}</w:t>
      </w:r>
    </w:p>
    <w:p w14:paraId="7E98F009" w14:textId="77777777" w:rsidR="008C49C4" w:rsidRPr="00D37D35" w:rsidRDefault="00FC180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  <w:t>else</w:t>
      </w:r>
    </w:p>
    <w:p w14:paraId="4C3D7A30" w14:textId="77777777" w:rsidR="008C49C4" w:rsidRPr="004D6261" w:rsidRDefault="00FC1809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ab/>
      </w:r>
      <w:proofErr w:type="spellStart"/>
      <w:proofErr w:type="gramStart"/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(</w:t>
      </w:r>
      <w:proofErr w:type="gramEnd"/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"\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n</w:t>
      </w:r>
      <w:r>
        <w:rPr>
          <w:rFonts w:ascii="Times New Roman" w:eastAsia="Times New Roman" w:hAnsi="Times New Roman" w:cs="Times New Roman"/>
          <w:sz w:val="30"/>
          <w:szCs w:val="30"/>
        </w:rPr>
        <w:t>Не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найдено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\</w:t>
      </w:r>
      <w:r w:rsidRPr="00D37D35">
        <w:rPr>
          <w:rFonts w:ascii="Times New Roman" w:eastAsia="Times New Roman" w:hAnsi="Times New Roman" w:cs="Times New Roman"/>
          <w:sz w:val="30"/>
          <w:szCs w:val="30"/>
          <w:lang w:val="en-US"/>
        </w:rPr>
        <w:t>n</w:t>
      </w:r>
      <w:r w:rsidRPr="004D6261">
        <w:rPr>
          <w:rFonts w:ascii="Times New Roman" w:eastAsia="Times New Roman" w:hAnsi="Times New Roman" w:cs="Times New Roman"/>
          <w:sz w:val="30"/>
          <w:szCs w:val="30"/>
          <w:lang w:val="ru-RU"/>
        </w:rPr>
        <w:t>");</w:t>
      </w:r>
    </w:p>
    <w:p w14:paraId="6D855315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2ED1500E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F8F3A4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РЕЗУЛЬТАТ РАБОТЫ ПРОГРАММЫ:</w:t>
      </w:r>
    </w:p>
    <w:p w14:paraId="1FA7AA27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37704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114300" distB="114300" distL="114300" distR="114300" wp14:anchorId="5386AA35" wp14:editId="703C84A0">
            <wp:extent cx="5731200" cy="464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88DE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114300" distB="114300" distL="114300" distR="114300" wp14:anchorId="5CB8D201" wp14:editId="395D4F26">
            <wp:extent cx="5731200" cy="627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16DE9" w14:textId="77777777" w:rsidR="008C49C4" w:rsidRPr="004D6261" w:rsidRDefault="00FC1809" w:rsidP="004D6261">
      <w:pPr>
        <w:pStyle w:val="1"/>
        <w:rPr>
          <w:sz w:val="28"/>
          <w:szCs w:val="28"/>
        </w:rPr>
      </w:pPr>
      <w:r w:rsidRPr="004D6261">
        <w:rPr>
          <w:sz w:val="28"/>
          <w:szCs w:val="28"/>
        </w:rPr>
        <w:t>ЗАДАНИЯ:</w:t>
      </w:r>
    </w:p>
    <w:p w14:paraId="30A26581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 имеющемся меню из лабораторной работы №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1  добавить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функции: </w:t>
      </w:r>
    </w:p>
    <w:p w14:paraId="611CC207" w14:textId="77777777" w:rsidR="008C49C4" w:rsidRDefault="00FC1809">
      <w:pPr>
        <w:numPr>
          <w:ilvl w:val="0"/>
          <w:numId w:val="1"/>
        </w:numPr>
        <w:rPr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редактировать</w:t>
      </w:r>
    </w:p>
    <w:p w14:paraId="274C8147" w14:textId="77777777" w:rsidR="008C49C4" w:rsidRDefault="00FC1809">
      <w:pPr>
        <w:numPr>
          <w:ilvl w:val="0"/>
          <w:numId w:val="1"/>
        </w:numPr>
        <w:rPr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удалить</w:t>
      </w:r>
    </w:p>
    <w:p w14:paraId="3D084880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  <w:bookmarkStart w:id="4" w:name="_GoBack"/>
      <w:bookmarkEnd w:id="4"/>
    </w:p>
    <w:p w14:paraId="01D229D3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Описать структуру с именем STUDENT, содержащую следующие поля:</w:t>
      </w:r>
    </w:p>
    <w:p w14:paraId="769B3687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NAME – фамилия и инициалы;</w:t>
      </w:r>
    </w:p>
    <w:p w14:paraId="3B87BFB3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GROUP – номер группы;</w:t>
      </w:r>
    </w:p>
    <w:p w14:paraId="61D1FABC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• SES – оценки по пяти предметам (массив из пяти элементов).</w:t>
      </w:r>
    </w:p>
    <w:p w14:paraId="4F8CEDCA" w14:textId="77777777" w:rsidR="008C49C4" w:rsidRDefault="008C49C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8B430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Написать программу, реализующую следующие действия отдельными функциями:</w:t>
      </w:r>
    </w:p>
    <w:p w14:paraId="3596A1C2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ввод с клавиатуры данных в массив STUD, состоящий из N переменных типа STUDENT;</w:t>
      </w:r>
    </w:p>
    <w:p w14:paraId="6EC85708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вывод на экран и запись в файл фамилий и номеров групп для всех студентов, оценки.</w:t>
      </w:r>
    </w:p>
    <w:p w14:paraId="16BFB9A8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 изменение количества студентов, сохранение изменений в файле.</w:t>
      </w:r>
    </w:p>
    <w:p w14:paraId="54421D4C" w14:textId="77777777" w:rsidR="008C49C4" w:rsidRDefault="00FC180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удаление записей в файле. </w:t>
      </w:r>
    </w:p>
    <w:p w14:paraId="076AE074" w14:textId="77777777" w:rsidR="008C49C4" w:rsidRDefault="008C49C4">
      <w:pPr>
        <w:rPr>
          <w:sz w:val="29"/>
          <w:szCs w:val="29"/>
          <w:highlight w:val="white"/>
        </w:rPr>
      </w:pPr>
    </w:p>
    <w:sectPr w:rsidR="008C4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01092"/>
    <w:multiLevelType w:val="multilevel"/>
    <w:tmpl w:val="C8F85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C4"/>
    <w:rsid w:val="0006375B"/>
    <w:rsid w:val="004D6261"/>
    <w:rsid w:val="008C49C4"/>
    <w:rsid w:val="00AF1A7D"/>
    <w:rsid w:val="00D37D35"/>
    <w:rsid w:val="00F83654"/>
    <w:rsid w:val="00FC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807D"/>
  <w15:docId w15:val="{088D167F-204D-4D9C-A14C-CA6A313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5</cp:revision>
  <dcterms:created xsi:type="dcterms:W3CDTF">2022-01-14T09:20:00Z</dcterms:created>
  <dcterms:modified xsi:type="dcterms:W3CDTF">2022-01-17T06:54:00Z</dcterms:modified>
</cp:coreProperties>
</file>