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B95B9" w14:textId="77777777" w:rsidR="00E863BF" w:rsidRDefault="00000000" w:rsidP="00BB200E">
      <w:pPr>
        <w:pStyle w:val="Ttulo"/>
        <w:spacing w:line="360" w:lineRule="auto"/>
      </w:pPr>
      <w:r>
        <w:t>Atividade 2 - Clusterização Geográfica de Entregas com Falha</w:t>
      </w:r>
    </w:p>
    <w:p w14:paraId="567B83B7" w14:textId="77777777" w:rsidR="00E863BF" w:rsidRDefault="00000000" w:rsidP="00BB200E">
      <w:pPr>
        <w:pStyle w:val="Ttulo1"/>
        <w:spacing w:line="360" w:lineRule="auto"/>
      </w:pPr>
      <w:r>
        <w:t>1. Objetivo</w:t>
      </w:r>
    </w:p>
    <w:p w14:paraId="5B78F572" w14:textId="77777777" w:rsidR="00E863BF" w:rsidRDefault="00000000" w:rsidP="00BB200E">
      <w:pPr>
        <w:spacing w:line="360" w:lineRule="auto"/>
        <w:ind w:firstLine="720"/>
        <w:jc w:val="both"/>
      </w:pPr>
      <w:r>
        <w:t>O objetivo desta atividade foi aplicar uma técnica de análise de agrupamento (KMeans) sobre uma base de dados contendo falhas de entrega, com localização geográfica (latitude e longitude) e valores monetários das entregas. A finalidade foi identificar a quantidade ideal de centros de distribuição e sugerir regiões estratégicas para sua instalação, baseando-se na densidade e no valor movimentado por região.</w:t>
      </w:r>
    </w:p>
    <w:p w14:paraId="4A6CFAD1" w14:textId="77777777" w:rsidR="00E863BF" w:rsidRDefault="00000000" w:rsidP="00BB200E">
      <w:pPr>
        <w:pStyle w:val="Ttulo1"/>
        <w:spacing w:line="360" w:lineRule="auto"/>
      </w:pPr>
      <w:r>
        <w:t>2. Metodologia</w:t>
      </w:r>
    </w:p>
    <w:p w14:paraId="51DF0D0D" w14:textId="77777777" w:rsidR="00E863BF" w:rsidRDefault="00000000" w:rsidP="00BB200E">
      <w:pPr>
        <w:spacing w:line="360" w:lineRule="auto"/>
        <w:ind w:firstLine="720"/>
        <w:jc w:val="both"/>
      </w:pPr>
      <w:r>
        <w:t>Foi utilizada a técnica de clusterização KMeans, com a definição do número ideal de clusters feita através do método do cotovelo. Após a aplicação do KMeans com k=4, foi realizada a análise financeira por cluster e a localização dos centroides foi convertida em endereços aproximados via geocodificação reversa (OpenStreetMap).</w:t>
      </w:r>
    </w:p>
    <w:p w14:paraId="75047F7D" w14:textId="77777777" w:rsidR="00E863BF" w:rsidRDefault="00000000" w:rsidP="00BB200E">
      <w:pPr>
        <w:pStyle w:val="Ttulo1"/>
        <w:spacing w:line="360" w:lineRule="auto"/>
      </w:pPr>
      <w:r>
        <w:t>3. Análise Financeira por Cluster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E863BF" w14:paraId="7772802C" w14:textId="77777777">
        <w:tc>
          <w:tcPr>
            <w:tcW w:w="2160" w:type="dxa"/>
          </w:tcPr>
          <w:p w14:paraId="489BE176" w14:textId="77777777" w:rsidR="00E863BF" w:rsidRDefault="00000000" w:rsidP="00BB200E">
            <w:pPr>
              <w:spacing w:line="360" w:lineRule="auto"/>
            </w:pPr>
            <w:r>
              <w:t>Cluster</w:t>
            </w:r>
          </w:p>
        </w:tc>
        <w:tc>
          <w:tcPr>
            <w:tcW w:w="2160" w:type="dxa"/>
          </w:tcPr>
          <w:p w14:paraId="1F2539DF" w14:textId="77777777" w:rsidR="00E863BF" w:rsidRDefault="00000000" w:rsidP="00BB200E">
            <w:pPr>
              <w:spacing w:line="360" w:lineRule="auto"/>
            </w:pPr>
            <w:r>
              <w:t>Total de Entregas</w:t>
            </w:r>
          </w:p>
        </w:tc>
        <w:tc>
          <w:tcPr>
            <w:tcW w:w="2160" w:type="dxa"/>
          </w:tcPr>
          <w:p w14:paraId="7229D6DB" w14:textId="77777777" w:rsidR="00E863BF" w:rsidRDefault="00000000" w:rsidP="00BB200E">
            <w:pPr>
              <w:spacing w:line="360" w:lineRule="auto"/>
            </w:pPr>
            <w:r>
              <w:t>Soma dos Valores (R$)</w:t>
            </w:r>
          </w:p>
        </w:tc>
        <w:tc>
          <w:tcPr>
            <w:tcW w:w="2160" w:type="dxa"/>
          </w:tcPr>
          <w:p w14:paraId="4A248E43" w14:textId="77777777" w:rsidR="00E863BF" w:rsidRDefault="00000000" w:rsidP="00BB200E">
            <w:pPr>
              <w:spacing w:line="360" w:lineRule="auto"/>
            </w:pPr>
            <w:r>
              <w:t>Média por Entrega (R$)</w:t>
            </w:r>
          </w:p>
        </w:tc>
      </w:tr>
      <w:tr w:rsidR="00E863BF" w14:paraId="5228CC8D" w14:textId="77777777">
        <w:tc>
          <w:tcPr>
            <w:tcW w:w="2160" w:type="dxa"/>
          </w:tcPr>
          <w:p w14:paraId="7EABFE09" w14:textId="77777777" w:rsidR="00E863BF" w:rsidRDefault="00000000" w:rsidP="00BB200E">
            <w:pPr>
              <w:spacing w:line="360" w:lineRule="auto"/>
            </w:pPr>
            <w:r>
              <w:t>0</w:t>
            </w:r>
          </w:p>
        </w:tc>
        <w:tc>
          <w:tcPr>
            <w:tcW w:w="2160" w:type="dxa"/>
          </w:tcPr>
          <w:p w14:paraId="273D8865" w14:textId="77777777" w:rsidR="00E863BF" w:rsidRDefault="00000000" w:rsidP="00BB200E">
            <w:pPr>
              <w:spacing w:line="360" w:lineRule="auto"/>
            </w:pPr>
            <w:r>
              <w:t>175</w:t>
            </w:r>
          </w:p>
        </w:tc>
        <w:tc>
          <w:tcPr>
            <w:tcW w:w="2160" w:type="dxa"/>
          </w:tcPr>
          <w:p w14:paraId="7EA65E88" w14:textId="77777777" w:rsidR="00E863BF" w:rsidRDefault="00000000" w:rsidP="00BB200E">
            <w:pPr>
              <w:spacing w:line="360" w:lineRule="auto"/>
            </w:pPr>
            <w:r>
              <w:t>11067.97</w:t>
            </w:r>
          </w:p>
        </w:tc>
        <w:tc>
          <w:tcPr>
            <w:tcW w:w="2160" w:type="dxa"/>
          </w:tcPr>
          <w:p w14:paraId="4F85916C" w14:textId="77777777" w:rsidR="00E863BF" w:rsidRDefault="00000000" w:rsidP="00BB200E">
            <w:pPr>
              <w:spacing w:line="360" w:lineRule="auto"/>
            </w:pPr>
            <w:r>
              <w:t>63.25</w:t>
            </w:r>
          </w:p>
        </w:tc>
      </w:tr>
      <w:tr w:rsidR="00E863BF" w14:paraId="41F558D3" w14:textId="77777777">
        <w:tc>
          <w:tcPr>
            <w:tcW w:w="2160" w:type="dxa"/>
          </w:tcPr>
          <w:p w14:paraId="023C21C8" w14:textId="77777777" w:rsidR="00E863BF" w:rsidRDefault="00000000" w:rsidP="00BB200E">
            <w:pPr>
              <w:spacing w:line="360" w:lineRule="auto"/>
            </w:pPr>
            <w:r>
              <w:t>1</w:t>
            </w:r>
          </w:p>
        </w:tc>
        <w:tc>
          <w:tcPr>
            <w:tcW w:w="2160" w:type="dxa"/>
          </w:tcPr>
          <w:p w14:paraId="57E89FFD" w14:textId="77777777" w:rsidR="00E863BF" w:rsidRDefault="00000000" w:rsidP="00BB200E">
            <w:pPr>
              <w:spacing w:line="360" w:lineRule="auto"/>
            </w:pPr>
            <w:r>
              <w:t>207</w:t>
            </w:r>
          </w:p>
        </w:tc>
        <w:tc>
          <w:tcPr>
            <w:tcW w:w="2160" w:type="dxa"/>
          </w:tcPr>
          <w:p w14:paraId="124E9ECE" w14:textId="77777777" w:rsidR="00E863BF" w:rsidRDefault="00000000" w:rsidP="00BB200E">
            <w:pPr>
              <w:spacing w:line="360" w:lineRule="auto"/>
            </w:pPr>
            <w:r>
              <w:t>12838.25</w:t>
            </w:r>
          </w:p>
        </w:tc>
        <w:tc>
          <w:tcPr>
            <w:tcW w:w="2160" w:type="dxa"/>
          </w:tcPr>
          <w:p w14:paraId="6D2F12E9" w14:textId="77777777" w:rsidR="00E863BF" w:rsidRDefault="00000000" w:rsidP="00BB200E">
            <w:pPr>
              <w:spacing w:line="360" w:lineRule="auto"/>
            </w:pPr>
            <w:r>
              <w:t>62.02</w:t>
            </w:r>
          </w:p>
        </w:tc>
      </w:tr>
      <w:tr w:rsidR="00E863BF" w14:paraId="75219668" w14:textId="77777777">
        <w:tc>
          <w:tcPr>
            <w:tcW w:w="2160" w:type="dxa"/>
          </w:tcPr>
          <w:p w14:paraId="7C5D6AF1" w14:textId="77777777" w:rsidR="00E863BF" w:rsidRDefault="00000000" w:rsidP="00BB200E">
            <w:pPr>
              <w:spacing w:line="360" w:lineRule="auto"/>
            </w:pPr>
            <w:r>
              <w:t>2</w:t>
            </w:r>
          </w:p>
        </w:tc>
        <w:tc>
          <w:tcPr>
            <w:tcW w:w="2160" w:type="dxa"/>
          </w:tcPr>
          <w:p w14:paraId="26DCAD04" w14:textId="77777777" w:rsidR="00E863BF" w:rsidRDefault="00000000" w:rsidP="00BB200E">
            <w:pPr>
              <w:spacing w:line="360" w:lineRule="auto"/>
            </w:pPr>
            <w:r>
              <w:t>126</w:t>
            </w:r>
          </w:p>
        </w:tc>
        <w:tc>
          <w:tcPr>
            <w:tcW w:w="2160" w:type="dxa"/>
          </w:tcPr>
          <w:p w14:paraId="7AE649E4" w14:textId="77777777" w:rsidR="00E863BF" w:rsidRDefault="00000000" w:rsidP="00BB200E">
            <w:pPr>
              <w:spacing w:line="360" w:lineRule="auto"/>
            </w:pPr>
            <w:r>
              <w:t>7837.2</w:t>
            </w:r>
          </w:p>
        </w:tc>
        <w:tc>
          <w:tcPr>
            <w:tcW w:w="2160" w:type="dxa"/>
          </w:tcPr>
          <w:p w14:paraId="6FADAF0E" w14:textId="77777777" w:rsidR="00E863BF" w:rsidRDefault="00000000" w:rsidP="00BB200E">
            <w:pPr>
              <w:spacing w:line="360" w:lineRule="auto"/>
            </w:pPr>
            <w:r>
              <w:t>62.2</w:t>
            </w:r>
          </w:p>
        </w:tc>
      </w:tr>
      <w:tr w:rsidR="00E863BF" w14:paraId="61A3A467" w14:textId="77777777">
        <w:tc>
          <w:tcPr>
            <w:tcW w:w="2160" w:type="dxa"/>
          </w:tcPr>
          <w:p w14:paraId="24940A65" w14:textId="77777777" w:rsidR="00E863BF" w:rsidRDefault="00000000" w:rsidP="00BB200E">
            <w:pPr>
              <w:spacing w:line="360" w:lineRule="auto"/>
            </w:pPr>
            <w:r>
              <w:t>3</w:t>
            </w:r>
          </w:p>
        </w:tc>
        <w:tc>
          <w:tcPr>
            <w:tcW w:w="2160" w:type="dxa"/>
          </w:tcPr>
          <w:p w14:paraId="5E5F8CD9" w14:textId="77777777" w:rsidR="00E863BF" w:rsidRDefault="00000000" w:rsidP="00BB200E">
            <w:pPr>
              <w:spacing w:line="360" w:lineRule="auto"/>
            </w:pPr>
            <w:r>
              <w:t>145</w:t>
            </w:r>
          </w:p>
        </w:tc>
        <w:tc>
          <w:tcPr>
            <w:tcW w:w="2160" w:type="dxa"/>
          </w:tcPr>
          <w:p w14:paraId="12AB379A" w14:textId="77777777" w:rsidR="00E863BF" w:rsidRDefault="00000000" w:rsidP="00BB200E">
            <w:pPr>
              <w:spacing w:line="360" w:lineRule="auto"/>
            </w:pPr>
            <w:r>
              <w:t>9440.39</w:t>
            </w:r>
          </w:p>
        </w:tc>
        <w:tc>
          <w:tcPr>
            <w:tcW w:w="2160" w:type="dxa"/>
          </w:tcPr>
          <w:p w14:paraId="4D80CF75" w14:textId="77777777" w:rsidR="00E863BF" w:rsidRDefault="00000000" w:rsidP="00BB200E">
            <w:pPr>
              <w:spacing w:line="360" w:lineRule="auto"/>
            </w:pPr>
            <w:r>
              <w:t>65.11</w:t>
            </w:r>
          </w:p>
        </w:tc>
      </w:tr>
    </w:tbl>
    <w:p w14:paraId="398F95F5" w14:textId="77777777" w:rsidR="006E2AC5" w:rsidRDefault="006E2AC5" w:rsidP="00BB200E">
      <w:pPr>
        <w:spacing w:line="360" w:lineRule="auto"/>
        <w:rPr>
          <w:lang w:val="pt-BR"/>
        </w:rPr>
      </w:pPr>
    </w:p>
    <w:p w14:paraId="4BF1206B" w14:textId="2DCD5701" w:rsidR="006E2AC5" w:rsidRPr="006E2AC5" w:rsidRDefault="006E2AC5" w:rsidP="00BB200E">
      <w:pPr>
        <w:spacing w:line="360" w:lineRule="auto"/>
        <w:rPr>
          <w:lang w:val="pt-BR"/>
        </w:rPr>
      </w:pPr>
      <w:r>
        <w:rPr>
          <w:lang w:val="pt-BR"/>
        </w:rPr>
        <w:t xml:space="preserve"> - </w:t>
      </w:r>
      <w:r w:rsidRPr="006E2AC5">
        <w:rPr>
          <w:lang w:val="pt-BR"/>
        </w:rPr>
        <w:t>Cluster 1 lidera em volume de entregas e valor total, sendo a região de maior prioridade estratégica.</w:t>
      </w:r>
    </w:p>
    <w:p w14:paraId="7C758867" w14:textId="1AB75FBC" w:rsidR="006E2AC5" w:rsidRPr="006E2AC5" w:rsidRDefault="006E2AC5" w:rsidP="00BB200E">
      <w:p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 xml:space="preserve"> - </w:t>
      </w:r>
      <w:r w:rsidRPr="006E2AC5">
        <w:rPr>
          <w:lang w:val="pt-BR"/>
        </w:rPr>
        <w:t>Cluster 0 também apresenta alta demanda e movimentação financeira, reforçando a necessidade de um centro regional robusto.</w:t>
      </w:r>
    </w:p>
    <w:p w14:paraId="43FEC7F6" w14:textId="046F83AB" w:rsidR="006E2AC5" w:rsidRPr="006E2AC5" w:rsidRDefault="006E2AC5" w:rsidP="00BB200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 - </w:t>
      </w:r>
      <w:r w:rsidRPr="006E2AC5">
        <w:rPr>
          <w:lang w:val="pt-BR"/>
        </w:rPr>
        <w:t>Cluster 3 tem menos entregas, mas um </w:t>
      </w:r>
      <w:r w:rsidRPr="00BB200E">
        <w:rPr>
          <w:b/>
          <w:bCs/>
          <w:lang w:val="pt-BR"/>
        </w:rPr>
        <w:t>ticket médio mais alto,</w:t>
      </w:r>
      <w:r w:rsidRPr="006E2AC5">
        <w:rPr>
          <w:lang w:val="pt-BR"/>
        </w:rPr>
        <w:t xml:space="preserve"> o que indica entregas mais valiosas ou clientes estratégicos.</w:t>
      </w:r>
    </w:p>
    <w:p w14:paraId="2049FB9D" w14:textId="1992BF9B" w:rsidR="006E2AC5" w:rsidRPr="006E2AC5" w:rsidRDefault="006E2AC5" w:rsidP="00BB200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 - </w:t>
      </w:r>
      <w:r w:rsidRPr="006E2AC5">
        <w:rPr>
          <w:lang w:val="pt-BR"/>
        </w:rPr>
        <w:t>Cluster 2 aparece como o menos expressivo em ambas as métricas, mas ainda relevante para garantir cobertura total e equilíbrio logístico.</w:t>
      </w:r>
    </w:p>
    <w:p w14:paraId="76890C51" w14:textId="77777777" w:rsidR="006E2AC5" w:rsidRDefault="006E2AC5" w:rsidP="00BB200E">
      <w:pPr>
        <w:pStyle w:val="Ttulo1"/>
        <w:spacing w:line="360" w:lineRule="auto"/>
      </w:pPr>
    </w:p>
    <w:p w14:paraId="7E77EAFD" w14:textId="1C39F56D" w:rsidR="00E863BF" w:rsidRDefault="00000000" w:rsidP="00BB200E">
      <w:pPr>
        <w:pStyle w:val="Ttulo1"/>
        <w:spacing w:line="360" w:lineRule="auto"/>
      </w:pPr>
      <w:r>
        <w:t xml:space="preserve">4. Localização dos Centros de </w:t>
      </w:r>
      <w:proofErr w:type="spellStart"/>
      <w:r>
        <w:t>Distribuição</w:t>
      </w:r>
      <w:proofErr w:type="spellEnd"/>
      <w:r>
        <w:t xml:space="preserve"> </w:t>
      </w:r>
      <w:proofErr w:type="spellStart"/>
      <w:r>
        <w:t>Sugeridos</w:t>
      </w:r>
      <w:proofErr w:type="spellEnd"/>
    </w:p>
    <w:p w14:paraId="7F81054B" w14:textId="77777777" w:rsidR="00BB200E" w:rsidRDefault="00BB200E" w:rsidP="00BB200E"/>
    <w:p w14:paraId="28DBAD45" w14:textId="77777777" w:rsidR="00BB200E" w:rsidRPr="00BB200E" w:rsidRDefault="00BB200E" w:rsidP="00BB200E">
      <w:pPr>
        <w:ind w:firstLine="720"/>
        <w:jc w:val="both"/>
      </w:pPr>
      <w:r w:rsidRPr="00BB200E">
        <w:t>Após a clusterização dos dados de geolocalização, é possível identificar os centros geográficos (centroides) de cada grupo, representando os pontos mais centrais de cada cluster.</w:t>
      </w:r>
    </w:p>
    <w:p w14:paraId="0E930051" w14:textId="77777777" w:rsidR="00BB200E" w:rsidRPr="00BB200E" w:rsidRDefault="00BB200E" w:rsidP="00BB200E">
      <w:pPr>
        <w:ind w:firstLine="720"/>
        <w:jc w:val="both"/>
      </w:pPr>
      <w:r w:rsidRPr="00BB200E">
        <w:t xml:space="preserve">Para facilitar </w:t>
      </w:r>
      <w:proofErr w:type="gramStart"/>
      <w:r w:rsidRPr="00BB200E">
        <w:t>a</w:t>
      </w:r>
      <w:proofErr w:type="gramEnd"/>
      <w:r w:rsidRPr="00BB200E">
        <w:t> interpretação geográfica e estratégica, utilizamos o serviço de geocodificação reversa da biblioteca </w:t>
      </w:r>
      <w:proofErr w:type="spellStart"/>
      <w:r w:rsidRPr="00BB200E">
        <w:rPr>
          <w:b/>
          <w:bCs/>
        </w:rPr>
        <w:t>geopy</w:t>
      </w:r>
      <w:proofErr w:type="spellEnd"/>
      <w:r w:rsidRPr="00BB200E">
        <w:t xml:space="preserve"> com o provedor </w:t>
      </w:r>
      <w:proofErr w:type="spellStart"/>
      <w:r w:rsidRPr="00BB200E">
        <w:rPr>
          <w:b/>
          <w:bCs/>
        </w:rPr>
        <w:t>Nominatim</w:t>
      </w:r>
      <w:proofErr w:type="spellEnd"/>
      <w:r w:rsidRPr="00BB200E">
        <w:rPr>
          <w:b/>
          <w:bCs/>
        </w:rPr>
        <w:t xml:space="preserve"> (</w:t>
      </w:r>
      <w:proofErr w:type="spellStart"/>
      <w:r w:rsidRPr="00BB200E">
        <w:rPr>
          <w:b/>
          <w:bCs/>
        </w:rPr>
        <w:t>OpenStreetMap</w:t>
      </w:r>
      <w:proofErr w:type="spellEnd"/>
      <w:r w:rsidRPr="00BB200E">
        <w:rPr>
          <w:b/>
          <w:bCs/>
        </w:rPr>
        <w:t>).</w:t>
      </w:r>
      <w:r w:rsidRPr="00BB200E">
        <w:br/>
        <w:t>Com isso, conseguimos converter coordenadas de latitude e longitude em endereços reais, como nome da rua, cidade e estado.</w:t>
      </w:r>
    </w:p>
    <w:p w14:paraId="2237B7B3" w14:textId="77777777" w:rsidR="00BB200E" w:rsidRPr="00BB200E" w:rsidRDefault="00BB200E" w:rsidP="00BB200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7"/>
        <w:gridCol w:w="3694"/>
        <w:gridCol w:w="2879"/>
      </w:tblGrid>
      <w:tr w:rsidR="006E2AC5" w14:paraId="71EF1523" w14:textId="77777777" w:rsidTr="006E2AC5">
        <w:tc>
          <w:tcPr>
            <w:tcW w:w="2093" w:type="dxa"/>
          </w:tcPr>
          <w:p w14:paraId="7E123D60" w14:textId="127A9B27" w:rsidR="006E2AC5" w:rsidRDefault="006E2AC5" w:rsidP="00BB200E">
            <w:pPr>
              <w:spacing w:line="360" w:lineRule="auto"/>
            </w:pPr>
            <w:r>
              <w:t>Cluster</w:t>
            </w:r>
          </w:p>
        </w:tc>
        <w:tc>
          <w:tcPr>
            <w:tcW w:w="3760" w:type="dxa"/>
          </w:tcPr>
          <w:p w14:paraId="1CC99692" w14:textId="5D27BE7B" w:rsidR="006E2AC5" w:rsidRDefault="006E2AC5" w:rsidP="00BB200E">
            <w:pPr>
              <w:spacing w:line="360" w:lineRule="auto"/>
            </w:pPr>
            <w:proofErr w:type="spellStart"/>
            <w:r w:rsidRPr="006E2AC5">
              <w:t>Região</w:t>
            </w:r>
            <w:proofErr w:type="spellEnd"/>
            <w:r w:rsidRPr="006E2AC5">
              <w:t xml:space="preserve"> </w:t>
            </w:r>
            <w:proofErr w:type="spellStart"/>
            <w:r w:rsidRPr="006E2AC5">
              <w:t>Sugerida</w:t>
            </w:r>
            <w:proofErr w:type="spellEnd"/>
            <w:r w:rsidRPr="006E2AC5">
              <w:t xml:space="preserve">  </w:t>
            </w:r>
          </w:p>
        </w:tc>
        <w:tc>
          <w:tcPr>
            <w:tcW w:w="2927" w:type="dxa"/>
          </w:tcPr>
          <w:p w14:paraId="7CA21AE7" w14:textId="212DC74F" w:rsidR="006E2AC5" w:rsidRDefault="006E2AC5" w:rsidP="00BB200E">
            <w:pPr>
              <w:spacing w:line="360" w:lineRule="auto"/>
            </w:pPr>
            <w:proofErr w:type="spellStart"/>
            <w:r w:rsidRPr="006E2AC5">
              <w:t>Cidade</w:t>
            </w:r>
            <w:proofErr w:type="spellEnd"/>
            <w:r w:rsidRPr="006E2AC5">
              <w:t xml:space="preserve"> de </w:t>
            </w:r>
            <w:proofErr w:type="spellStart"/>
            <w:r w:rsidRPr="006E2AC5">
              <w:t>Referência</w:t>
            </w:r>
            <w:proofErr w:type="spellEnd"/>
            <w:r w:rsidRPr="006E2AC5">
              <w:t xml:space="preserve">  </w:t>
            </w:r>
          </w:p>
        </w:tc>
      </w:tr>
      <w:tr w:rsidR="006E2AC5" w14:paraId="005738E6" w14:textId="77777777" w:rsidTr="006E2AC5">
        <w:tc>
          <w:tcPr>
            <w:tcW w:w="2093" w:type="dxa"/>
          </w:tcPr>
          <w:p w14:paraId="7C0ADE6A" w14:textId="61139120" w:rsidR="006E2AC5" w:rsidRDefault="006E2AC5" w:rsidP="00BB200E">
            <w:pPr>
              <w:spacing w:line="360" w:lineRule="auto"/>
            </w:pPr>
            <w:r>
              <w:t>0</w:t>
            </w:r>
          </w:p>
        </w:tc>
        <w:tc>
          <w:tcPr>
            <w:tcW w:w="3760" w:type="dxa"/>
          </w:tcPr>
          <w:p w14:paraId="48038EB4" w14:textId="0EB2D2C9" w:rsidR="006E2AC5" w:rsidRDefault="006E2AC5" w:rsidP="00BB200E">
            <w:pPr>
              <w:spacing w:line="360" w:lineRule="auto"/>
            </w:pPr>
            <w:proofErr w:type="spellStart"/>
            <w:r w:rsidRPr="006E2AC5">
              <w:t>Região</w:t>
            </w:r>
            <w:proofErr w:type="spellEnd"/>
            <w:r w:rsidRPr="006E2AC5">
              <w:t xml:space="preserve"> </w:t>
            </w:r>
            <w:proofErr w:type="spellStart"/>
            <w:r w:rsidRPr="006E2AC5">
              <w:t>Metropolitana</w:t>
            </w:r>
            <w:proofErr w:type="spellEnd"/>
            <w:r w:rsidRPr="006E2AC5">
              <w:t xml:space="preserve"> de Campinas</w:t>
            </w:r>
          </w:p>
        </w:tc>
        <w:tc>
          <w:tcPr>
            <w:tcW w:w="2927" w:type="dxa"/>
          </w:tcPr>
          <w:p w14:paraId="4B867584" w14:textId="3955822D" w:rsidR="006E2AC5" w:rsidRDefault="006E2AC5" w:rsidP="00BB200E">
            <w:pPr>
              <w:spacing w:line="360" w:lineRule="auto"/>
            </w:pPr>
            <w:proofErr w:type="spellStart"/>
            <w:r w:rsidRPr="006E2AC5">
              <w:t>Atibaia</w:t>
            </w:r>
            <w:proofErr w:type="spellEnd"/>
          </w:p>
        </w:tc>
      </w:tr>
      <w:tr w:rsidR="006E2AC5" w14:paraId="62D77886" w14:textId="77777777" w:rsidTr="006E2AC5">
        <w:tc>
          <w:tcPr>
            <w:tcW w:w="2093" w:type="dxa"/>
          </w:tcPr>
          <w:p w14:paraId="2D2E9145" w14:textId="68A32E93" w:rsidR="006E2AC5" w:rsidRDefault="006E2AC5" w:rsidP="00BB200E">
            <w:pPr>
              <w:spacing w:line="360" w:lineRule="auto"/>
            </w:pPr>
            <w:r>
              <w:t>1</w:t>
            </w:r>
          </w:p>
        </w:tc>
        <w:tc>
          <w:tcPr>
            <w:tcW w:w="3760" w:type="dxa"/>
          </w:tcPr>
          <w:p w14:paraId="6E87C301" w14:textId="5CBB54C1" w:rsidR="006E2AC5" w:rsidRDefault="006E2AC5" w:rsidP="00BB200E">
            <w:pPr>
              <w:spacing w:line="360" w:lineRule="auto"/>
            </w:pPr>
            <w:r w:rsidRPr="006E2AC5">
              <w:t xml:space="preserve">Noroeste </w:t>
            </w:r>
            <w:proofErr w:type="spellStart"/>
            <w:r w:rsidRPr="006E2AC5">
              <w:t>Paulista</w:t>
            </w:r>
            <w:proofErr w:type="spellEnd"/>
          </w:p>
        </w:tc>
        <w:tc>
          <w:tcPr>
            <w:tcW w:w="2927" w:type="dxa"/>
          </w:tcPr>
          <w:p w14:paraId="6950FBC4" w14:textId="33447FE8" w:rsidR="006E2AC5" w:rsidRDefault="006E2AC5" w:rsidP="00BB200E">
            <w:pPr>
              <w:spacing w:line="360" w:lineRule="auto"/>
            </w:pPr>
            <w:r w:rsidRPr="006E2AC5">
              <w:t>Guararapes (</w:t>
            </w:r>
            <w:proofErr w:type="spellStart"/>
            <w:r w:rsidRPr="006E2AC5">
              <w:t>Araçatuba</w:t>
            </w:r>
            <w:proofErr w:type="spellEnd"/>
            <w:r w:rsidRPr="006E2AC5">
              <w:t>)</w:t>
            </w:r>
          </w:p>
        </w:tc>
      </w:tr>
      <w:tr w:rsidR="006E2AC5" w14:paraId="3E28A1BA" w14:textId="77777777" w:rsidTr="006E2AC5">
        <w:tc>
          <w:tcPr>
            <w:tcW w:w="2093" w:type="dxa"/>
          </w:tcPr>
          <w:p w14:paraId="7F37A336" w14:textId="178D7394" w:rsidR="006E2AC5" w:rsidRDefault="006E2AC5" w:rsidP="00BB200E">
            <w:pPr>
              <w:spacing w:line="360" w:lineRule="auto"/>
            </w:pPr>
            <w:r>
              <w:t>2</w:t>
            </w:r>
          </w:p>
        </w:tc>
        <w:tc>
          <w:tcPr>
            <w:tcW w:w="3760" w:type="dxa"/>
          </w:tcPr>
          <w:p w14:paraId="147D5C76" w14:textId="5CA44E32" w:rsidR="006E2AC5" w:rsidRDefault="006E2AC5" w:rsidP="00BB200E">
            <w:pPr>
              <w:spacing w:line="360" w:lineRule="auto"/>
            </w:pPr>
            <w:r w:rsidRPr="006E2AC5">
              <w:t xml:space="preserve">Centro-Oeste </w:t>
            </w:r>
            <w:proofErr w:type="spellStart"/>
            <w:r w:rsidRPr="006E2AC5">
              <w:t>Paulista</w:t>
            </w:r>
            <w:proofErr w:type="spellEnd"/>
          </w:p>
        </w:tc>
        <w:tc>
          <w:tcPr>
            <w:tcW w:w="2927" w:type="dxa"/>
          </w:tcPr>
          <w:p w14:paraId="2850C880" w14:textId="3088C6C6" w:rsidR="006E2AC5" w:rsidRDefault="006E2AC5" w:rsidP="00BB200E">
            <w:pPr>
              <w:spacing w:line="360" w:lineRule="auto"/>
            </w:pPr>
            <w:proofErr w:type="spellStart"/>
            <w:r w:rsidRPr="006E2AC5">
              <w:t>Itatinga</w:t>
            </w:r>
            <w:proofErr w:type="spellEnd"/>
            <w:r w:rsidRPr="006E2AC5">
              <w:t xml:space="preserve"> (</w:t>
            </w:r>
            <w:proofErr w:type="spellStart"/>
            <w:r w:rsidRPr="006E2AC5">
              <w:t>Botucatu</w:t>
            </w:r>
            <w:proofErr w:type="spellEnd"/>
            <w:r w:rsidRPr="006E2AC5">
              <w:t xml:space="preserve">)  </w:t>
            </w:r>
          </w:p>
        </w:tc>
      </w:tr>
      <w:tr w:rsidR="006E2AC5" w14:paraId="105B39D9" w14:textId="77777777" w:rsidTr="006E2AC5">
        <w:tc>
          <w:tcPr>
            <w:tcW w:w="2093" w:type="dxa"/>
          </w:tcPr>
          <w:p w14:paraId="37D1447F" w14:textId="2897A77E" w:rsidR="006E2AC5" w:rsidRDefault="006E2AC5" w:rsidP="00BB200E">
            <w:pPr>
              <w:spacing w:line="360" w:lineRule="auto"/>
            </w:pPr>
            <w:r>
              <w:t>3</w:t>
            </w:r>
          </w:p>
        </w:tc>
        <w:tc>
          <w:tcPr>
            <w:tcW w:w="3760" w:type="dxa"/>
          </w:tcPr>
          <w:p w14:paraId="723D9380" w14:textId="6B10FB48" w:rsidR="006E2AC5" w:rsidRDefault="006E2AC5" w:rsidP="00BB200E">
            <w:pPr>
              <w:spacing w:line="360" w:lineRule="auto"/>
            </w:pPr>
            <w:r w:rsidRPr="006E2AC5">
              <w:t xml:space="preserve">Nordeste </w:t>
            </w:r>
            <w:proofErr w:type="spellStart"/>
            <w:r w:rsidRPr="006E2AC5">
              <w:t>Paulista</w:t>
            </w:r>
            <w:proofErr w:type="spellEnd"/>
          </w:p>
        </w:tc>
        <w:tc>
          <w:tcPr>
            <w:tcW w:w="2927" w:type="dxa"/>
          </w:tcPr>
          <w:p w14:paraId="3F508DC3" w14:textId="6AFA1A4E" w:rsidR="006E2AC5" w:rsidRDefault="006E2AC5" w:rsidP="00BB200E">
            <w:pPr>
              <w:spacing w:line="360" w:lineRule="auto"/>
            </w:pPr>
            <w:proofErr w:type="spellStart"/>
            <w:r w:rsidRPr="006E2AC5">
              <w:t>Jaboticabal</w:t>
            </w:r>
            <w:proofErr w:type="spellEnd"/>
            <w:r w:rsidRPr="006E2AC5">
              <w:t xml:space="preserve"> (</w:t>
            </w:r>
            <w:proofErr w:type="spellStart"/>
            <w:r w:rsidRPr="006E2AC5">
              <w:t>Ribeirão</w:t>
            </w:r>
            <w:proofErr w:type="spellEnd"/>
            <w:r w:rsidRPr="006E2AC5">
              <w:t xml:space="preserve"> Preto)</w:t>
            </w:r>
          </w:p>
        </w:tc>
      </w:tr>
    </w:tbl>
    <w:p w14:paraId="667479B7" w14:textId="77777777" w:rsidR="006E2AC5" w:rsidRDefault="006E2AC5" w:rsidP="00BB200E">
      <w:pPr>
        <w:spacing w:line="360" w:lineRule="auto"/>
      </w:pPr>
    </w:p>
    <w:p w14:paraId="63FC8148" w14:textId="61B16BF1" w:rsidR="006E2AC5" w:rsidRPr="006E2AC5" w:rsidRDefault="006E2AC5" w:rsidP="00BB200E">
      <w:pPr>
        <w:spacing w:line="360" w:lineRule="auto"/>
      </w:pPr>
      <w:r w:rsidRPr="006E2AC5">
        <w:lastRenderedPageBreak/>
        <w:drawing>
          <wp:inline distT="0" distB="0" distL="0" distR="0" wp14:anchorId="6E86E6DF" wp14:editId="19E85FB7">
            <wp:extent cx="5524500" cy="3271221"/>
            <wp:effectExtent l="0" t="0" r="0" b="5715"/>
            <wp:docPr id="1563435197" name="Imagem 1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35197" name="Imagem 1" descr="Map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08" cy="32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DF13" w14:textId="77777777" w:rsidR="00E863BF" w:rsidRDefault="00000000" w:rsidP="00BB200E">
      <w:pPr>
        <w:pStyle w:val="Commarcadores"/>
        <w:spacing w:line="360" w:lineRule="auto"/>
      </w:pPr>
      <w:r>
        <w:t>Cluster 0: Guaxinduva, Atibaia, Região de Bragança Paulista – SP</w:t>
      </w:r>
    </w:p>
    <w:p w14:paraId="7340BCC8" w14:textId="77777777" w:rsidR="00E863BF" w:rsidRDefault="00000000" w:rsidP="00BB200E">
      <w:pPr>
        <w:pStyle w:val="Commarcadores"/>
        <w:spacing w:line="360" w:lineRule="auto"/>
      </w:pPr>
      <w:r>
        <w:t>Cluster 1: Estrada Municipal, Sítio Safé II, Guararapes – SP</w:t>
      </w:r>
    </w:p>
    <w:p w14:paraId="15973F8B" w14:textId="77777777" w:rsidR="00E863BF" w:rsidRDefault="00000000" w:rsidP="00BB200E">
      <w:pPr>
        <w:pStyle w:val="Commarcadores"/>
        <w:spacing w:line="360" w:lineRule="auto"/>
      </w:pPr>
      <w:r>
        <w:t>Cluster 2: Rodovia Vicinal Doutor Ene Sab, Itatinga – SP</w:t>
      </w:r>
    </w:p>
    <w:p w14:paraId="666D66C6" w14:textId="77777777" w:rsidR="00E863BF" w:rsidRDefault="00000000" w:rsidP="00BB200E">
      <w:pPr>
        <w:pStyle w:val="Commarcadores"/>
        <w:spacing w:line="360" w:lineRule="auto"/>
      </w:pPr>
      <w:r>
        <w:t xml:space="preserve">Cluster 3: </w:t>
      </w:r>
      <w:proofErr w:type="spellStart"/>
      <w:r>
        <w:t>Jaboticabal</w:t>
      </w:r>
      <w:proofErr w:type="spellEnd"/>
      <w:r>
        <w:t xml:space="preserve"> – SP</w:t>
      </w:r>
    </w:p>
    <w:p w14:paraId="74115086" w14:textId="77777777" w:rsidR="006E2AC5" w:rsidRDefault="006E2AC5" w:rsidP="00BB200E">
      <w:pPr>
        <w:pStyle w:val="Commarcadores"/>
        <w:numPr>
          <w:ilvl w:val="0"/>
          <w:numId w:val="0"/>
        </w:numPr>
        <w:spacing w:line="360" w:lineRule="auto"/>
        <w:ind w:left="360" w:hanging="360"/>
      </w:pPr>
    </w:p>
    <w:p w14:paraId="0FA7A35D" w14:textId="489E67A8" w:rsidR="006E2AC5" w:rsidRPr="006E2AC5" w:rsidRDefault="006E2AC5" w:rsidP="00BB200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5. </w:t>
      </w:r>
      <w:proofErr w:type="spellStart"/>
      <w:r w:rsidRPr="006E2AC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Recomenda</w:t>
      </w:r>
      <w:proofErr w:type="spellEnd"/>
      <w:r w:rsidRPr="006E2AC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-se </w:t>
      </w:r>
      <w:proofErr w:type="spellStart"/>
      <w:r w:rsidRPr="006E2AC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priorizar</w:t>
      </w:r>
      <w:proofErr w:type="spellEnd"/>
      <w:r w:rsidRPr="006E2AC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6E2AC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os</w:t>
      </w:r>
      <w:proofErr w:type="spellEnd"/>
      <w:r w:rsidRPr="006E2AC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6E2AC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seguintes</w:t>
      </w:r>
      <w:proofErr w:type="spellEnd"/>
      <w:r w:rsidRPr="006E2AC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clusters na ordem:</w:t>
      </w:r>
    </w:p>
    <w:p w14:paraId="2D32D312" w14:textId="2E96ABD7" w:rsidR="006E2AC5" w:rsidRPr="006E2AC5" w:rsidRDefault="006E2AC5" w:rsidP="00BB200E">
      <w:pPr>
        <w:pStyle w:val="Commarcadores"/>
        <w:numPr>
          <w:ilvl w:val="0"/>
          <w:numId w:val="10"/>
        </w:numPr>
        <w:spacing w:line="360" w:lineRule="auto"/>
        <w:jc w:val="both"/>
        <w:rPr>
          <w:lang w:val="pt-BR"/>
        </w:rPr>
      </w:pPr>
      <w:r>
        <w:rPr>
          <w:b/>
          <w:bCs/>
          <w:lang w:val="pt-BR"/>
        </w:rPr>
        <w:t xml:space="preserve">Cluster </w:t>
      </w:r>
      <w:r w:rsidRPr="006E2AC5">
        <w:rPr>
          <w:b/>
          <w:bCs/>
          <w:lang w:val="pt-BR"/>
        </w:rPr>
        <w:t>1 → Guararapes (Araçatuba):</w:t>
      </w:r>
      <w:r w:rsidRPr="006E2AC5">
        <w:rPr>
          <w:lang w:val="pt-BR"/>
        </w:rPr>
        <w:t> Maior volume e maior valor total de entregas.</w:t>
      </w:r>
    </w:p>
    <w:p w14:paraId="11D81A6E" w14:textId="3D2E07CD" w:rsidR="006E2AC5" w:rsidRPr="006E2AC5" w:rsidRDefault="006E2AC5" w:rsidP="00BB200E">
      <w:pPr>
        <w:pStyle w:val="Commarcadores"/>
        <w:numPr>
          <w:ilvl w:val="0"/>
          <w:numId w:val="10"/>
        </w:numPr>
        <w:spacing w:line="360" w:lineRule="auto"/>
        <w:jc w:val="both"/>
        <w:rPr>
          <w:lang w:val="pt-BR"/>
        </w:rPr>
      </w:pPr>
      <w:proofErr w:type="gramStart"/>
      <w:r>
        <w:rPr>
          <w:b/>
          <w:bCs/>
          <w:lang w:val="pt-BR"/>
        </w:rPr>
        <w:t xml:space="preserve">Cluster </w:t>
      </w:r>
      <w:r>
        <w:rPr>
          <w:b/>
          <w:bCs/>
          <w:lang w:val="pt-BR"/>
        </w:rPr>
        <w:t xml:space="preserve"> </w:t>
      </w:r>
      <w:r w:rsidRPr="006E2AC5">
        <w:rPr>
          <w:b/>
          <w:bCs/>
          <w:lang w:val="pt-BR"/>
        </w:rPr>
        <w:t>0</w:t>
      </w:r>
      <w:proofErr w:type="gramEnd"/>
      <w:r w:rsidRPr="006E2AC5">
        <w:rPr>
          <w:b/>
          <w:bCs/>
          <w:lang w:val="pt-BR"/>
        </w:rPr>
        <w:t xml:space="preserve"> → Atibaia:</w:t>
      </w:r>
      <w:r w:rsidRPr="006E2AC5">
        <w:rPr>
          <w:lang w:val="pt-BR"/>
        </w:rPr>
        <w:t> Alto volume e excelente localização estratégica próxima à Região Metropolitana.</w:t>
      </w:r>
    </w:p>
    <w:p w14:paraId="2A7AACFA" w14:textId="29EE2734" w:rsidR="006E2AC5" w:rsidRPr="006E2AC5" w:rsidRDefault="006E2AC5" w:rsidP="00BB200E">
      <w:pPr>
        <w:pStyle w:val="Commarcadores"/>
        <w:numPr>
          <w:ilvl w:val="0"/>
          <w:numId w:val="10"/>
        </w:numPr>
        <w:spacing w:line="360" w:lineRule="auto"/>
        <w:jc w:val="both"/>
        <w:rPr>
          <w:lang w:val="pt-BR"/>
        </w:rPr>
      </w:pPr>
      <w:r>
        <w:rPr>
          <w:b/>
          <w:bCs/>
          <w:lang w:val="pt-BR"/>
        </w:rPr>
        <w:t xml:space="preserve">Cluster </w:t>
      </w:r>
      <w:r w:rsidRPr="006E2AC5">
        <w:rPr>
          <w:b/>
          <w:bCs/>
          <w:lang w:val="pt-BR"/>
        </w:rPr>
        <w:t>3 → Jaboticabal:</w:t>
      </w:r>
      <w:r w:rsidRPr="006E2AC5">
        <w:rPr>
          <w:lang w:val="pt-BR"/>
        </w:rPr>
        <w:t> Menor volume, porém maior ticket médio — pode indicar entregas de maior valor agregado.</w:t>
      </w:r>
    </w:p>
    <w:p w14:paraId="3F4AC372" w14:textId="3062C6AA" w:rsidR="006E2AC5" w:rsidRPr="006E2AC5" w:rsidRDefault="006E2AC5" w:rsidP="00BB200E">
      <w:pPr>
        <w:pStyle w:val="Commarcadores"/>
        <w:numPr>
          <w:ilvl w:val="0"/>
          <w:numId w:val="10"/>
        </w:numPr>
        <w:spacing w:line="360" w:lineRule="auto"/>
        <w:jc w:val="both"/>
        <w:rPr>
          <w:lang w:val="pt-BR"/>
        </w:rPr>
      </w:pPr>
      <w:r>
        <w:rPr>
          <w:b/>
          <w:bCs/>
          <w:lang w:val="pt-BR"/>
        </w:rPr>
        <w:t xml:space="preserve">Cluster </w:t>
      </w:r>
      <w:r w:rsidRPr="006E2AC5">
        <w:rPr>
          <w:b/>
          <w:bCs/>
          <w:lang w:val="pt-BR"/>
        </w:rPr>
        <w:t>2 → Itatinga:</w:t>
      </w:r>
      <w:r w:rsidRPr="006E2AC5">
        <w:rPr>
          <w:lang w:val="pt-BR"/>
        </w:rPr>
        <w:t> Menor cluster, mas importante para cobertura da região central do estado.</w:t>
      </w:r>
    </w:p>
    <w:p w14:paraId="79B2F9C2" w14:textId="77777777" w:rsidR="006E2AC5" w:rsidRDefault="006E2AC5" w:rsidP="00BB200E">
      <w:pPr>
        <w:pStyle w:val="Commarcadores"/>
        <w:numPr>
          <w:ilvl w:val="0"/>
          <w:numId w:val="0"/>
        </w:numPr>
        <w:spacing w:line="360" w:lineRule="auto"/>
        <w:ind w:left="360" w:hanging="360"/>
      </w:pPr>
    </w:p>
    <w:p w14:paraId="0E0CAB60" w14:textId="634AE583" w:rsidR="00E863BF" w:rsidRDefault="006E2AC5" w:rsidP="00BB200E">
      <w:pPr>
        <w:pStyle w:val="Ttulo1"/>
        <w:spacing w:line="360" w:lineRule="auto"/>
      </w:pPr>
      <w:r>
        <w:lastRenderedPageBreak/>
        <w:t>6</w:t>
      </w:r>
      <w:r w:rsidR="00000000">
        <w:t>. Conclusão</w:t>
      </w:r>
    </w:p>
    <w:p w14:paraId="17173581" w14:textId="77777777" w:rsidR="00E863BF" w:rsidRDefault="00000000" w:rsidP="00BB200E">
      <w:pPr>
        <w:spacing w:line="360" w:lineRule="auto"/>
        <w:ind w:firstLine="720"/>
        <w:jc w:val="both"/>
      </w:pPr>
      <w:r>
        <w:t>A aplicação da análise de clusters com KMeans permitiu identificar 4 regiões estratégicas para a instalação de centros de distribuição. A análise geográfica foi validada com visualizações e os endereços aproximados foram obtidos por geocodificação. Essa abordagem permite à empresa tomar decisões mais embasadas sobre logística e cobertura regional.</w:t>
      </w:r>
    </w:p>
    <w:sectPr w:rsidR="00E863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C46BD6"/>
    <w:multiLevelType w:val="multilevel"/>
    <w:tmpl w:val="6A8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0727D5"/>
    <w:multiLevelType w:val="multilevel"/>
    <w:tmpl w:val="C5C6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9441405">
    <w:abstractNumId w:val="8"/>
  </w:num>
  <w:num w:numId="2" w16cid:durableId="1928922447">
    <w:abstractNumId w:val="6"/>
  </w:num>
  <w:num w:numId="3" w16cid:durableId="135730529">
    <w:abstractNumId w:val="5"/>
  </w:num>
  <w:num w:numId="4" w16cid:durableId="1313027270">
    <w:abstractNumId w:val="4"/>
  </w:num>
  <w:num w:numId="5" w16cid:durableId="2052461361">
    <w:abstractNumId w:val="7"/>
  </w:num>
  <w:num w:numId="6" w16cid:durableId="109856467">
    <w:abstractNumId w:val="3"/>
  </w:num>
  <w:num w:numId="7" w16cid:durableId="112869329">
    <w:abstractNumId w:val="2"/>
  </w:num>
  <w:num w:numId="8" w16cid:durableId="195657575">
    <w:abstractNumId w:val="1"/>
  </w:num>
  <w:num w:numId="9" w16cid:durableId="1594389325">
    <w:abstractNumId w:val="0"/>
  </w:num>
  <w:num w:numId="10" w16cid:durableId="2052068074">
    <w:abstractNumId w:val="9"/>
  </w:num>
  <w:num w:numId="11" w16cid:durableId="1969126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2AC5"/>
    <w:rsid w:val="00882B33"/>
    <w:rsid w:val="00AA1D8D"/>
    <w:rsid w:val="00B47730"/>
    <w:rsid w:val="00BB200E"/>
    <w:rsid w:val="00CB0664"/>
    <w:rsid w:val="00E863BF"/>
    <w:rsid w:val="00ED0A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1636D7"/>
  <w14:defaultImageDpi w14:val="300"/>
  <w15:docId w15:val="{99DC951B-7E25-492A-B81C-6FE0B15E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516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Luiz Fernando Silva de Oliveira</cp:lastModifiedBy>
  <cp:revision>2</cp:revision>
  <dcterms:created xsi:type="dcterms:W3CDTF">2025-04-14T19:14:00Z</dcterms:created>
  <dcterms:modified xsi:type="dcterms:W3CDTF">2025-04-14T19:14:00Z</dcterms:modified>
  <cp:category/>
</cp:coreProperties>
</file>