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项目章程</w:t>
      </w:r>
    </w:p>
    <w:p>
      <w:pPr>
        <w:jc w:val="left"/>
      </w:pPr>
      <w:r>
        <w:rPr>
          <w:rFonts w:hint="eastAsia"/>
        </w:rPr>
        <w:t>项目名称：</w:t>
      </w:r>
      <w:r>
        <w:rPr>
          <w:u w:val="thick"/>
        </w:rPr>
        <w:t xml:space="preserve">                                                            </w:t>
      </w:r>
      <w:r>
        <w:t xml:space="preserve">       </w:t>
      </w:r>
    </w:p>
    <w:p>
      <w:pPr>
        <w:jc w:val="left"/>
        <w:rPr>
          <w:b/>
          <w:bCs/>
        </w:rPr>
      </w:pPr>
      <w:r>
        <w:rPr>
          <w:rFonts w:hint="eastAsia"/>
        </w:rPr>
        <w:t>项目发起人：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准备日期：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</w:t>
      </w:r>
      <w:r>
        <w:rPr>
          <w:rFonts w:hint="eastAsia"/>
          <w:b/>
          <w:bCs/>
        </w:rPr>
        <w:t xml:space="preserve"> </w:t>
      </w:r>
    </w:p>
    <w:p>
      <w:pPr>
        <w:jc w:val="left"/>
        <w:rPr>
          <w:u w:val="thick"/>
        </w:rPr>
      </w:pPr>
      <w:r>
        <w:rPr>
          <w:rFonts w:hint="eastAsia"/>
        </w:rPr>
        <w:t>项目经理：</w:t>
      </w:r>
      <w:r>
        <w:rPr>
          <w:u w:val="thick"/>
        </w:rPr>
        <w:t xml:space="preserve">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项目客户：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            </w:t>
      </w:r>
    </w:p>
    <w:p>
      <w:pPr>
        <w:jc w:val="left"/>
        <w:rPr>
          <w:b/>
          <w:bCs/>
        </w:rPr>
      </w:pPr>
      <w: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项目目标或批准项目的原因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有较大编写空间</w:t>
      </w:r>
      <w:r>
        <w:rPr>
          <w:rFonts w:hint="eastAsia"/>
          <w:b/>
          <w:bCs/>
          <w:lang w:eastAsia="zh-CN"/>
        </w:rPr>
        <w:t>）</w:t>
      </w:r>
    </w:p>
    <w:p>
      <w:pPr>
        <w:jc w:val="left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  <w:highlight w:val="none"/>
        </w:rPr>
      </w:pPr>
      <w:r>
        <w:rPr>
          <w:rFonts w:hint="eastAsia"/>
          <w:sz w:val="20"/>
          <w:szCs w:val="21"/>
          <w:highlight w:val="none"/>
        </w:rPr>
        <w:t>项目开展的原因</w:t>
      </w:r>
      <w:r>
        <w:rPr>
          <w:sz w:val="20"/>
          <w:szCs w:val="21"/>
          <w:highlight w:val="none"/>
        </w:rPr>
        <w:t>:从商业角度提供必要信息,组织的战略规划</w:t>
      </w:r>
      <w:r>
        <w:rPr>
          <w:rFonts w:hint="eastAsia"/>
          <w:sz w:val="20"/>
          <w:szCs w:val="21"/>
          <w:highlight w:val="none"/>
        </w:rPr>
        <w:t>，</w:t>
      </w:r>
      <w:r>
        <w:rPr>
          <w:sz w:val="20"/>
          <w:szCs w:val="21"/>
          <w:highlight w:val="none"/>
        </w:rPr>
        <w:t>外部因素、合同规定或者其他任何启动项目的原因</w:t>
      </w:r>
    </w:p>
    <w:p>
      <w:pPr>
        <w:jc w:val="left"/>
        <w:rPr>
          <w:rFonts w:hint="default" w:eastAsiaTheme="minorEastAsia"/>
          <w:color w:val="0000FF"/>
          <w:sz w:val="20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0"/>
          <w:szCs w:val="21"/>
          <w:highlight w:val="none"/>
          <w:lang w:val="en-US" w:eastAsia="zh-CN"/>
        </w:rPr>
        <w:t>项目的目标——提交可交付的项目系统or批准项目的原因</w:t>
      </w:r>
    </w:p>
    <w:p>
      <w:pPr>
        <w:jc w:val="left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高层级项目描述</w:t>
      </w:r>
    </w:p>
    <w:p>
      <w:pPr>
        <w:jc w:val="left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eastAsia"/>
          <w:sz w:val="20"/>
          <w:szCs w:val="21"/>
          <w:highlight w:val="yellow"/>
          <w:u w:val="single"/>
        </w:rPr>
      </w:pPr>
      <w:r>
        <w:rPr>
          <w:rFonts w:hint="eastAsia"/>
          <w:sz w:val="20"/>
          <w:szCs w:val="21"/>
        </w:rPr>
        <w:t>项目的总体描述﹐应该包含</w:t>
      </w:r>
      <w:r>
        <w:rPr>
          <w:rFonts w:hint="eastAsia"/>
          <w:sz w:val="20"/>
          <w:szCs w:val="21"/>
          <w:highlight w:val="yellow"/>
        </w:rPr>
        <w:t>产品和项目可交付成果的高层级描述</w:t>
      </w:r>
      <w:r>
        <w:rPr>
          <w:rFonts w:hint="eastAsia"/>
          <w:sz w:val="20"/>
          <w:szCs w:val="21"/>
        </w:rPr>
        <w:t>以及</w:t>
      </w:r>
      <w:r>
        <w:rPr>
          <w:rFonts w:hint="eastAsia"/>
          <w:sz w:val="20"/>
          <w:szCs w:val="21"/>
          <w:highlight w:val="yellow"/>
          <w:u w:val="single"/>
        </w:rPr>
        <w:t>如何达到项目目标</w:t>
      </w:r>
    </w:p>
    <w:p>
      <w:pPr>
        <w:jc w:val="left"/>
        <w:rPr>
          <w:rFonts w:hint="default" w:eastAsiaTheme="minorEastAsia"/>
          <w:color w:val="0000FF"/>
          <w:sz w:val="20"/>
          <w:szCs w:val="21"/>
          <w:highlight w:val="none"/>
          <w:u w:val="none"/>
          <w:lang w:val="en-US" w:eastAsia="zh-CN"/>
        </w:rPr>
      </w:pPr>
      <w:r>
        <w:rPr>
          <w:rFonts w:hint="eastAsia"/>
          <w:color w:val="0000FF"/>
          <w:sz w:val="20"/>
          <w:szCs w:val="21"/>
          <w:highlight w:val="none"/>
          <w:u w:val="none"/>
          <w:lang w:val="en-US" w:eastAsia="zh-CN"/>
        </w:rPr>
        <w:t>完成什么工作，可提交的成果是怎么样的——例如文档（项目说明，使用守则......），软件等</w:t>
      </w:r>
    </w:p>
    <w:p>
      <w:pPr>
        <w:jc w:val="left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eastAsia" w:eastAsiaTheme="minorEastAsia"/>
          <w:b/>
          <w:bCs/>
          <w:highlight w:val="yellow"/>
          <w:lang w:eastAsia="zh-CN"/>
        </w:rPr>
      </w:pPr>
      <w:r>
        <w:rPr>
          <w:rFonts w:hint="eastAsia"/>
          <w:b/>
          <w:bCs/>
          <w:highlight w:val="yellow"/>
        </w:rPr>
        <w:t>高层级需求</w:t>
      </w:r>
      <w:r>
        <w:rPr>
          <w:rFonts w:hint="eastAsia"/>
          <w:b/>
          <w:bCs/>
          <w:highlight w:val="yellow"/>
          <w:lang w:eastAsia="zh-CN"/>
        </w:rPr>
        <w:t>（</w:t>
      </w:r>
      <w:r>
        <w:rPr>
          <w:rFonts w:hint="eastAsia"/>
          <w:b/>
          <w:bCs/>
          <w:highlight w:val="yellow"/>
          <w:lang w:val="en-US" w:eastAsia="zh-CN"/>
        </w:rPr>
        <w:t>比较重要</w:t>
      </w:r>
      <w:r>
        <w:rPr>
          <w:rFonts w:hint="eastAsia"/>
          <w:b/>
          <w:bCs/>
          <w:highlight w:val="yellow"/>
          <w:lang w:eastAsia="zh-CN"/>
        </w:rPr>
        <w:t>）</w:t>
      </w:r>
    </w:p>
    <w:p>
      <w:pPr>
        <w:jc w:val="left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要达成项目目标需要满足高层及的条件和性能，描述必须是产品的当前特性与功能，以满足干系人的需求和期望。这部分不需要像需求文件那样描述详细的需求</w:t>
      </w:r>
    </w:p>
    <w:p>
      <w:pPr>
        <w:jc w:val="left"/>
        <w:rPr>
          <w:rFonts w:hint="default" w:eastAsiaTheme="minorEastAsia"/>
          <w:color w:val="0000FF"/>
          <w:sz w:val="20"/>
          <w:szCs w:val="21"/>
          <w:lang w:val="en-US" w:eastAsia="zh-CN"/>
        </w:rPr>
      </w:pPr>
      <w:r>
        <w:rPr>
          <w:rFonts w:hint="eastAsia"/>
          <w:color w:val="0000FF"/>
          <w:sz w:val="20"/>
          <w:szCs w:val="21"/>
          <w:lang w:val="en-US" w:eastAsia="zh-CN"/>
        </w:rPr>
        <w:t>协商，描述最核心的需求，最应该达到的需求</w:t>
      </w:r>
    </w:p>
    <w:p>
      <w:pPr>
        <w:jc w:val="left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高层级风险</w:t>
      </w:r>
    </w:p>
    <w:p>
      <w:pPr>
        <w:jc w:val="left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项目刚开始时的启动风险会有资金到位风险、新技术风险、缺少资源风险</w:t>
      </w:r>
    </w:p>
    <w:p>
      <w:pPr>
        <w:jc w:val="left"/>
        <w:rPr>
          <w:rFonts w:hint="default" w:eastAsiaTheme="minorEastAsia"/>
          <w:color w:val="0000FF"/>
          <w:sz w:val="20"/>
          <w:szCs w:val="21"/>
          <w:lang w:val="en-US" w:eastAsia="zh-CN"/>
        </w:rPr>
      </w:pPr>
      <w:r>
        <w:rPr>
          <w:rFonts w:hint="eastAsia"/>
          <w:color w:val="0000FF"/>
          <w:sz w:val="20"/>
          <w:szCs w:val="21"/>
          <w:lang w:val="en-US" w:eastAsia="zh-CN"/>
        </w:rPr>
        <w:t>比如说，技术不足，解决不了某个问题or人手不足，某个同学突然有事</w:t>
      </w:r>
    </w:p>
    <w:p>
      <w:pPr>
        <w:jc w:val="left"/>
      </w:pPr>
    </w:p>
    <w:tbl>
      <w:tblPr>
        <w:tblStyle w:val="6"/>
        <w:tblW w:w="892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625"/>
        <w:gridCol w:w="708"/>
        <w:gridCol w:w="3402"/>
        <w:gridCol w:w="4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90" w:hRule="atLeast"/>
        </w:trPr>
        <w:tc>
          <w:tcPr>
            <w:tcW w:w="276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项目目标</w:t>
            </w:r>
          </w:p>
        </w:tc>
        <w:tc>
          <w:tcPr>
            <w:tcW w:w="2333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成功标准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1)</w:t>
            </w:r>
            <w:r>
              <w:rPr>
                <w:rFonts w:hint="eastAsia"/>
                <w:b/>
                <w:bCs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623" w:hRule="atLeast"/>
        </w:trPr>
        <w:tc>
          <w:tcPr>
            <w:tcW w:w="2765" w:type="dxa"/>
          </w:tcPr>
          <w:p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描述需要实现计划的项目收益的范围</w:t>
            </w:r>
          </w:p>
          <w:p>
            <w:pPr>
              <w:jc w:val="left"/>
              <w:rPr>
                <w:rFonts w:hint="eastAsia"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0"/>
                <w:szCs w:val="21"/>
                <w:lang w:val="en-US" w:eastAsia="zh-CN"/>
              </w:rPr>
              <w:t>整体的目标</w:t>
            </w:r>
          </w:p>
          <w:p>
            <w:pPr>
              <w:jc w:val="left"/>
              <w:rPr>
                <w:rFonts w:hint="default"/>
                <w:color w:val="auto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1"/>
                <w:lang w:val="en-US" w:eastAsia="zh-CN"/>
              </w:rPr>
              <w:t>实现软件缺陷分析与预测系统，并完成相关文档。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eastAsia"/>
                <w:color w:val="0000FF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0"/>
                <w:szCs w:val="21"/>
                <w:lang w:val="en-US" w:eastAsia="zh-CN"/>
              </w:rPr>
              <w:t>说明项目要达到什么范围才算成功</w:t>
            </w:r>
          </w:p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color w:val="auto"/>
                <w:sz w:val="20"/>
                <w:szCs w:val="21"/>
                <w:lang w:val="en-US" w:eastAsia="zh-CN"/>
              </w:rPr>
              <w:t>至少用两种分类算法，完成登录、算法、展示模块，模型准确率达0.7以上；完成项目章程、需求规格文档、系统设计文档等。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2)</w:t>
            </w:r>
            <w:r>
              <w:rPr>
                <w:rFonts w:hint="eastAsia"/>
                <w:b/>
                <w:bCs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描述要及时完成项目的目标</w:t>
            </w:r>
          </w:p>
          <w:p>
            <w:pPr>
              <w:jc w:val="left"/>
              <w:rPr>
                <w:rFonts w:hint="eastAsia"/>
                <w:sz w:val="20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在第16周前实现系统可交付，完成相关文档</w:t>
            </w:r>
          </w:p>
          <w:p>
            <w:pPr>
              <w:jc w:val="left"/>
              <w:rPr>
                <w:rFonts w:hint="eastAsia"/>
                <w:sz w:val="20"/>
                <w:szCs w:val="21"/>
              </w:rPr>
            </w:pP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有个可交付成果，或是在16周能成功提交</w:t>
            </w:r>
          </w:p>
          <w:p>
            <w:pPr>
              <w:jc w:val="left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在16周前完成一个较完善的系统，以及相关文档，有可交付成果。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74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3)</w:t>
            </w:r>
            <w:r>
              <w:rPr>
                <w:rFonts w:hint="eastAsia"/>
                <w:b/>
                <w:bCs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在项目期间根据工作量合理分配资金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按绩效评估，分配资金，记录每周资金的具体开销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4)</w:t>
            </w:r>
            <w:r>
              <w:rPr>
                <w:rFonts w:hint="eastAsia"/>
                <w:b/>
                <w:bCs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</w:tcPr>
          <w:p>
            <w:pPr>
              <w:jc w:val="left"/>
              <w:rPr>
                <w:rFonts w:hint="default"/>
                <w:sz w:val="20"/>
                <w:szCs w:val="21"/>
                <w:lang w:val="en-US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项目管理效果较好</w:t>
            </w:r>
          </w:p>
        </w:tc>
        <w:tc>
          <w:tcPr>
            <w:tcW w:w="2333" w:type="dxa"/>
            <w:gridSpan w:val="2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1"/>
                <w:lang w:val="en-US" w:eastAsia="zh-CN"/>
              </w:rPr>
              <w:t>使用合适的技术与工具进行项目管理，</w:t>
            </w:r>
            <w:r>
              <w:rPr>
                <w:rFonts w:hint="eastAsia"/>
                <w:lang w:val="en-US" w:eastAsia="zh-CN"/>
              </w:rPr>
              <w:t>项目进度合理，并能在规定节点完成目标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2765" w:type="dxa"/>
            <w:vAlign w:val="top"/>
          </w:tcPr>
          <w:p>
            <w:pPr>
              <w:jc w:val="left"/>
              <w:rPr>
                <w:rFonts w:hint="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1"/>
                <w:lang w:val="en-US" w:eastAsia="zh-CN"/>
              </w:rPr>
              <w:t>质量良好</w:t>
            </w:r>
          </w:p>
        </w:tc>
        <w:tc>
          <w:tcPr>
            <w:tcW w:w="2333" w:type="dxa"/>
            <w:gridSpan w:val="2"/>
            <w:vAlign w:val="top"/>
          </w:tcPr>
          <w:p>
            <w:pPr>
              <w:jc w:val="left"/>
              <w:rPr>
                <w:rFonts w:hint="eastAsia"/>
                <w:color w:val="auto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经过各种测试，结果较好</w:t>
            </w:r>
          </w:p>
        </w:tc>
        <w:tc>
          <w:tcPr>
            <w:tcW w:w="340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总体里程碑</w:t>
            </w:r>
          </w:p>
        </w:tc>
        <w:tc>
          <w:tcPr>
            <w:tcW w:w="3402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eastAsia"/>
                <w:color w:val="0070C0"/>
                <w:sz w:val="20"/>
                <w:szCs w:val="21"/>
              </w:rPr>
            </w:pPr>
            <w:r>
              <w:rPr>
                <w:rFonts w:hint="eastAsia"/>
                <w:color w:val="0070C0"/>
                <w:sz w:val="20"/>
                <w:szCs w:val="21"/>
              </w:rPr>
              <w:t>项目中的重大事件，如完成项目主要可交付成果、项目的开始或结束，或者产品得到验收</w:t>
            </w:r>
          </w:p>
          <w:p>
            <w:pPr>
              <w:jc w:val="left"/>
              <w:rPr>
                <w:rFonts w:hint="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进行需求分析、系统设计并完成文档，完成任务分解与具体分工</w:t>
            </w:r>
            <w:bookmarkStart w:id="0" w:name="_GoBack"/>
            <w:bookmarkEnd w:id="0"/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完成模型的初步搭建，实现一种算法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310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完成后端的搭建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完成前端的搭建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实现前后端的连接以及数据库的连接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完成项目中期答辩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10.23（第八周）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实现第二种算法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进行算法的改进与完善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完成单元测试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完成集成测试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完成黑盒测试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完成性能测试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完成测试文档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  <w:trHeight w:val="226" w:hRule="atLeast"/>
        </w:trPr>
        <w:tc>
          <w:tcPr>
            <w:tcW w:w="5098" w:type="dxa"/>
            <w:gridSpan w:val="3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完成最终项目答辩与展示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tabs>
                <w:tab w:val="left" w:pos="1080"/>
              </w:tabs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6" w:type="dxa"/>
        </w:trPr>
        <w:tc>
          <w:tcPr>
            <w:tcW w:w="8500" w:type="dxa"/>
            <w:gridSpan w:val="4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</w:rPr>
              <w:t>项目预期的开销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干系人</w:t>
            </w:r>
          </w:p>
        </w:tc>
        <w:tc>
          <w:tcPr>
            <w:tcW w:w="4536" w:type="dxa"/>
            <w:gridSpan w:val="3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角 </w:t>
            </w:r>
            <w:r>
              <w:rPr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色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4390" w:type="dxa"/>
            <w:gridSpan w:val="2"/>
          </w:tcPr>
          <w:p>
            <w:pPr>
              <w:jc w:val="left"/>
            </w:pPr>
            <w:r>
              <w:rPr>
                <w:rFonts w:hint="eastAsia"/>
                <w:sz w:val="20"/>
                <w:szCs w:val="21"/>
              </w:rPr>
              <w:t>在项目成功中有利益或者有影响力的人员列表</w:t>
            </w: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  <w:gridSpan w:val="2"/>
          </w:tcPr>
          <w:p>
            <w:pPr>
              <w:jc w:val="left"/>
            </w:pPr>
          </w:p>
        </w:tc>
        <w:tc>
          <w:tcPr>
            <w:tcW w:w="4536" w:type="dxa"/>
            <w:gridSpan w:val="3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gridSpan w:val="5"/>
          </w:tcPr>
          <w:p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项目经理职权层级（项目经理在人员配备、预算管理以及偏差、技术决策和冲突管理方面的职权）</w:t>
            </w:r>
          </w:p>
        </w:tc>
      </w:tr>
    </w:tbl>
    <w:p>
      <w:pPr>
        <w:jc w:val="left"/>
        <w:rPr>
          <w:b/>
          <w:bCs/>
        </w:rPr>
      </w:pPr>
      <w:r>
        <w:rPr>
          <w:rFonts w:hint="eastAsia"/>
          <w:b/>
          <w:bCs/>
        </w:rPr>
        <w:t>（1）人员配备决策</w:t>
      </w:r>
    </w:p>
    <w:p>
      <w:pPr>
        <w:jc w:val="left"/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雇用、解雇人员，制定团队规则，</w:t>
      </w:r>
      <w:r>
        <w:rPr>
          <w:sz w:val="20"/>
          <w:szCs w:val="21"/>
        </w:rPr>
        <w:t>以及接收或不接收员工的职权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（2）预算管理和偏差</w:t>
      </w:r>
    </w:p>
    <w:p>
      <w:pPr>
        <w:jc w:val="left"/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指项目经理拥有调拨、管理控制项目资金的权力</w:t>
      </w:r>
      <w:r>
        <w:rPr>
          <w:sz w:val="20"/>
          <w:szCs w:val="21"/>
        </w:rPr>
        <w:t>,偏差是指为批准或重设基准而需要的偏差水平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（3）技术决策</w:t>
      </w:r>
    </w:p>
    <w:p>
      <w:pPr>
        <w:jc w:val="left"/>
      </w:pP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定义或限定项目经理对可交付成果或项目方法做出技术决定的权力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（4）冲突解决</w:t>
      </w:r>
    </w:p>
    <w:p>
      <w:pPr>
        <w:jc w:val="left"/>
      </w:pPr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定义了项目经理在团队内</w:t>
      </w:r>
      <w:r>
        <w:rPr>
          <w:sz w:val="20"/>
          <w:szCs w:val="21"/>
        </w:rPr>
        <w:t>,组织内以及与外部干系人解决冲突的程度</w:t>
      </w:r>
    </w:p>
    <w:p>
      <w:pPr>
        <w:jc w:val="left"/>
        <w:rPr>
          <w:sz w:val="20"/>
          <w:szCs w:val="21"/>
        </w:rPr>
      </w:pPr>
    </w:p>
    <w:p>
      <w:pPr>
        <w:jc w:val="left"/>
        <w:rPr>
          <w:sz w:val="20"/>
          <w:szCs w:val="21"/>
        </w:rPr>
      </w:pPr>
    </w:p>
    <w:p>
      <w:pPr>
        <w:jc w:val="left"/>
      </w:pPr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批准：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</w:pPr>
      <w:r>
        <w:rPr>
          <w:rFonts w:hint="eastAsia"/>
        </w:rPr>
        <w:t>项目经理签字：</w:t>
      </w:r>
      <w:r>
        <w:t xml:space="preserve">                         </w:t>
      </w:r>
      <w:r>
        <w:rPr>
          <w:rFonts w:hint="eastAsia"/>
        </w:rPr>
        <w:t>发起人或委托人签字：</w:t>
      </w:r>
    </w:p>
    <w:p>
      <w:pPr>
        <w:jc w:val="left"/>
      </w:pPr>
      <w:r>
        <w:rPr>
          <w:rFonts w:hint="eastAsia"/>
        </w:rPr>
        <w:t xml:space="preserve">——————————————— </w:t>
      </w:r>
      <w:r>
        <w:t xml:space="preserve">        </w:t>
      </w:r>
      <w:r>
        <w:rPr>
          <w:rFonts w:hint="eastAsia"/>
        </w:rPr>
        <w:t>——————————————————</w:t>
      </w:r>
    </w:p>
    <w:p>
      <w:pPr>
        <w:jc w:val="left"/>
      </w:pPr>
      <w:r>
        <w:rPr>
          <w:rFonts w:hint="eastAsia"/>
        </w:rPr>
        <w:t xml:space="preserve">日期： </w:t>
      </w:r>
      <w:r>
        <w:t xml:space="preserve">                                </w:t>
      </w:r>
      <w:r>
        <w:rPr>
          <w:rFonts w:hint="eastAsia"/>
        </w:rPr>
        <w:t>日期：</w:t>
      </w:r>
    </w:p>
    <w:p>
      <w:pPr>
        <w:jc w:val="left"/>
      </w:pPr>
      <w:r>
        <w:pict>
          <v:rect id="_x0000_i1041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4F6E7C"/>
    <w:rsid w:val="00060C31"/>
    <w:rsid w:val="001F51DC"/>
    <w:rsid w:val="004429AA"/>
    <w:rsid w:val="004F6E7C"/>
    <w:rsid w:val="00510DE1"/>
    <w:rsid w:val="00752095"/>
    <w:rsid w:val="00830E95"/>
    <w:rsid w:val="00835AF2"/>
    <w:rsid w:val="009066D4"/>
    <w:rsid w:val="00A07E80"/>
    <w:rsid w:val="00BA0CDF"/>
    <w:rsid w:val="00C2354F"/>
    <w:rsid w:val="00CA1D60"/>
    <w:rsid w:val="00CB6406"/>
    <w:rsid w:val="00D4534C"/>
    <w:rsid w:val="00D8490D"/>
    <w:rsid w:val="00D8639F"/>
    <w:rsid w:val="00E64194"/>
    <w:rsid w:val="00E85D32"/>
    <w:rsid w:val="00F40D6F"/>
    <w:rsid w:val="00FA0086"/>
    <w:rsid w:val="0BDC7333"/>
    <w:rsid w:val="27B97AD5"/>
    <w:rsid w:val="3DB5282D"/>
    <w:rsid w:val="504767B2"/>
    <w:rsid w:val="52295C9D"/>
    <w:rsid w:val="5791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950</Characters>
  <Lines>7</Lines>
  <Paragraphs>2</Paragraphs>
  <TotalTime>1</TotalTime>
  <ScaleCrop>false</ScaleCrop>
  <LinksUpToDate>false</LinksUpToDate>
  <CharactersWithSpaces>1114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2022-03-26T03:50:00Z</dcterms:created>
  <dc:creator>2942833774@qq.com</dc:creator>
  <cp:lastModifiedBy>Being happy</cp:lastModifiedBy>
  <dcterms:modified xsi:type="dcterms:W3CDTF">2022-09-06T13:30:54Z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BF9609355C0E4AB7B654D1F27910466A</vt:lpwstr>
  </property>
</Properties>
</file>