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rPr>
          <w:rFonts w:ascii="Caveat" w:cs="Caveat" w:eastAsia="Caveat" w:hAnsi="Caveat"/>
        </w:rPr>
      </w:pPr>
      <w:bookmarkStart w:colFirst="0" w:colLast="0" w:name="_ryb9e9f96vy4" w:id="0"/>
      <w:bookmarkEnd w:id="0"/>
      <w:r w:rsidDel="00000000" w:rsidR="00000000" w:rsidRPr="00000000">
        <w:rPr>
          <w:rFonts w:ascii="Caveat" w:cs="Caveat" w:eastAsia="Caveat" w:hAnsi="Caveat"/>
          <w:rtl w:val="0"/>
        </w:rPr>
        <w:t xml:space="preserve">Fichas técnicas - Levantamiento de información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FICHA TÉCNICA – Encuesta a Emprendedores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Título del instrumento: Encuesta para emprendedores del barrio Tierra Buena</w:t>
        <w:br w:type="textWrapping"/>
        <w:t xml:space="preserve"> Objetivo del instrumento: Identificar necesidades, medios de promoción, preferencias y expectativas de los negocios/emprendimientos respecto al uso de la plataforma Nexus.</w:t>
        <w:br w:type="textWrapping"/>
        <w:t xml:space="preserve"> Población objetivo: Emprendedores, comerciantes y dueños de negocios de la comunidad.</w:t>
        <w:br w:type="textWrapping"/>
        <w:t xml:space="preserve"> Tipo de instrumento: Cuestionario estructurado de selección múltiple y preguntas abiertas.</w:t>
        <w:br w:type="textWrapping"/>
        <w:t xml:space="preserve"> Medio de aplicación: Formulario de Google Forms (virtual).</w:t>
        <w:br w:type="textWrapping"/>
        <w:t xml:space="preserve"> Cobertura geográfica: Barrio Tierra Buena – Bogotá D.C.</w:t>
        <w:br w:type="textWrapping"/>
        <w:t xml:space="preserve"> Período de recolección de datos: Del 20 al 27 de septiembre de 2025 (aprox.).</w:t>
        <w:br w:type="textWrapping"/>
        <w:t xml:space="preserve"> Tamaño de la muestra: 32 emprendedores.</w:t>
        <w:br w:type="textWrapping"/>
        <w:t xml:space="preserve"> Manejo de datos y confidencialidad: Los datos recolectados se utilizaron únicamente con fines académicos, manteniendo la privacidad de la información suministrada por los participantes.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FICHA TÉCNICA – Encuesta a Comunidad/Usuarios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Título del instrumento: Encuesta sobre acceso a información comunitaria y necesidades digitales</w:t>
        <w:br w:type="textWrapping"/>
        <w:t xml:space="preserve"> Objetivo del instrumento: Analizar cómo los residentes buscan información de productos, servicios y anuncios locales, y evaluar la aceptación de una plataforma digital comunitaria.</w:t>
        <w:br w:type="textWrapping"/>
        <w:t xml:space="preserve"> Población objetivo: Habitantes del barrio Tierra Buena – usuarios potenciales de Nexus.</w:t>
        <w:br w:type="textWrapping"/>
        <w:t xml:space="preserve"> Tipo de instrumento: Cuestionario estructurado con preguntas cerradas de selección múltiple y una sección de opinión abierta.</w:t>
        <w:br w:type="textWrapping"/>
        <w:t xml:space="preserve"> Medio de aplicación: Formulario de Google Forms (virtual).</w:t>
        <w:br w:type="textWrapping"/>
        <w:t xml:space="preserve"> Cobertura geográfica: Barrio Tierra Buena – Bogotá D.C.</w:t>
        <w:br w:type="textWrapping"/>
        <w:t xml:space="preserve"> Período de recolección de datos: Del 20 al 27 de septiembre de 2025 (aprox.).</w:t>
        <w:br w:type="textWrapping"/>
        <w:t xml:space="preserve"> Tamaño de la muestra: 45 personas.</w:t>
        <w:br w:type="textWrapping"/>
        <w:t xml:space="preserve"> Manejo de datos y confidencialidad: La participación fue voluntaria y con fines académicos. Los datos fueron tratados de forma anónima y exclusivamente para la investigación del proyecto.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spacing w:after="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FICHA TÉCNICA – Encuesta sobre Roles (Administrador / Moderador)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Título del instrumento: Encuesta sobre funcionalidades y permisos del administrador y moderador en Nexus</w:t>
        <w:br w:type="textWrapping"/>
        <w:t xml:space="preserve">Objetivo del instrumento: Identificar expectativas de los usuarios respecto a validación de contenido y control de usuarios</w:t>
        <w:br w:type="textWrapping"/>
        <w:t xml:space="preserve"> Población objetivo: Usuarios potenciales administradores y/o moderadores. Personas que realmente cumplen este rol en los diversos conjuntos de la comunidad. </w:t>
        <w:br w:type="textWrapping"/>
        <w:t xml:space="preserve"> Tipo de instrumento: Cuestionario estructurado con preguntas de selección múltiple.</w:t>
        <w:br w:type="textWrapping"/>
        <w:t xml:space="preserve"> Medio de aplicación: Formulario Google Forms (virtual).</w:t>
        <w:br w:type="textWrapping"/>
        <w:t xml:space="preserve"> Período de recolección de datos: Del 20 al 27 de septiembre de 2025 (aprox.).</w:t>
        <w:br w:type="textWrapping"/>
        <w:t xml:space="preserve"> Tamaño de la muestra: 6 usuarios.</w:t>
        <w:br w:type="textWrapping"/>
        <w:t xml:space="preserve"> Manejo de datos y confidencialidad: Información recolectada con fines académicos, sin divulgación de datos personales de los participantes.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resultados de los tres instrumentos aplicados permitieron definir los requerimientos funcionales del sistema, alineando Nexus con las necesidades reales de los emprendedores y la comunidad del barrio Tierra Buena. Se evidencia una necesidad clara de centralización de información, acceso rápido, comunicación directa y herramientas que fomenten la confianza y seguridad digital. Estas métricas respaldan cada módulo funcional incluido en el sistema propuesto.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vea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