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FORMATO DE INFORME DE COSTOS Y ANÁLISIS DE PROVEEDORES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I. INFORMACIÓN GENERAL DEL PROYECTO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Nexus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Elaboración: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_27/08/2025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Elaborado por: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Isabella Caldas Pérez, Juan Camilo Rojas Loaiza, Jhon Jholman Córdoba Irua.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Versión del Documento: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Área Solicitante: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Análisis y Desarrollo de software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II. ANÁLISIS COMPARATIVO DE PROVEEDORES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ESPECIFICACIONES TÉCNICAS REQUERIDAS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</w:t>
      </w:r>
      <w:r w:rsidDel="00000000" w:rsidR="00000000" w:rsidRPr="00000000">
        <w:rPr>
          <w:rtl w:val="0"/>
        </w:rPr>
        <w:t xml:space="preserve">PC con Core i5, 8GB RAM, 500GB HDD.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</w:t>
      </w:r>
      <w:r w:rsidDel="00000000" w:rsidR="00000000" w:rsidRPr="00000000">
        <w:rPr>
          <w:rtl w:val="0"/>
        </w:rPr>
        <w:t xml:space="preserve">PC con Core i5 6ta gen o superior, 8GB RAM, SSD 1TB, monitor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Especificación mínima:   Visual Studio Code (VSC),HTML, CSS, JavaScript Node.js versión 18,XAMPP (Apache + PHP + MySQL),MySQL versión 5.7 o superior,Git (local),GitHub, Hosting básico (Hostinger),VPS básico (ConectaHosting)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Especificación recomendada:  Ubuntu Server 22.04 LTS, Backend: Node.js 20 (LTS),Base de datos: MySQL 8.0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Servidor backend: VPS dedicado (ConectaHosting)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Servidor frontend: Hosting en Hostinger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Dominio propio (.com o .net)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Certificado SSL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Control de versiones: Git + GitHub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Panel de administración de BD: phpMyAdmin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CONECTIVIDAD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__________________________________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_____________________________</w:t>
      </w:r>
    </w:p>
    <w:p w:rsidR="00000000" w:rsidDel="00000000" w:rsidP="00000000" w:rsidRDefault="00000000" w:rsidRPr="00000000" w14:paraId="0000001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__________________________________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_____________________________</w:t>
      </w:r>
    </w:p>
    <w:p w:rsidR="00000000" w:rsidDel="00000000" w:rsidP="00000000" w:rsidRDefault="00000000" w:rsidRPr="00000000" w14:paraId="0000001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COMPARATIVA DE PROVEEDORES</w:t>
      </w:r>
    </w:p>
    <w:p w:rsidR="00000000" w:rsidDel="00000000" w:rsidP="00000000" w:rsidRDefault="00000000" w:rsidRPr="00000000" w14:paraId="0000001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53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4"/>
        <w:gridCol w:w="1840"/>
        <w:gridCol w:w="1034"/>
        <w:gridCol w:w="983"/>
        <w:gridCol w:w="1113"/>
        <w:gridCol w:w="1728"/>
        <w:gridCol w:w="1398"/>
        <w:gridCol w:w="1584"/>
        <w:tblGridChange w:id="0">
          <w:tblGrid>
            <w:gridCol w:w="1674"/>
            <w:gridCol w:w="1840"/>
            <w:gridCol w:w="1034"/>
            <w:gridCol w:w="983"/>
            <w:gridCol w:w="1113"/>
            <w:gridCol w:w="1728"/>
            <w:gridCol w:w="1398"/>
            <w:gridCol w:w="1584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Hostinger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Hosting Web /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25.700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308.400 COP/año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Hosting compartido, 50GB SSD, SSL, panel hPanel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Económico, fácil de configurar, buen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Recursos limitados para proyectos grandes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ConectaHosting VPS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Servidor Backend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120.000 COP/mes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1.440.000 COP/año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VPS: 2 CPU, 4GB RAM, 80GB SSD, IP dedicada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Alto rendimiento, control total del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Costo más alto, requiere administración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ConectaHosting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Base de Datos Remota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20.000 COP/mes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240.000 COP/año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MySQL 8, acceso remoto, panel de 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Fácil integración con el backend, económico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Espacio limitado según el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ConectaHosting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Dominio 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8.000 COP/mes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96.000 COP/año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Dominio .com, DNS, soporte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Muy económico, activación rápida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Renovación anual obligatoria</w:t>
            </w:r>
          </w:p>
          <w:p w:rsidR="00000000" w:rsidDel="00000000" w:rsidP="00000000" w:rsidRDefault="00000000" w:rsidRPr="00000000" w14:paraId="0000004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MATRIZ DE EVALUACIÓN</w:t>
      </w:r>
    </w:p>
    <w:tbl>
      <w:tblPr>
        <w:tblStyle w:val="Table2"/>
        <w:tblW w:w="10796.000000000002" w:type="dxa"/>
        <w:jc w:val="left"/>
        <w:tblInd w:w="-978.0" w:type="dxa"/>
        <w:tblLayout w:type="fixed"/>
        <w:tblLook w:val="0400"/>
      </w:tblPr>
      <w:tblGrid>
        <w:gridCol w:w="2770"/>
        <w:gridCol w:w="1146"/>
        <w:gridCol w:w="1693"/>
        <w:gridCol w:w="1729"/>
        <w:gridCol w:w="1729"/>
        <w:gridCol w:w="1729"/>
        <w:tblGridChange w:id="0">
          <w:tblGrid>
            <w:gridCol w:w="2770"/>
            <w:gridCol w:w="1146"/>
            <w:gridCol w:w="1693"/>
            <w:gridCol w:w="1729"/>
            <w:gridCol w:w="1729"/>
            <w:gridCol w:w="1729"/>
          </w:tblGrid>
        </w:tblGridChange>
      </w:tblGrid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Conecta Hosting VPS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Conecta Hosting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Conecta</w:t>
            </w:r>
          </w:p>
          <w:p w:rsidR="00000000" w:rsidDel="00000000" w:rsidP="00000000" w:rsidRDefault="00000000" w:rsidRPr="00000000" w14:paraId="0000004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 Dominio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2.75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2.65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3.0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III. ESTIMACIÓN DE COSTOS</w:t>
      </w:r>
    </w:p>
    <w:p w:rsidR="00000000" w:rsidDel="00000000" w:rsidP="00000000" w:rsidRDefault="00000000" w:rsidRPr="00000000" w14:paraId="0000007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COSTOS DE HARDWARE</w:t>
      </w:r>
    </w:p>
    <w:tbl>
      <w:tblPr>
        <w:tblStyle w:val="Table3"/>
        <w:tblW w:w="9618.0" w:type="dxa"/>
        <w:jc w:val="left"/>
        <w:tblLayout w:type="fixed"/>
        <w:tblLook w:val="0400"/>
      </w:tblPr>
      <w:tblGrid>
        <w:gridCol w:w="2363"/>
        <w:gridCol w:w="1571"/>
        <w:gridCol w:w="894"/>
        <w:gridCol w:w="1311"/>
        <w:gridCol w:w="1163"/>
        <w:gridCol w:w="2316"/>
        <w:tblGridChange w:id="0">
          <w:tblGrid>
            <w:gridCol w:w="2363"/>
            <w:gridCol w:w="1571"/>
            <w:gridCol w:w="894"/>
            <w:gridCol w:w="1311"/>
            <w:gridCol w:w="1163"/>
            <w:gridCol w:w="2316"/>
          </w:tblGrid>
        </w:tblGridChange>
      </w:tblGrid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Especificaciones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Costo Total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Proveedor Recomendado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Servidores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No requiere (servicio en la nube)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-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Equipos de 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No aplica (servidores externos)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-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Estaciones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CPU i5 6ta, 8GB RAM, 500GB 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577.328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1.731.984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Mercado libre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Dispositivos Periféricos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Mouse inalámbrico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21.490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64.470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Mercado libre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Infraestructura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Monitores (24" y 21")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Promedio 708.029 COP / 469.900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1.647.829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Mercado libre 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SUBTOTAL 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$3.444.283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A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COSTOS DE SOFTWARE</w:t>
      </w:r>
    </w:p>
    <w:tbl>
      <w:tblPr>
        <w:tblStyle w:val="Table4"/>
        <w:tblW w:w="10217.0" w:type="dxa"/>
        <w:jc w:val="left"/>
        <w:tblLayout w:type="fixed"/>
        <w:tblLook w:val="0400"/>
      </w:tblPr>
      <w:tblGrid>
        <w:gridCol w:w="2537"/>
        <w:gridCol w:w="2680"/>
        <w:gridCol w:w="970"/>
        <w:gridCol w:w="1444"/>
        <w:gridCol w:w="1223"/>
        <w:gridCol w:w="1363"/>
        <w:tblGridChange w:id="0">
          <w:tblGrid>
            <w:gridCol w:w="2537"/>
            <w:gridCol w:w="2680"/>
            <w:gridCol w:w="970"/>
            <w:gridCol w:w="1444"/>
            <w:gridCol w:w="1223"/>
            <w:gridCol w:w="1363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Tipo (Licencia/Suscripción)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Anual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Windows /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Microsoft / Linux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Suite de Oficina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Google Workspace / LibreOffice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  <w:tbl>
            <w:tblPr>
              <w:tblStyle w:val="Table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B">
                  <w:pPr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223.0" w:type="dxa"/>
              <w:jc w:val="left"/>
              <w:tblLayout w:type="fixed"/>
              <w:tblLook w:val="0400"/>
            </w:tblPr>
            <w:tblGrid>
              <w:gridCol w:w="1223"/>
              <w:tblGridChange w:id="0">
                <w:tblGrid>
                  <w:gridCol w:w="122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D">
                  <w:pPr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Google / LibreOffice</w:t>
                  </w:r>
                </w:p>
              </w:tc>
            </w:tr>
          </w:tbl>
          <w:p w:rsidR="00000000" w:rsidDel="00000000" w:rsidP="00000000" w:rsidRDefault="00000000" w:rsidRPr="00000000" w14:paraId="000000B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Software Especializado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Node.js, XAMPP, MySQL,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Open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Antivirus/Seguridad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Windows Defender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0 COP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Microsoft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Herramientas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VS Code, Postman,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Microsoft /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SUBTOTAL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D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COSTOS ADICIONALES</w:t>
      </w:r>
    </w:p>
    <w:tbl>
      <w:tblPr>
        <w:tblStyle w:val="Table7"/>
        <w:tblW w:w="8828.0" w:type="dxa"/>
        <w:jc w:val="left"/>
        <w:tblLayout w:type="fixed"/>
        <w:tblLook w:val="0400"/>
      </w:tblPr>
      <w:tblGrid>
        <w:gridCol w:w="3888"/>
        <w:gridCol w:w="1827"/>
        <w:gridCol w:w="1168"/>
        <w:gridCol w:w="1945"/>
        <w:tblGridChange w:id="0">
          <w:tblGrid>
            <w:gridCol w:w="3888"/>
            <w:gridCol w:w="1827"/>
            <w:gridCol w:w="1168"/>
            <w:gridCol w:w="194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1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Periodicidad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Desarrollo realizado por aprendices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Única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Capacitación en uso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8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Única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Actualizaciones y revisión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300.000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Anual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Hosting + VPS + BD + 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0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2.084.400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Anual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2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Contingencias (10-15%)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Fondos para fallos o aumentos de costos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208.440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Única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SUBTOTAL ADICIONALES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8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 2.592.840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IV. PROPUESTA TÉCNICA</w:t>
      </w:r>
    </w:p>
    <w:p w:rsidR="00000000" w:rsidDel="00000000" w:rsidP="00000000" w:rsidRDefault="00000000" w:rsidRPr="00000000" w14:paraId="000000F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DESCRIPCIÓN DE LA SOLUCIÓN</w:t>
      </w:r>
    </w:p>
    <w:p w:rsidR="00000000" w:rsidDel="00000000" w:rsidP="00000000" w:rsidRDefault="00000000" w:rsidRPr="00000000" w14:paraId="000000F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 de la Solución</w:t>
      </w:r>
      <w:r w:rsidDel="00000000" w:rsidR="00000000" w:rsidRPr="00000000">
        <w:rPr>
          <w:rtl w:val="0"/>
        </w:rPr>
        <w:t xml:space="preserve"> Centralizar la información de los emprendedores y facilitar la conexión con clientes mediante un sistema rápido, accesible y confiable.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Portal web responsive.</w:t>
      </w:r>
    </w:p>
    <w:p w:rsidR="00000000" w:rsidDel="00000000" w:rsidP="00000000" w:rsidRDefault="00000000" w:rsidRPr="00000000" w14:paraId="0000010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Módulo de emprendedores.</w:t>
      </w:r>
    </w:p>
    <w:p w:rsidR="00000000" w:rsidDel="00000000" w:rsidP="00000000" w:rsidRDefault="00000000" w:rsidRPr="00000000" w14:paraId="0000010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Gestión de reseñas.</w:t>
      </w:r>
    </w:p>
    <w:p w:rsidR="00000000" w:rsidDel="00000000" w:rsidP="00000000" w:rsidRDefault="00000000" w:rsidRPr="00000000" w14:paraId="00000102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Autenticación segura.</w:t>
      </w:r>
    </w:p>
    <w:p w:rsidR="00000000" w:rsidDel="00000000" w:rsidP="00000000" w:rsidRDefault="00000000" w:rsidRPr="00000000" w14:paraId="0000010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Estadísticas.</w:t>
      </w:r>
    </w:p>
    <w:p w:rsidR="00000000" w:rsidDel="00000000" w:rsidP="00000000" w:rsidRDefault="00000000" w:rsidRPr="00000000" w14:paraId="00000104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Administración del sistema.</w:t>
      </w:r>
    </w:p>
    <w:p w:rsidR="00000000" w:rsidDel="00000000" w:rsidP="00000000" w:rsidRDefault="00000000" w:rsidRPr="00000000" w14:paraId="0000010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Beneficios Esperados: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Mayor visibilidad de emprendimientos locales.</w:t>
      </w:r>
    </w:p>
    <w:p w:rsidR="00000000" w:rsidDel="00000000" w:rsidP="00000000" w:rsidRDefault="00000000" w:rsidRPr="00000000" w14:paraId="0000010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Optimización del tiempo de búsqueda de productos/servicios.</w:t>
      </w:r>
    </w:p>
    <w:p w:rsidR="00000000" w:rsidDel="00000000" w:rsidP="00000000" w:rsidRDefault="00000000" w:rsidRPr="00000000" w14:paraId="00000109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Organización de oferta y demanda dentro de la comunidad.</w:t>
      </w:r>
    </w:p>
    <w:p w:rsidR="00000000" w:rsidDel="00000000" w:rsidP="00000000" w:rsidRDefault="00000000" w:rsidRPr="00000000" w14:paraId="0000010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Mejora de la comunicación entre emprendedores y clientes.</w:t>
      </w:r>
    </w:p>
    <w:p w:rsidR="00000000" w:rsidDel="00000000" w:rsidP="00000000" w:rsidRDefault="00000000" w:rsidRPr="00000000" w14:paraId="0000010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Requisitos Técnicos: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Hosting web (Hostinger).</w:t>
      </w:r>
    </w:p>
    <w:p w:rsidR="00000000" w:rsidDel="00000000" w:rsidP="00000000" w:rsidRDefault="00000000" w:rsidRPr="00000000" w14:paraId="0000010E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VPS para API (ConectaHosting).</w:t>
      </w:r>
    </w:p>
    <w:p w:rsidR="00000000" w:rsidDel="00000000" w:rsidP="00000000" w:rsidRDefault="00000000" w:rsidRPr="00000000" w14:paraId="0000010F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Base de datos MySQL remota.</w:t>
      </w:r>
    </w:p>
    <w:p w:rsidR="00000000" w:rsidDel="00000000" w:rsidP="00000000" w:rsidRDefault="00000000" w:rsidRPr="00000000" w14:paraId="0000011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Dominio con SSL.</w:t>
      </w:r>
    </w:p>
    <w:p w:rsidR="00000000" w:rsidDel="00000000" w:rsidP="00000000" w:rsidRDefault="00000000" w:rsidRPr="00000000" w14:paraId="0000011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Node.js, HTML, CSS, JS, VS Code.</w:t>
      </w:r>
    </w:p>
    <w:p w:rsidR="00000000" w:rsidDel="00000000" w:rsidP="00000000" w:rsidRDefault="00000000" w:rsidRPr="00000000" w14:paraId="00000112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ESPECIFICACIONES DE IMPLEMENTACIÓN</w:t>
      </w:r>
    </w:p>
    <w:p w:rsidR="00000000" w:rsidDel="00000000" w:rsidP="00000000" w:rsidRDefault="00000000" w:rsidRPr="00000000" w14:paraId="00000114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Fase</w:t>
      </w:r>
    </w:p>
    <w:p w:rsidR="00000000" w:rsidDel="00000000" w:rsidP="00000000" w:rsidRDefault="00000000" w:rsidRPr="00000000" w14:paraId="0000011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Actividades</w:t>
      </w:r>
    </w:p>
    <w:p w:rsidR="00000000" w:rsidDel="00000000" w:rsidP="00000000" w:rsidRDefault="00000000" w:rsidRPr="00000000" w14:paraId="0000011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Tiempo EstimadoResponsablePreparaciónInstalaciónConfiguraciónPruebasCapacitaciónPuesta en Marcha</w:t>
      </w:r>
    </w:p>
    <w:p w:rsidR="00000000" w:rsidDel="00000000" w:rsidP="00000000" w:rsidRDefault="00000000" w:rsidRPr="00000000" w14:paraId="0000011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CRONOGRAMA DE IMPLEMENTACIÓN</w:t>
      </w:r>
    </w:p>
    <w:tbl>
      <w:tblPr>
        <w:tblStyle w:val="Table8"/>
        <w:tblW w:w="8213.0" w:type="dxa"/>
        <w:jc w:val="left"/>
        <w:tblLayout w:type="fixed"/>
        <w:tblLook w:val="0400"/>
      </w:tblPr>
      <w:tblGrid>
        <w:gridCol w:w="3585"/>
        <w:gridCol w:w="1157"/>
        <w:gridCol w:w="1157"/>
        <w:gridCol w:w="1157"/>
        <w:gridCol w:w="1157"/>
        <w:tblGridChange w:id="0">
          <w:tblGrid>
            <w:gridCol w:w="3585"/>
            <w:gridCol w:w="1157"/>
            <w:gridCol w:w="1157"/>
            <w:gridCol w:w="1157"/>
            <w:gridCol w:w="1157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4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Análisis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-1177365728"/>
                <w:tag w:val="goog_rdk_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Selección Proveedores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887992254"/>
                <w:tag w:val="goog_rdk_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Adquisición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-2134699301"/>
                <w:tag w:val="goog_rdk_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-544091959"/>
                <w:tag w:val="goog_rdk_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-2082189112"/>
                <w:tag w:val="goog_rdk_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6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7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9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A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V. RESUMEN EJECUTIVO DE COSTOS</w:t>
      </w:r>
    </w:p>
    <w:tbl>
      <w:tblPr>
        <w:tblStyle w:val="Table9"/>
        <w:tblW w:w="8160.0" w:type="dxa"/>
        <w:jc w:val="left"/>
        <w:tblLayout w:type="fixed"/>
        <w:tblLook w:val="0400"/>
      </w:tblPr>
      <w:tblGrid>
        <w:gridCol w:w="2860"/>
        <w:gridCol w:w="2080"/>
        <w:gridCol w:w="3220"/>
        <w:tblGridChange w:id="0">
          <w:tblGrid>
            <w:gridCol w:w="2860"/>
            <w:gridCol w:w="2080"/>
            <w:gridCol w:w="322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Inicial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Anual Recurrente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 6.835.854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$ 0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$0 COP 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 173.700 COP (primer 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 2.084.400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 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Contingencias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 208.440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mano de obra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0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11,700</w:t>
            </w:r>
          </w:p>
          <w:p w:rsidR="00000000" w:rsidDel="00000000" w:rsidP="00000000" w:rsidRDefault="00000000" w:rsidRPr="00000000" w14:paraId="0000015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140,400.00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3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4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18,917,994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5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148,484.400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VI. RECOMENDACIONES Y CONCLUSIONES</w:t>
      </w:r>
    </w:p>
    <w:p w:rsidR="00000000" w:rsidDel="00000000" w:rsidP="00000000" w:rsidRDefault="00000000" w:rsidRPr="00000000" w14:paraId="0000015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PROVEEDOR RECOMENDADO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ConectaHosting + Hostinger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Razón de la Selección: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Mejor combinación de costo, rendimiento y soporte técnico.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Ventajas Competitivas: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VPS potente.</w:t>
      </w:r>
    </w:p>
    <w:p w:rsidR="00000000" w:rsidDel="00000000" w:rsidP="00000000" w:rsidRDefault="00000000" w:rsidRPr="00000000" w14:paraId="0000015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Base de datos estable.</w:t>
      </w:r>
    </w:p>
    <w:p w:rsidR="00000000" w:rsidDel="00000000" w:rsidP="00000000" w:rsidRDefault="00000000" w:rsidRPr="00000000" w14:paraId="0000015E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Buen soporte técnico.</w:t>
      </w:r>
    </w:p>
    <w:p w:rsidR="00000000" w:rsidDel="00000000" w:rsidP="00000000" w:rsidRDefault="00000000" w:rsidRPr="00000000" w14:paraId="0000015F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Hosting económico y sencillo de usar</w:t>
      </w:r>
    </w:p>
    <w:p w:rsidR="00000000" w:rsidDel="00000000" w:rsidP="00000000" w:rsidRDefault="00000000" w:rsidRPr="00000000" w14:paraId="00000160">
      <w:pPr>
        <w:spacing w:after="280"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CONSIDERACIONES IMPORTANTES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Todos los componentes software son gratuitos.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VPS requiere supervisión anual para garantizar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dominio debe renovarse cada año.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PRÓXIMOS PASOS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Contratar hosting, dominio y VPS.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Desplegar frontend y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Realizar pruebas finales con usuarios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VII. ANEXOS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Cotizaciones de proveedores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Especificaciones técnicas detalladas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de implementación completo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Documentación de garantías y soporte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Documento elaborado el: [18/11/2025]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Próxima revisión: [Fecha]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C3E52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MX"/>
    </w:rPr>
  </w:style>
  <w:style w:type="character" w:styleId="Ttulo2Car" w:customStyle="1">
    <w:name w:val="Título 2 Car"/>
    <w:basedOn w:val="Fuentedeprrafopredeter"/>
    <w:link w:val="Ttulo2"/>
    <w:uiPriority w:val="9"/>
    <w:rsid w:val="000C3E52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s-MX"/>
    </w:rPr>
  </w:style>
  <w:style w:type="character" w:styleId="Ttulo3Car" w:customStyle="1">
    <w:name w:val="Título 3 Car"/>
    <w:basedOn w:val="Fuentedeprrafopredeter"/>
    <w:link w:val="Ttulo3"/>
    <w:uiPriority w:val="9"/>
    <w:rsid w:val="000C3E52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s-MX"/>
    </w:rPr>
  </w:style>
  <w:style w:type="paragraph" w:styleId="NormalWeb">
    <w:name w:val="Normal (Web)"/>
    <w:basedOn w:val="Normal"/>
    <w:uiPriority w:val="99"/>
    <w:unhideWhenUsed w:val="1"/>
    <w:rsid w:val="000C3E52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es-MX"/>
    </w:rPr>
  </w:style>
  <w:style w:type="character" w:styleId="Textoennegrita">
    <w:name w:val="Strong"/>
    <w:basedOn w:val="Fuentedeprrafopredeter"/>
    <w:uiPriority w:val="22"/>
    <w:qFormat w:val="1"/>
    <w:rsid w:val="000C3E52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0C3E52"/>
    <w:rPr>
      <w:i w:val="1"/>
      <w:iCs w:val="1"/>
    </w:rPr>
  </w:style>
  <w:style w:type="paragraph" w:styleId="Prrafodelista">
    <w:name w:val="List Paragraph"/>
    <w:basedOn w:val="Normal"/>
    <w:uiPriority w:val="34"/>
    <w:qFormat w:val="1"/>
    <w:rsid w:val="00936B7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tJW/MSRY9bpCVETh7ajXdxTMJQ==">CgMxLjAaJgoBMBIhCh8IB0IbCg5IZWx2ZXRpY2EgTmV1ZRIJRmlyYSBNb25vGiYKATESIQofCAdCGwoOSGVsdmV0aWNhIE5ldWUSCUZpcmEgTW9ubxomCgEyEiEKHwgHQhsKDkhlbHZldGljYSBOZXVlEglGaXJhIE1vbm8aJgoBMxIhCh8IB0IbCg5IZWx2ZXRpY2EgTmV1ZRIJRmlyYSBNb25vGiYKATQSIQofCAdCGwoOSGVsdmV0aWNhIE5ldWUSCUZpcmEgTW9ubzgAciExUlEtd09vaWJFSzEyZjJFbDUzSG5ndGREQWxSeEp0L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2025-11-18T22:18:00Z</dcterms:created>
  <dc:creator>EDWN MARN</dc:creator>
</cp:coreProperties>
</file>