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99B53" w14:textId="32338A8A" w:rsidR="0040522C" w:rsidRDefault="00FE1C6F" w:rsidP="00FE1C6F">
      <w:pPr>
        <w:pStyle w:val="Nagwek1"/>
      </w:pPr>
      <w:r w:rsidRPr="00FE1C6F">
        <w:t> 4.2. Diagramy czynności (3 przykładowe diagramy)</w:t>
      </w:r>
    </w:p>
    <w:p w14:paraId="0285575F" w14:textId="6EC8E56D" w:rsidR="006A5387" w:rsidRDefault="006A5387" w:rsidP="006A5387">
      <w:r>
        <w:rPr>
          <w:noProof/>
        </w:rPr>
        <w:drawing>
          <wp:inline distT="0" distB="0" distL="0" distR="0" wp14:anchorId="6B5BCAD0" wp14:editId="1DF583AA">
            <wp:extent cx="5753100" cy="5543550"/>
            <wp:effectExtent l="0" t="0" r="0" b="0"/>
            <wp:docPr id="14113369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54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4299E" w14:textId="3D536145" w:rsidR="006A5387" w:rsidRDefault="006A5387" w:rsidP="004B57C6">
      <w:pPr>
        <w:jc w:val="both"/>
      </w:pPr>
      <w:r w:rsidRPr="006A5387">
        <w:t>Diagram przedstawia przebieg rejestracji konta kierowcy z użyciem kodu zaproszenia. Kandydat otwiera stronę rejestracji, po czym system wyświetla formularz rejestracyjny. Następnie kandydat uzupełnia i zatwierdza formularz, a system przeprowadza jego weryfikację. W przypadku błędnych danych użytkownik wraca do uzupełnienia formularza. Jeżeli kod został wykorzystany, system odrzuca rejestrację. Jeżeli dane są poprawne, system tworzy nowe konto użytkownika, ustawia reputację na poziomie 0 i wyświetla komunikat o pomyślnym utworzeniu konta. Po zakończeniu rejestracji kandydat może zalogować się do systemu jako kierowca.</w:t>
      </w:r>
    </w:p>
    <w:p w14:paraId="34CABAA1" w14:textId="03B08A19" w:rsidR="006A5387" w:rsidRDefault="006A5387" w:rsidP="006A5387">
      <w:r>
        <w:rPr>
          <w:noProof/>
        </w:rPr>
        <w:lastRenderedPageBreak/>
        <w:drawing>
          <wp:inline distT="0" distB="0" distL="0" distR="0" wp14:anchorId="1CA21F5F" wp14:editId="07AD2B90">
            <wp:extent cx="5753100" cy="6997700"/>
            <wp:effectExtent l="0" t="0" r="0" b="0"/>
            <wp:docPr id="484972794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99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4A0F7" w14:textId="7A913E75" w:rsidR="006A5387" w:rsidRDefault="006A5387" w:rsidP="004B57C6">
      <w:pPr>
        <w:jc w:val="both"/>
      </w:pPr>
      <w:r w:rsidRPr="006A5387">
        <w:t>Diagram przedstawia przebieg zakupu modyfikacji w sklepie systemowym. Kierowca przechodzi do zakładki sklepu, a system wczytuje oraz wyświetla listę dostępnych modyfikacji. Po wybraniu produktu system sprawdza, czy dana część nie została wcześniej zarezerwowana przez innego kierowcę. Jeżeli produkt jest zarezerwowany, system wyświetla komunikat o rezerwacji i umożliwia powrót do listy ofert. Jeżeli produkt jest dostępny, system pokazuje szczegóły modyfikacji, a kierowca dodaje ją do koszyka.</w:t>
      </w:r>
      <w:r w:rsidR="004B57C6">
        <w:t xml:space="preserve"> </w:t>
      </w:r>
      <w:r w:rsidRPr="006A5387">
        <w:t xml:space="preserve">Następnie system rezerwuje produkt i sprawdza, czy kierowca wybrał personalizację. W przypadku personalizacji kierowca uzupełnia parametry, takie jak kolor lub grawer, a system dolicza koszt personalizacji do ceny końcowej. Jeżeli personalizacja nie została wybrana, system przechodzi bezpośrednio do obliczenia ceny końcowej. Po wypełnieniu wymaganych informacji kierowca </w:t>
      </w:r>
      <w:r w:rsidRPr="006A5387">
        <w:lastRenderedPageBreak/>
        <w:t>zatwierdza zamówienie, a system zapisuje je w bazie danych i wyświetla komunikat o pomyślnym złożeniu zamówienia. Jeżeli zamówienie nie zostanie sfinalizowane w czasie 15 minut, system usuwa produkty z koszyka oraz cofa rezerwację.</w:t>
      </w:r>
    </w:p>
    <w:p w14:paraId="123ECCA8" w14:textId="77777777" w:rsidR="004B57C6" w:rsidRPr="006A5387" w:rsidRDefault="004B57C6" w:rsidP="006A5387"/>
    <w:p w14:paraId="0112D48A" w14:textId="33FD4192" w:rsidR="006A5387" w:rsidRPr="006A5387" w:rsidRDefault="00C47CAE" w:rsidP="004B57C6">
      <w:pPr>
        <w:jc w:val="both"/>
      </w:pPr>
      <w:r>
        <w:rPr>
          <w:noProof/>
        </w:rPr>
        <w:drawing>
          <wp:inline distT="0" distB="0" distL="0" distR="0" wp14:anchorId="17CE39EB" wp14:editId="24830D44">
            <wp:extent cx="5753100" cy="5302250"/>
            <wp:effectExtent l="0" t="0" r="0" b="0"/>
            <wp:docPr id="789140126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30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5387" w:rsidRPr="006A5387">
        <w:t>Diagram przedstawia przebieg kontroli technicznej samochodu przed wyścigiem. Mechanik loguje się do systemu, po czym system wyświetla listę wyścigów oraz zgłoszonych samochodów. Mechanik wybiera samochód do sprawdzenia i wykonuje kontrolę stanu technicznego oraz zgodności modyfikacji z wymaganiami wyścigu.</w:t>
      </w:r>
      <w:r w:rsidR="004B57C6">
        <w:t xml:space="preserve"> </w:t>
      </w:r>
      <w:r w:rsidR="006A5387" w:rsidRPr="006A5387">
        <w:t>Jeżeli samochód jest sprawny i posiada dozwolone modyfikacje, mechanik zatwierdza dopuszczenie pojazdu do wyścigu, a system zapisuje wynik kontroli. Jeżeli samochód jest niesprawny albo posiada niedozwolone modyfikacje, mechanik oznacza przyczynę niedopuszczenia, a system zapisuje przyczynę i wynik kontroli oraz wyklucza samochód z wyścigu. Jeżeli kontrola zostanie przerwana, proces kończy się bez zatwierdzenia dopuszczenia pojazdu.</w:t>
      </w:r>
    </w:p>
    <w:p w14:paraId="128BC35E" w14:textId="264E569D" w:rsidR="006A5387" w:rsidRPr="006A5387" w:rsidRDefault="006A5387" w:rsidP="006A5387"/>
    <w:p w14:paraId="3849D494" w14:textId="19B781A0" w:rsidR="00FE1C6F" w:rsidRDefault="00FE1C6F" w:rsidP="00FE1C6F">
      <w:pPr>
        <w:pStyle w:val="Nagwek1"/>
      </w:pPr>
      <w:r w:rsidRPr="00FE1C6F">
        <w:lastRenderedPageBreak/>
        <w:t>4.3. Diagramy interakcji (przebiegu) z opisem tekstowym komunikatów (3 przykładowe diagramy)</w:t>
      </w:r>
    </w:p>
    <w:p w14:paraId="398228DC" w14:textId="51A718D0" w:rsidR="00FE1C6F" w:rsidRDefault="00FE1C6F" w:rsidP="004B57C6">
      <w:pPr>
        <w:jc w:val="both"/>
      </w:pPr>
      <w:r>
        <w:rPr>
          <w:noProof/>
        </w:rPr>
        <w:drawing>
          <wp:inline distT="0" distB="0" distL="0" distR="0" wp14:anchorId="5DA491CE" wp14:editId="0D7A8287">
            <wp:extent cx="5753100" cy="4692650"/>
            <wp:effectExtent l="0" t="0" r="0" b="0"/>
            <wp:docPr id="18396882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69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1C6F">
        <w:t xml:space="preserve"> </w:t>
      </w:r>
      <w:r>
        <w:t xml:space="preserve">Diagram przedstawia przebieg rejestracji konta kierowcy z użyciem kodu zaproszenia. Kandydat inicjuje proces przez utworzenie obiektu </w:t>
      </w:r>
      <w:r>
        <w:rPr>
          <w:rStyle w:val="HTML-kod"/>
          <w:rFonts w:eastAsiaTheme="minorHAnsi"/>
        </w:rPr>
        <w:t>r : Rejestracja</w:t>
      </w:r>
      <w:r>
        <w:t xml:space="preserve"> komunikatem </w:t>
      </w:r>
      <w:r>
        <w:rPr>
          <w:rStyle w:val="HTML-kod"/>
          <w:rFonts w:eastAsiaTheme="minorHAnsi"/>
        </w:rPr>
        <w:t>&lt;&lt;</w:t>
      </w:r>
      <w:proofErr w:type="spellStart"/>
      <w:r>
        <w:rPr>
          <w:rStyle w:val="HTML-kod"/>
          <w:rFonts w:eastAsiaTheme="minorHAnsi"/>
        </w:rPr>
        <w:t>create</w:t>
      </w:r>
      <w:proofErr w:type="spellEnd"/>
      <w:r>
        <w:rPr>
          <w:rStyle w:val="HTML-kod"/>
          <w:rFonts w:eastAsiaTheme="minorHAnsi"/>
        </w:rPr>
        <w:t>&gt;&gt; Rejestracja(kod, dane)</w:t>
      </w:r>
      <w:r>
        <w:t xml:space="preserve">. Następnie obiekt rejestracji wykonuje operację </w:t>
      </w:r>
      <w:proofErr w:type="spellStart"/>
      <w:r>
        <w:rPr>
          <w:rStyle w:val="HTML-kod"/>
          <w:rFonts w:eastAsiaTheme="minorHAnsi"/>
        </w:rPr>
        <w:t>sprawdzKod</w:t>
      </w:r>
      <w:proofErr w:type="spellEnd"/>
      <w:r>
        <w:rPr>
          <w:rStyle w:val="HTML-kod"/>
          <w:rFonts w:eastAsiaTheme="minorHAnsi"/>
        </w:rPr>
        <w:t>(kod)</w:t>
      </w:r>
      <w:r>
        <w:t xml:space="preserve">. W przypadku poprawnego kodu tworzony jest obiekt </w:t>
      </w:r>
      <w:r>
        <w:rPr>
          <w:rStyle w:val="HTML-kod"/>
          <w:rFonts w:eastAsiaTheme="minorHAnsi"/>
        </w:rPr>
        <w:t>k : Kierowca</w:t>
      </w:r>
      <w:r>
        <w:t xml:space="preserve">, ustawiana jest wartość </w:t>
      </w:r>
      <w:r>
        <w:rPr>
          <w:rStyle w:val="HTML-kod"/>
          <w:rFonts w:eastAsiaTheme="minorHAnsi"/>
        </w:rPr>
        <w:t>reputacja = 0</w:t>
      </w:r>
      <w:r>
        <w:t xml:space="preserve">, a kandydat otrzymuje komunikat </w:t>
      </w:r>
      <w:proofErr w:type="spellStart"/>
      <w:r>
        <w:rPr>
          <w:rStyle w:val="HTML-kod"/>
          <w:rFonts w:eastAsiaTheme="minorHAnsi"/>
        </w:rPr>
        <w:t>kontoUtworzone</w:t>
      </w:r>
      <w:proofErr w:type="spellEnd"/>
      <w:r>
        <w:t xml:space="preserve">. Po utworzeniu konta kandydat wykonuje operację </w:t>
      </w:r>
      <w:r>
        <w:rPr>
          <w:rStyle w:val="HTML-kod"/>
          <w:rFonts w:eastAsiaTheme="minorHAnsi"/>
        </w:rPr>
        <w:t>zaloguj()</w:t>
      </w:r>
      <w:r>
        <w:t xml:space="preserve">, która zwraca wynik </w:t>
      </w:r>
      <w:proofErr w:type="spellStart"/>
      <w:r>
        <w:rPr>
          <w:rStyle w:val="HTML-kod"/>
          <w:rFonts w:eastAsiaTheme="minorHAnsi"/>
        </w:rPr>
        <w:t>true</w:t>
      </w:r>
      <w:proofErr w:type="spellEnd"/>
      <w:r>
        <w:t xml:space="preserve">. W przypadku kodu wykorzystanego lub niepoprawnego system zwraca odpowiednio komunikaty </w:t>
      </w:r>
      <w:proofErr w:type="spellStart"/>
      <w:r>
        <w:rPr>
          <w:rStyle w:val="HTML-kod"/>
          <w:rFonts w:eastAsiaTheme="minorHAnsi"/>
        </w:rPr>
        <w:t>bladKodWykorzystany</w:t>
      </w:r>
      <w:proofErr w:type="spellEnd"/>
      <w:r>
        <w:t xml:space="preserve"> albo </w:t>
      </w:r>
      <w:proofErr w:type="spellStart"/>
      <w:r>
        <w:rPr>
          <w:rStyle w:val="HTML-kod"/>
          <w:rFonts w:eastAsiaTheme="minorHAnsi"/>
        </w:rPr>
        <w:t>bladNiepoprawnyKod</w:t>
      </w:r>
      <w:proofErr w:type="spellEnd"/>
      <w:r>
        <w:t>, bez utworzenia konta kierowcy.</w:t>
      </w:r>
    </w:p>
    <w:p w14:paraId="06F9460F" w14:textId="650BB490" w:rsidR="00FE1C6F" w:rsidRDefault="00FE1C6F" w:rsidP="004B57C6">
      <w:pPr>
        <w:jc w:val="both"/>
      </w:pPr>
      <w:r>
        <w:rPr>
          <w:noProof/>
        </w:rPr>
        <w:lastRenderedPageBreak/>
        <w:drawing>
          <wp:inline distT="0" distB="0" distL="0" distR="0" wp14:anchorId="3B2E56AE" wp14:editId="22AED375">
            <wp:extent cx="5759450" cy="5861050"/>
            <wp:effectExtent l="0" t="0" r="0" b="6350"/>
            <wp:docPr id="1633410067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586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1C6F">
        <w:t xml:space="preserve"> </w:t>
      </w:r>
      <w:r>
        <w:t xml:space="preserve">Diagram przedstawia przebieg kontroli technicznej samochodu przed wyścigiem. Mechanik loguje się do systemu komunikatem </w:t>
      </w:r>
      <w:r>
        <w:rPr>
          <w:rStyle w:val="HTML-kod"/>
          <w:rFonts w:eastAsiaTheme="minorHAnsi"/>
        </w:rPr>
        <w:t>zaloguj()</w:t>
      </w:r>
      <w:r>
        <w:t xml:space="preserve">, a następnie rozpoczyna kontrolę wyścigu przez </w:t>
      </w:r>
      <w:proofErr w:type="spellStart"/>
      <w:r>
        <w:rPr>
          <w:rStyle w:val="HTML-kod"/>
          <w:rFonts w:eastAsiaTheme="minorHAnsi"/>
        </w:rPr>
        <w:t>rozpocznijKontrole</w:t>
      </w:r>
      <w:proofErr w:type="spellEnd"/>
      <w:r>
        <w:rPr>
          <w:rStyle w:val="HTML-kod"/>
          <w:rFonts w:eastAsiaTheme="minorHAnsi"/>
        </w:rPr>
        <w:t>(w)</w:t>
      </w:r>
      <w:r>
        <w:t xml:space="preserve">. Obiekt </w:t>
      </w:r>
      <w:r>
        <w:rPr>
          <w:rStyle w:val="HTML-kod"/>
          <w:rFonts w:eastAsiaTheme="minorHAnsi"/>
        </w:rPr>
        <w:t>m : Mechanik</w:t>
      </w:r>
      <w:r>
        <w:t xml:space="preserve"> sprawdza dostępność wyścigu komunikatem </w:t>
      </w:r>
      <w:proofErr w:type="spellStart"/>
      <w:r>
        <w:rPr>
          <w:rStyle w:val="HTML-kod"/>
          <w:rFonts w:eastAsiaTheme="minorHAnsi"/>
        </w:rPr>
        <w:t>sprawdzDostepnosc</w:t>
      </w:r>
      <w:proofErr w:type="spellEnd"/>
      <w:r>
        <w:rPr>
          <w:rStyle w:val="HTML-kod"/>
          <w:rFonts w:eastAsiaTheme="minorHAnsi"/>
        </w:rPr>
        <w:t>()</w:t>
      </w:r>
      <w:r>
        <w:t xml:space="preserve"> wysłanym do obiektu </w:t>
      </w:r>
      <w:r>
        <w:rPr>
          <w:rStyle w:val="HTML-kod"/>
          <w:rFonts w:eastAsiaTheme="minorHAnsi"/>
        </w:rPr>
        <w:t xml:space="preserve">w : </w:t>
      </w:r>
      <w:proofErr w:type="spellStart"/>
      <w:r>
        <w:rPr>
          <w:rStyle w:val="HTML-kod"/>
          <w:rFonts w:eastAsiaTheme="minorHAnsi"/>
        </w:rPr>
        <w:t>Wyscig</w:t>
      </w:r>
      <w:proofErr w:type="spellEnd"/>
      <w:r>
        <w:t xml:space="preserve">. Następnie w pętli dla każdego zgłoszonego samochodu wykonywana jest operacja </w:t>
      </w:r>
      <w:proofErr w:type="spellStart"/>
      <w:r>
        <w:rPr>
          <w:rStyle w:val="HTML-kod"/>
          <w:rFonts w:eastAsiaTheme="minorHAnsi"/>
        </w:rPr>
        <w:t>sprawdzStanAuta</w:t>
      </w:r>
      <w:proofErr w:type="spellEnd"/>
      <w:r>
        <w:rPr>
          <w:rStyle w:val="HTML-kod"/>
          <w:rFonts w:eastAsiaTheme="minorHAnsi"/>
        </w:rPr>
        <w:t>(auto)</w:t>
      </w:r>
      <w:r>
        <w:t xml:space="preserve">, po której mechanik pobiera dane techniczne i modyfikacje z obiektu </w:t>
      </w:r>
      <w:r>
        <w:rPr>
          <w:rStyle w:val="HTML-kod"/>
          <w:rFonts w:eastAsiaTheme="minorHAnsi"/>
        </w:rPr>
        <w:t xml:space="preserve">auto : </w:t>
      </w:r>
      <w:proofErr w:type="spellStart"/>
      <w:r>
        <w:rPr>
          <w:rStyle w:val="HTML-kod"/>
          <w:rFonts w:eastAsiaTheme="minorHAnsi"/>
        </w:rPr>
        <w:t>Samochod</w:t>
      </w:r>
      <w:proofErr w:type="spellEnd"/>
      <w:r>
        <w:t xml:space="preserve">. Jeżeli samochód jest sprawny i ma dozwolone modyfikacje, zwracany jest wynik </w:t>
      </w:r>
      <w:proofErr w:type="spellStart"/>
      <w:r>
        <w:rPr>
          <w:rStyle w:val="HTML-kod"/>
          <w:rFonts w:eastAsiaTheme="minorHAnsi"/>
        </w:rPr>
        <w:t>true</w:t>
      </w:r>
      <w:proofErr w:type="spellEnd"/>
      <w:r>
        <w:t xml:space="preserve">. Jeżeli samochód jest niesprawny lub posiada niedozwolone modyfikacje, wykonywana jest operacja </w:t>
      </w:r>
      <w:proofErr w:type="spellStart"/>
      <w:r>
        <w:rPr>
          <w:rStyle w:val="HTML-kod"/>
          <w:rFonts w:eastAsiaTheme="minorHAnsi"/>
        </w:rPr>
        <w:t>wykluczZWyscigu</w:t>
      </w:r>
      <w:proofErr w:type="spellEnd"/>
      <w:r>
        <w:rPr>
          <w:rStyle w:val="HTML-kod"/>
          <w:rFonts w:eastAsiaTheme="minorHAnsi"/>
        </w:rPr>
        <w:t>(...)</w:t>
      </w:r>
      <w:r>
        <w:t xml:space="preserve">, a system zwraca komunikat </w:t>
      </w:r>
      <w:proofErr w:type="spellStart"/>
      <w:r>
        <w:rPr>
          <w:rStyle w:val="HTML-kod"/>
          <w:rFonts w:eastAsiaTheme="minorHAnsi"/>
        </w:rPr>
        <w:t>samochodWykluczony</w:t>
      </w:r>
      <w:proofErr w:type="spellEnd"/>
      <w:r>
        <w:t xml:space="preserve">. W przypadku przerwania kontroli zwracany jest komunikat </w:t>
      </w:r>
      <w:proofErr w:type="spellStart"/>
      <w:r>
        <w:rPr>
          <w:rStyle w:val="HTML-kod"/>
          <w:rFonts w:eastAsiaTheme="minorHAnsi"/>
        </w:rPr>
        <w:t>wynikNieZapisany</w:t>
      </w:r>
      <w:proofErr w:type="spellEnd"/>
      <w:r>
        <w:t>.</w:t>
      </w:r>
    </w:p>
    <w:p w14:paraId="48092820" w14:textId="4E58F384" w:rsidR="00FE1C6F" w:rsidRPr="00FE1C6F" w:rsidRDefault="00FE1C6F" w:rsidP="004B57C6">
      <w:pPr>
        <w:jc w:val="both"/>
      </w:pPr>
      <w:r>
        <w:rPr>
          <w:noProof/>
        </w:rPr>
        <w:lastRenderedPageBreak/>
        <w:drawing>
          <wp:inline distT="0" distB="0" distL="0" distR="0" wp14:anchorId="4582F60E" wp14:editId="749F69E8">
            <wp:extent cx="5759450" cy="5156200"/>
            <wp:effectExtent l="0" t="0" r="0" b="6350"/>
            <wp:docPr id="727200557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515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Diagram przedstawia przebieg utworzenia pojedynku między dwoma kierowcami. Kierowca inicjujący loguje się komunikatem </w:t>
      </w:r>
      <w:r>
        <w:rPr>
          <w:rStyle w:val="HTML-kod"/>
          <w:rFonts w:eastAsiaTheme="minorHAnsi"/>
        </w:rPr>
        <w:t>zaloguj()</w:t>
      </w:r>
      <w:r>
        <w:t xml:space="preserve">, a następnie wywołuje operację </w:t>
      </w:r>
      <w:proofErr w:type="spellStart"/>
      <w:r>
        <w:rPr>
          <w:rStyle w:val="HTML-kod"/>
          <w:rFonts w:eastAsiaTheme="minorHAnsi"/>
        </w:rPr>
        <w:t>wyzywajNaPojedynek</w:t>
      </w:r>
      <w:proofErr w:type="spellEnd"/>
      <w:r>
        <w:rPr>
          <w:rStyle w:val="HTML-kod"/>
          <w:rFonts w:eastAsiaTheme="minorHAnsi"/>
        </w:rPr>
        <w:t>(k2, auto1)</w:t>
      </w:r>
      <w:r>
        <w:t xml:space="preserve"> na obiekcie </w:t>
      </w:r>
      <w:r>
        <w:rPr>
          <w:rStyle w:val="HTML-kod"/>
          <w:rFonts w:eastAsiaTheme="minorHAnsi"/>
        </w:rPr>
        <w:t>k1 : Kierowca</w:t>
      </w:r>
      <w:r>
        <w:t xml:space="preserve">. Jeżeli samochód </w:t>
      </w:r>
      <w:r>
        <w:rPr>
          <w:rStyle w:val="HTML-kod"/>
          <w:rFonts w:eastAsiaTheme="minorHAnsi"/>
        </w:rPr>
        <w:t>auto1</w:t>
      </w:r>
      <w:r>
        <w:t xml:space="preserve"> jest dostępny, a kierowca </w:t>
      </w:r>
      <w:r>
        <w:rPr>
          <w:rStyle w:val="HTML-kod"/>
          <w:rFonts w:eastAsiaTheme="minorHAnsi"/>
        </w:rPr>
        <w:t>k2</w:t>
      </w:r>
      <w:r>
        <w:t xml:space="preserve"> nie jest zablokowany, tworzony jest obiekt </w:t>
      </w:r>
      <w:r>
        <w:rPr>
          <w:rStyle w:val="HTML-kod"/>
          <w:rFonts w:eastAsiaTheme="minorHAnsi"/>
        </w:rPr>
        <w:t>p : Pojedynek</w:t>
      </w:r>
      <w:r>
        <w:t xml:space="preserve"> komunikatem </w:t>
      </w:r>
      <w:r>
        <w:rPr>
          <w:rStyle w:val="HTML-kod"/>
          <w:rFonts w:eastAsiaTheme="minorHAnsi"/>
        </w:rPr>
        <w:t>&lt;&lt;</w:t>
      </w:r>
      <w:proofErr w:type="spellStart"/>
      <w:r>
        <w:rPr>
          <w:rStyle w:val="HTML-kod"/>
          <w:rFonts w:eastAsiaTheme="minorHAnsi"/>
        </w:rPr>
        <w:t>create</w:t>
      </w:r>
      <w:proofErr w:type="spellEnd"/>
      <w:r>
        <w:rPr>
          <w:rStyle w:val="HTML-kod"/>
          <w:rFonts w:eastAsiaTheme="minorHAnsi"/>
        </w:rPr>
        <w:t>&gt;&gt; Pojedynek(k1, k2, auto1)</w:t>
      </w:r>
      <w:r>
        <w:t xml:space="preserve">. Następnie obiekt pojedynku ustawia dane pojedynku oraz opcjonalnie wywołuje </w:t>
      </w:r>
      <w:proofErr w:type="spellStart"/>
      <w:r>
        <w:rPr>
          <w:rStyle w:val="HTML-kod"/>
          <w:rFonts w:eastAsiaTheme="minorHAnsi"/>
        </w:rPr>
        <w:t>otworzWMapie</w:t>
      </w:r>
      <w:proofErr w:type="spellEnd"/>
      <w:r>
        <w:rPr>
          <w:rStyle w:val="HTML-kod"/>
          <w:rFonts w:eastAsiaTheme="minorHAnsi"/>
        </w:rPr>
        <w:t>()</w:t>
      </w:r>
      <w:r>
        <w:t xml:space="preserve"> na obiekcie </w:t>
      </w:r>
      <w:r>
        <w:rPr>
          <w:rStyle w:val="HTML-kod"/>
          <w:rFonts w:eastAsiaTheme="minorHAnsi"/>
        </w:rPr>
        <w:t>l : Lokalizacja</w:t>
      </w:r>
      <w:r>
        <w:t xml:space="preserve">. Po poprawnym utworzeniu pojedynku kierowca </w:t>
      </w:r>
      <w:r>
        <w:rPr>
          <w:rStyle w:val="HTML-kod"/>
          <w:rFonts w:eastAsiaTheme="minorHAnsi"/>
        </w:rPr>
        <w:t>k2 : Kierowca</w:t>
      </w:r>
      <w:r>
        <w:t xml:space="preserve"> otrzymuje komunikat </w:t>
      </w:r>
      <w:proofErr w:type="spellStart"/>
      <w:r>
        <w:rPr>
          <w:rStyle w:val="HTML-kod"/>
          <w:rFonts w:eastAsiaTheme="minorHAnsi"/>
        </w:rPr>
        <w:t>informacjaOPojedynku</w:t>
      </w:r>
      <w:proofErr w:type="spellEnd"/>
      <w:r>
        <w:rPr>
          <w:rStyle w:val="HTML-kod"/>
          <w:rFonts w:eastAsiaTheme="minorHAnsi"/>
        </w:rPr>
        <w:t>(p)</w:t>
      </w:r>
      <w:r>
        <w:t xml:space="preserve">. W wariantach alternatywnych system zwraca </w:t>
      </w:r>
      <w:proofErr w:type="spellStart"/>
      <w:r>
        <w:rPr>
          <w:rStyle w:val="HTML-kod"/>
          <w:rFonts w:eastAsiaTheme="minorHAnsi"/>
        </w:rPr>
        <w:t>bladBrakSamochodu</w:t>
      </w:r>
      <w:proofErr w:type="spellEnd"/>
      <w:r>
        <w:t xml:space="preserve">, </w:t>
      </w:r>
      <w:proofErr w:type="spellStart"/>
      <w:r>
        <w:rPr>
          <w:rStyle w:val="HTML-kod"/>
          <w:rFonts w:eastAsiaTheme="minorHAnsi"/>
        </w:rPr>
        <w:t>bladKierowcaZablokowany</w:t>
      </w:r>
      <w:proofErr w:type="spellEnd"/>
      <w:r>
        <w:t xml:space="preserve"> albo </w:t>
      </w:r>
      <w:proofErr w:type="spellStart"/>
      <w:r>
        <w:rPr>
          <w:rStyle w:val="HTML-kod"/>
          <w:rFonts w:eastAsiaTheme="minorHAnsi"/>
        </w:rPr>
        <w:t>pojedynekNieZapisany</w:t>
      </w:r>
      <w:proofErr w:type="spellEnd"/>
      <w:r>
        <w:t>, a pojedynek nie jest tworzony.</w:t>
      </w:r>
    </w:p>
    <w:sectPr w:rsidR="00FE1C6F" w:rsidRPr="00FE1C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C6F"/>
    <w:rsid w:val="0007373A"/>
    <w:rsid w:val="00204EA2"/>
    <w:rsid w:val="002B10F2"/>
    <w:rsid w:val="003A6FE8"/>
    <w:rsid w:val="0040522C"/>
    <w:rsid w:val="00486A38"/>
    <w:rsid w:val="004B57C6"/>
    <w:rsid w:val="004C6F0D"/>
    <w:rsid w:val="004E01EE"/>
    <w:rsid w:val="006A5387"/>
    <w:rsid w:val="006D3456"/>
    <w:rsid w:val="006F5AEB"/>
    <w:rsid w:val="008F5D4F"/>
    <w:rsid w:val="00987740"/>
    <w:rsid w:val="009D2866"/>
    <w:rsid w:val="00A44EAE"/>
    <w:rsid w:val="00A6154F"/>
    <w:rsid w:val="00C47CAE"/>
    <w:rsid w:val="00C7401C"/>
    <w:rsid w:val="00D006E2"/>
    <w:rsid w:val="00E207A0"/>
    <w:rsid w:val="00E235F5"/>
    <w:rsid w:val="00FE1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27B37"/>
  <w15:chartTrackingRefBased/>
  <w15:docId w15:val="{E49E13B8-CB0C-4258-8595-BF548BCD1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E1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E1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E1C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E1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E1C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E1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E1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E1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E1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E1C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E1C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E1C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E1C6F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E1C6F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E1C6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E1C6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E1C6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E1C6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E1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E1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E1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E1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E1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E1C6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E1C6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E1C6F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E1C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E1C6F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E1C6F"/>
    <w:rPr>
      <w:b/>
      <w:bCs/>
      <w:smallCaps/>
      <w:color w:val="2F5496" w:themeColor="accent1" w:themeShade="BF"/>
      <w:spacing w:val="5"/>
    </w:rPr>
  </w:style>
  <w:style w:type="character" w:styleId="HTML-kod">
    <w:name w:val="HTML Code"/>
    <w:basedOn w:val="Domylnaczcionkaakapitu"/>
    <w:uiPriority w:val="99"/>
    <w:semiHidden/>
    <w:unhideWhenUsed/>
    <w:rsid w:val="00FE1C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690</Words>
  <Characters>4146</Characters>
  <Application>Microsoft Office Word</Application>
  <DocSecurity>0</DocSecurity>
  <Lines>34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Żmiejko</dc:creator>
  <cp:keywords/>
  <dc:description/>
  <cp:lastModifiedBy>Mateusz Żmiejko</cp:lastModifiedBy>
  <cp:revision>3</cp:revision>
  <dcterms:created xsi:type="dcterms:W3CDTF">2026-05-19T18:10:00Z</dcterms:created>
  <dcterms:modified xsi:type="dcterms:W3CDTF">2026-05-19T18:29:00Z</dcterms:modified>
</cp:coreProperties>
</file>