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FICHE DE CORRECTION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Test : Divisions — 6</w:t>
      </w:r>
      <w:r>
        <w:rPr>
          <w:i/>
          <w:iCs/>
          <w:sz w:val="22"/>
          <w:szCs w:val="22"/>
          <w:vertAlign w:val="superscript"/>
        </w:rPr>
        <w:t xml:space="preserve">ème</w:t>
      </w:r>
      <w:r>
        <w:rPr>
          <w:b/>
          <w:bCs/>
          <w:i/>
          <w:iCs/>
          <w:color w:val="C00000"/>
          <w:sz w:val="22"/>
          <w:szCs w:val="22"/>
        </w:rPr>
        <w:t xml:space="preserve">  —  Version B</w:t>
      </w:r>
    </w:p>
    <w:p>
      <w:r>
        <w:rPr>
          <w:sz w:val="8"/>
          <w:szCs w:val="8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800"/>
        <w:gridCol w:w="3706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Ex.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Réponses attendues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/ pts</w:t>
            </w:r>
          </w:p>
        </w:tc>
        <w:tc>
          <w:tcPr>
            <w:tcW w:type="dxa" w:w="3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Critères de réussite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Table du 9 : 0, 9, 18, 27, 36, 45, 54, 63, 72, 81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726 ÷ 9 → quotient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80</w:t>
            </w:r>
            <w:r>
              <w:rPr>
                <w:sz w:val="18"/>
                <w:szCs w:val="18"/>
              </w:rPr>
              <w:t xml:space="preserve">  ;  reste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Preuve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726 = 9 × 80 + 6</w:t>
            </w:r>
            <w:r>
              <w:rPr>
                <w:i/>
                <w:iCs/>
                <w:sz w:val="18"/>
                <w:szCs w:val="18"/>
              </w:rPr>
              <w:t xml:space="preserve">   (et 6 &lt; 9)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Table complète : 1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Division posée correcte : 2 pts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Preuve écrite : 1 pt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Oubli de la condition r &lt; b : −0,25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1 428 ÷ 13 → q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109</w:t>
            </w:r>
            <w:r>
              <w:rPr>
                <w:sz w:val="18"/>
                <w:szCs w:val="18"/>
              </w:rPr>
              <w:t xml:space="preserve">  ;  r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11</w:t>
            </w:r>
          </w:p>
          <w:p>
            <w:pPr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Preuve : 1 428 = 13 × 109 + 11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Quotient correct : 1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Reste correct : 0,5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Présentation potence : 0,5 pt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726 = 9 ×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80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 avec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 &lt; 9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q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38</w:t>
            </w:r>
            <w:r>
              <w:rPr>
                <w:sz w:val="18"/>
                <w:szCs w:val="18"/>
              </w:rPr>
              <w:t xml:space="preserve">  ;  r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a. : 1 pt (réutilise Ex.1)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b. : 1 pt (lecture directe)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350 : ÷2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÷3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 ÷5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÷9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non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162 : ÷2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÷3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÷5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 ÷9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1 305 : ÷2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 ÷3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÷5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  <w:r>
              <w:rPr>
                <w:sz w:val="18"/>
                <w:szCs w:val="18"/>
              </w:rPr>
              <w:t xml:space="preserve">  ÷9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oui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0,25 pt par bonne réponse (12 cases)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Multiples de 8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0 ; 8 ; 16 ; 24 ; 32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Diviseurs de 24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 ; 2 ; 3 ; 4 ; 6 ; 8 ; 12 ; 24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a. : 1 pt (accepter aussi 8, 16, 24, 32, 40)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b. : 1 pt (les 8 valeurs)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234 ÷ 8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29,25</w:t>
            </w:r>
            <w:r>
              <w:rPr>
                <w:i/>
                <w:iCs/>
                <w:sz w:val="18"/>
                <w:szCs w:val="18"/>
              </w:rPr>
              <w:t xml:space="preserve"> (valeur exacte)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Arrondi à l'unité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29</w:t>
            </w:r>
            <w:r>
              <w:rPr>
                <w:sz w:val="18"/>
                <w:szCs w:val="18"/>
              </w:rPr>
              <w:t xml:space="preserve">  ;  Troncature à l'unité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Quotient exact : 2 pts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Arrondi : 1 pt   ;   Troncature : 1 pt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Note : ici arrondi = troncature = 29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(car 29,25 &lt; 29,5)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 1 — Dividende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160</w:t>
            </w:r>
            <w:r>
              <w:rPr>
                <w:i/>
                <w:iCs/>
                <w:sz w:val="18"/>
                <w:szCs w:val="18"/>
              </w:rPr>
              <w:t xml:space="preserve">  (14×11 + 6)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Cas 2 — Quotient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35</w:t>
            </w:r>
            <w:r>
              <w:rPr>
                <w:i/>
                <w:iCs/>
                <w:sz w:val="18"/>
                <w:szCs w:val="18"/>
              </w:rPr>
              <w:t xml:space="preserve">  ((250−5) ÷ 7)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Cas 3 — Diviseur =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22</w:t>
            </w:r>
            <w:r>
              <w:rPr>
                <w:i/>
                <w:iCs/>
                <w:sz w:val="18"/>
                <w:szCs w:val="18"/>
              </w:rPr>
              <w:t xml:space="preserve">  ((178−2) ÷ 8)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1 pt par case correctement trouvée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445 ÷ 18 → q = 24, r = 13   (445 = 18 × 24 + 13)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a.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24 livres</w:t>
            </w:r>
            <w:r>
              <w:rPr>
                <w:sz w:val="18"/>
                <w:szCs w:val="18"/>
              </w:rPr>
              <w:t xml:space="preserve"> dans chaque carton identique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13 livres</w:t>
            </w:r>
            <w:r>
              <w:rPr>
                <w:sz w:val="18"/>
                <w:szCs w:val="18"/>
              </w:rPr>
              <w:t xml:space="preserve"> dans le petit carton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a. : 1 pt   ;   b. : 1 pt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Sans la division posée : −0,5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Note finale = note obtenue (bonus inclus, plafonnée à 22)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 + 2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8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⚠ Erreurs fréquentes attendues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Confusion entre dividende, diviseur, quotient et reste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Reste ≥ diviseur (la division n'est pas finie)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Oubli du 0 au quotient (Ex.1 : quotient 8 au lieu de 80)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Ex.6 : oubli de la virgule au quotient quand on commence à abaisser les zéros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Confusion arrondi / troncature (en général, pas ici car 29,25 &lt; 29,5)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Ex.5b : oubli de 1 ou de 18 dans les diviseurs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Bonus : confondre cartons identiques et petit carton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📋 Suivi des compétences (I/F/S/T)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Ex.1 + Ex.2 → Division euclidienne (C1)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Ex.3 + Ex.7 → Décomposition a = b×q + r (C2)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Ex.4 → Critères de divisibilité (C3)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Ex.5 → Multiples et diviseurs (C3)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Ex.6 → Division décimale + arrondi/troncature (C4)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Bonus → Problème (C5)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jc w:val="left"/>
      </w:pPr>
      <w:r>
        <w:rPr>
          <w:b/>
          <w:bCs/>
          <w:sz w:val="18"/>
          <w:szCs w:val="18"/>
        </w:rPr>
        <w:t xml:space="preserve">Indications de notation</w:t>
      </w:r>
    </w:p>
    <w:p>
      <w:pPr>
        <w:jc w:val="left"/>
      </w:pPr>
      <w:r>
        <w:rPr>
          <w:b w:val="false"/>
          <w:bCs w:val="false"/>
          <w:i/>
          <w:iCs/>
          <w:color w:val="000000"/>
          <w:sz w:val="16"/>
          <w:szCs w:val="16"/>
        </w:rPr>
        <w:t xml:space="preserve">Total maximum : 22 points (20 sur le test + 2 points bonus). La note finale est ramenée sur 20, plafonnée à 22 si nécessaire. Les points bonus permettent de compenser jusqu'à 2 points perdus dans le reste du test.</w:t>
      </w:r>
    </w:p>
    <w:p>
      <w:pPr>
        <w:jc w:val="left"/>
      </w:pPr>
      <w:r>
        <w:rPr>
          <w:b w:val="false"/>
          <w:bCs w:val="false"/>
          <w:i/>
          <w:iCs/>
          <w:color w:val="000000"/>
          <w:sz w:val="16"/>
          <w:szCs w:val="16"/>
        </w:rPr>
        <w:t xml:space="preserve">Calculatrice interdite : si l'élève montre clairement qu'il utilise une autre méthode (ex. décomposition mentale 538 = 490 + 48 = 7×70 + 7×6 + 6), accepter à condition que la division soit posée ailleurs ou que la preuve soit complète.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correction Divisions</dc:title>
  <dc:creator>Laurent</dc:creator>
  <cp:lastModifiedBy>Un-named</cp:lastModifiedBy>
  <cp:revision>1</cp:revision>
  <dcterms:created xsi:type="dcterms:W3CDTF">2026-06-02T13:49:55.466Z</dcterms:created>
  <dcterms:modified xsi:type="dcterms:W3CDTF">2026-06-02T13:49:55.467Z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