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color w:val="C00000"/>
                <w:sz w:val="22"/>
                <w:szCs w:val="22"/>
              </w:rPr>
              <w:t xml:space="preserve">— CORRIGÉ —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DIVISIONS</w:t>
            </w:r>
            <w:r>
              <w:rPr>
                <w:b/>
                <w:bCs/>
                <w:i/>
                <w:iCs/>
                <w:color w:val="C00000"/>
                <w:sz w:val="18"/>
                <w:szCs w:val="18"/>
              </w:rPr>
              <w:t xml:space="preserve">  —  Version B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euclidienne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Décomposer un nombre à l'aide de la division euclidienne (a = b × q + r)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et utiliser les critères de divisibilité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les multiples et les diviseurs d'un nombre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décimale et donner un arrondi / une troncature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 problème à l'aide d'une division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Division euclidienne (avec table)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Division euclidienne de 726 par 9 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6"/>
        <w:gridCol w:w="5919"/>
      </w:tblGrid>
      <w:tr>
        <w:tc>
          <w:tcPr>
            <w:tcW w:type="dxa" w:w="42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Table du 9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0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0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1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9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2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18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3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27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4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36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5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45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6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54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7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63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8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72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9 × 9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81</w:t>
            </w:r>
          </w:p>
        </w:tc>
        <w:tc>
          <w:tcPr>
            <w:tcW w:type="dxa" w:w="59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Division 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0955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Preuve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726 = 9 × 80 + 6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✓</w:t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et 6 &lt; 9</w:t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Division euclidienne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center"/>
      </w:pPr>
      <w:r>
        <w:drawing>
          <wp:inline distT="0" distB="0" distL="0" distR="0">
            <wp:extent cx="2286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Quotient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109</w:t>
            </w:r>
            <w:r>
              <w:rPr>
                <w:sz w:val="22"/>
                <w:szCs w:val="22"/>
              </w:rPr>
              <w:t xml:space="preserve">   ;   Reste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11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Preuve : 1 428 = 13 × 109 + 11   et 11 &lt; 13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✓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Décomposition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a. </w:t>
            </w:r>
            <w:r>
              <w:rPr>
                <w:sz w:val="22"/>
                <w:szCs w:val="22"/>
              </w:rPr>
              <w:t xml:space="preserve">726 = 9 ×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80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   avec   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&lt; 9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Pour 347 = 9 × 38 + 5 (et 5 &lt; 9)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Quotient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38</w:t>
            </w:r>
            <w:r>
              <w:rPr>
                <w:sz w:val="22"/>
                <w:szCs w:val="22"/>
              </w:rPr>
              <w:t xml:space="preserve">    ;    Reste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Critères de divisibilité</w:t>
      </w:r>
      <w:r>
        <w:rPr>
          <w:b/>
          <w:bCs/>
          <w:sz w:val="24"/>
          <w:szCs w:val="24"/>
        </w:rPr>
        <w:t xml:space="preserve">	/ 3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1939"/>
        <w:gridCol w:w="1939"/>
        <w:gridCol w:w="1939"/>
        <w:gridCol w:w="1939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Le nombre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9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350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non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non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162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non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1 305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non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  <w:tc>
          <w:tcPr>
            <w:tcW w:type="dxa" w:w="19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oui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Multiples et diviseurs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a. Cinq premiers multiples de 8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0 ; 8 ; 16 ; 24 ; 32</w:t>
            </w:r>
          </w:p>
          <w:p>
            <w:pPr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    </w:t>
            </w:r>
            <w:r>
              <w:rPr>
                <w:i/>
                <w:iCs/>
                <w:sz w:val="18"/>
                <w:szCs w:val="18"/>
              </w:rPr>
              <w:t xml:space="preserve">(on accepte aussi 8 ; 16 ; 24 ; 32 ; 40 si l'élève commence à 8)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Diviseurs de 24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 ; 2 ; 3 ; 4 ; 6 ; 8 ; 12 ; 24</w:t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Division décimale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Division décimale de 234 par 8 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Étapes du calcul (méthode)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23 ÷ 8 → quotient 2, reste 7 (car 8 × 2 = 16)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on abaisse le 4 → 74 ÷ 8 → quotient 9, reste 2 (car 8 × 9 = 72)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on a fini la partie entière : on place la virgule au quotient et on abaisse un 0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20 ÷ 8 → quotient 2, reste 4 (car 8 × 2 = 16)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on abaisse encore un 0 → 40 ÷ 8 → quotient 5, reste 0 (car 8 × 5 = 40)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Résultats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valeur exacte du quotient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29,25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arrondi à l'unité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29</w:t>
            </w:r>
            <w:r>
              <w:rPr>
                <w:i/>
                <w:iCs/>
                <w:sz w:val="20"/>
                <w:szCs w:val="20"/>
              </w:rPr>
              <w:t xml:space="preserve">  (car 29,25 est plus proche de 29 que de 30)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• troncature à l'unité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29</w:t>
            </w:r>
            <w:r>
              <w:rPr>
                <w:i/>
                <w:iCs/>
                <w:sz w:val="20"/>
                <w:szCs w:val="20"/>
              </w:rPr>
              <w:t xml:space="preserve">  (on garde 29 et on enlève la partie décimale)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Tableau à compléter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i/>
          <w:iCs/>
          <w:sz w:val="22"/>
          <w:szCs w:val="22"/>
        </w:rPr>
        <w:t xml:space="preserve">Méthode : on utilise l'égalité </w:t>
      </w:r>
      <w:r>
        <w:rPr>
          <w:b/>
          <w:bCs/>
          <w:sz w:val="22"/>
          <w:szCs w:val="22"/>
        </w:rPr>
        <w:t xml:space="preserve">a = b × q + r</w:t>
      </w:r>
      <w:r>
        <w:rPr>
          <w:i/>
          <w:iCs/>
          <w:sz w:val="22"/>
          <w:szCs w:val="22"/>
        </w:rPr>
        <w:t xml:space="preserve"> avec r &lt; b.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2653"/>
        <w:gridCol w:w="2653"/>
        <w:gridCol w:w="2653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3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Dividende</w:t>
            </w:r>
          </w:p>
        </w:tc>
        <w:tc>
          <w:tcPr>
            <w:tcW w:type="dxa" w:w="26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160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178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Diviseur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6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22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Quotient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6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Reste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sz w:val="20"/>
                <w:szCs w:val="20"/>
              </w:rPr>
              <w:t xml:space="preserve">Détail :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Cas 1 : 14 × 11 + 6 = 154 + 6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160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Cas 2 : (250 − 5) ÷ 7 = 245 ÷ 7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35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Cas 3 : (178 − 2) ÷ 8 = 176 ÷ 8 = </w:t>
            </w: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22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Problème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 libraire envoie 445 livres au collège dans 18 cartons identiques + 1 petit carton.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On effectue la division euclidienne de 445 par 18 :</w:t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445 = 18 × 24 + 13</w:t>
            </w:r>
            <w:r>
              <w:rPr>
                <w:i/>
                <w:iCs/>
                <w:sz w:val="22"/>
                <w:szCs w:val="22"/>
              </w:rPr>
              <w:t xml:space="preserve">    (et 13 &lt; 18)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a. Dans chacun des 18 cartons identiques, il y a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24 livres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b. Dans le petit carton, il y a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13 livres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44a7b5e205bde670cd8f992addc4214564cdc7.png"/><Relationship Id="rId8" Type="http://schemas.openxmlformats.org/officeDocument/2006/relationships/image" Target="media/fce04ec6afc2ab8b012aed052d772473fbc4a1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Divisions - Corrigé</dc:title>
  <dc:creator>Laurent</dc:creator>
  <cp:lastModifiedBy>Un-named</cp:lastModifiedBy>
  <cp:revision>1</cp:revision>
  <dcterms:created xsi:type="dcterms:W3CDTF">2026-06-02T13:47:13.638Z</dcterms:created>
  <dcterms:modified xsi:type="dcterms:W3CDTF">2026-06-02T13:47:13.638Z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