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4C2B2" w14:textId="38731F34" w:rsidR="002D0F5C" w:rsidRDefault="001417F8" w:rsidP="001417F8">
      <w:pPr>
        <w:spacing w:after="0"/>
      </w:pPr>
      <w:r>
        <w:rPr>
          <w:rFonts w:ascii="Times New Roman" w:hAnsi="Times New Roman" w:cs="Times New Roman"/>
          <w:noProof/>
          <w:sz w:val="24"/>
          <w:szCs w:val="24"/>
          <w:lang w:eastAsia="es-AR"/>
        </w:rPr>
        <mc:AlternateContent>
          <mc:Choice Requires="wps">
            <w:drawing>
              <wp:anchor distT="45720" distB="45720" distL="114300" distR="114300" simplePos="0" relativeHeight="251659264" behindDoc="0" locked="0" layoutInCell="1" allowOverlap="1" wp14:anchorId="24BB9ADD" wp14:editId="728E4B3A">
                <wp:simplePos x="0" y="0"/>
                <wp:positionH relativeFrom="margin">
                  <wp:align>center</wp:align>
                </wp:positionH>
                <wp:positionV relativeFrom="paragraph">
                  <wp:posOffset>-381984</wp:posOffset>
                </wp:positionV>
                <wp:extent cx="3619500" cy="658495"/>
                <wp:effectExtent l="0" t="0" r="19050" b="18415"/>
                <wp:wrapNone/>
                <wp:docPr id="217"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0" cy="658495"/>
                        </a:xfrm>
                        <a:prstGeom prst="rect">
                          <a:avLst/>
                        </a:prstGeom>
                        <a:solidFill>
                          <a:srgbClr val="FFFFFF"/>
                        </a:solidFill>
                        <a:ln w="9525">
                          <a:solidFill>
                            <a:srgbClr val="000000"/>
                          </a:solidFill>
                          <a:miter lim="800000"/>
                          <a:headEnd/>
                          <a:tailEnd/>
                        </a:ln>
                      </wps:spPr>
                      <wps:txbx>
                        <w:txbxContent>
                          <w:p w14:paraId="4C30E5DA" w14:textId="77777777" w:rsidR="001417F8" w:rsidRDefault="001417F8" w:rsidP="001417F8">
                            <w:pPr>
                              <w:spacing w:after="0"/>
                              <w:jc w:val="center"/>
                              <w:rPr>
                                <w:b/>
                                <w:bCs/>
                                <w:sz w:val="32"/>
                                <w:szCs w:val="32"/>
                              </w:rPr>
                            </w:pPr>
                            <w:r>
                              <w:rPr>
                                <w:b/>
                                <w:bCs/>
                                <w:sz w:val="32"/>
                                <w:szCs w:val="32"/>
                              </w:rPr>
                              <w:t>Unidad 1</w:t>
                            </w:r>
                          </w:p>
                          <w:p w14:paraId="0AEEC6AC" w14:textId="77777777" w:rsidR="001417F8" w:rsidRDefault="001417F8" w:rsidP="001417F8">
                            <w:pPr>
                              <w:spacing w:after="0"/>
                              <w:jc w:val="center"/>
                              <w:rPr>
                                <w:b/>
                                <w:bCs/>
                                <w:sz w:val="32"/>
                                <w:szCs w:val="32"/>
                              </w:rPr>
                            </w:pPr>
                            <w:r>
                              <w:rPr>
                                <w:b/>
                                <w:bCs/>
                                <w:sz w:val="32"/>
                                <w:szCs w:val="32"/>
                              </w:rPr>
                              <w:t>Ingeniería de Software en Contexto</w:t>
                            </w:r>
                          </w:p>
                        </w:txbxContent>
                      </wps:txbx>
                      <wps:bodyPr rot="0" vertOverflow="clip" horzOverflow="clip"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BB9ADD" id="_x0000_t202" coordsize="21600,21600" o:spt="202" path="m,l,21600r21600,l21600,xe">
                <v:stroke joinstyle="miter"/>
                <v:path gradientshapeok="t" o:connecttype="rect"/>
              </v:shapetype>
              <v:shape id="Cuadro de texto 1" o:spid="_x0000_s1026" type="#_x0000_t202" style="position:absolute;margin-left:0;margin-top:-30.1pt;width:285pt;height:51.85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">
                <v:textbox style="mso-fit-shape-to-text:t">
                  <w:txbxContent>
                    <w:p w14:paraId="4C30E5DA" w14:textId="77777777" w:rsidR="001417F8" w:rsidRDefault="001417F8" w:rsidP="001417F8">
                      <w:pPr>
                        <w:spacing w:after="0"/>
                        <w:jc w:val="center"/>
                        <w:rPr>
                          <w:b/>
                          <w:bCs/>
                          <w:sz w:val="32"/>
                          <w:szCs w:val="32"/>
                        </w:rPr>
                      </w:pPr>
                      <w:r>
                        <w:rPr>
                          <w:b/>
                          <w:bCs/>
                          <w:sz w:val="32"/>
                          <w:szCs w:val="32"/>
                        </w:rPr>
                        <w:t>Unidad 1</w:t>
                      </w:r>
                    </w:p>
                    <w:p w14:paraId="0AEEC6AC" w14:textId="77777777" w:rsidR="001417F8" w:rsidRDefault="001417F8" w:rsidP="001417F8">
                      <w:pPr>
                        <w:spacing w:after="0"/>
                        <w:jc w:val="center"/>
                        <w:rPr>
                          <w:b/>
                          <w:bCs/>
                          <w:sz w:val="32"/>
                          <w:szCs w:val="32"/>
                        </w:rPr>
                      </w:pPr>
                      <w:r>
                        <w:rPr>
                          <w:b/>
                          <w:bCs/>
                          <w:sz w:val="32"/>
                          <w:szCs w:val="32"/>
                        </w:rPr>
                        <w:t>Ingeniería de Software en Contexto</w:t>
                      </w:r>
                    </w:p>
                  </w:txbxContent>
                </v:textbox>
                <w10:wrap anchorx="margin"/>
              </v:shape>
            </w:pict>
          </mc:Fallback>
        </mc:AlternateContent>
      </w:r>
    </w:p>
    <w:p w14:paraId="214A15CC" w14:textId="77777777" w:rsidR="001417F8" w:rsidRPr="001417F8" w:rsidRDefault="001417F8" w:rsidP="001417F8">
      <w:pPr>
        <w:spacing w:after="0"/>
      </w:pPr>
    </w:p>
    <w:p w14:paraId="66F5A23C" w14:textId="77777777" w:rsidR="00913E17" w:rsidRDefault="00913E17" w:rsidP="001417F8">
      <w:pPr>
        <w:tabs>
          <w:tab w:val="left" w:pos="3207"/>
        </w:tabs>
        <w:spacing w:after="0"/>
        <w:rPr>
          <w:b/>
          <w:bCs/>
          <w:sz w:val="28"/>
          <w:szCs w:val="28"/>
          <w:u w:val="single"/>
        </w:rPr>
      </w:pPr>
    </w:p>
    <w:p w14:paraId="718665D7" w14:textId="2321E908" w:rsidR="001417F8" w:rsidRPr="001417F8" w:rsidRDefault="001417F8" w:rsidP="001417F8">
      <w:pPr>
        <w:tabs>
          <w:tab w:val="left" w:pos="3207"/>
        </w:tabs>
        <w:spacing w:after="0"/>
        <w:rPr>
          <w:b/>
          <w:bCs/>
          <w:sz w:val="28"/>
          <w:szCs w:val="28"/>
          <w:u w:val="single"/>
        </w:rPr>
      </w:pPr>
      <w:r w:rsidRPr="001417F8">
        <w:rPr>
          <w:b/>
          <w:bCs/>
          <w:sz w:val="28"/>
          <w:szCs w:val="28"/>
          <w:u w:val="single"/>
        </w:rPr>
        <w:t>La Disciplina de Ingeniería de Software: ¿Qué comprende?</w:t>
      </w:r>
    </w:p>
    <w:p w14:paraId="4394068D" w14:textId="77777777" w:rsidR="001417F8" w:rsidRDefault="001417F8" w:rsidP="001417F8">
      <w:pPr>
        <w:pStyle w:val="Prrafodelista"/>
        <w:numPr>
          <w:ilvl w:val="0"/>
          <w:numId w:val="17"/>
        </w:numPr>
        <w:tabs>
          <w:tab w:val="left" w:pos="3207"/>
        </w:tabs>
        <w:spacing w:after="0"/>
        <w:rPr>
          <w:b/>
          <w:bCs/>
          <w:color w:val="EE0000"/>
          <w:sz w:val="24"/>
          <w:szCs w:val="24"/>
        </w:rPr>
      </w:pPr>
      <w:r w:rsidRPr="001417F8">
        <w:rPr>
          <w:b/>
          <w:bCs/>
          <w:color w:val="EE0000"/>
          <w:sz w:val="24"/>
          <w:szCs w:val="24"/>
        </w:rPr>
        <w:t>Definición Integradora y Concepto de Software</w:t>
      </w:r>
      <w:r>
        <w:rPr>
          <w:b/>
          <w:bCs/>
          <w:color w:val="EE0000"/>
          <w:sz w:val="24"/>
          <w:szCs w:val="24"/>
        </w:rPr>
        <w:t>:</w:t>
      </w:r>
    </w:p>
    <w:p w14:paraId="542A92A8" w14:textId="77777777" w:rsidR="001417F8" w:rsidRDefault="001417F8" w:rsidP="001417F8">
      <w:pPr>
        <w:pStyle w:val="Prrafodelista"/>
        <w:tabs>
          <w:tab w:val="left" w:pos="3207"/>
        </w:tabs>
        <w:spacing w:after="0"/>
        <w:ind w:left="360"/>
      </w:pPr>
      <w:r w:rsidRPr="001417F8">
        <w:t xml:space="preserve">En el ámbito profesional y cotidiano, suele entenderse de manera reduccionista que el software es únicamente el conjunto de programas de cómputo. Sin embargo, la Ingeniería de Software establece una definición mucho más rica y compleja: </w:t>
      </w:r>
    </w:p>
    <w:p w14:paraId="62C0A1BD" w14:textId="77777777" w:rsidR="001417F8" w:rsidRDefault="001417F8" w:rsidP="001417F8">
      <w:pPr>
        <w:pStyle w:val="Prrafodelista"/>
        <w:tabs>
          <w:tab w:val="left" w:pos="3207"/>
        </w:tabs>
        <w:spacing w:after="0"/>
        <w:ind w:left="360"/>
      </w:pPr>
      <w:r w:rsidRPr="001417F8">
        <w:rPr>
          <w:highlight w:val="yellow"/>
        </w:rPr>
        <w:t>E</w:t>
      </w:r>
      <w:r w:rsidRPr="001417F8">
        <w:rPr>
          <w:highlight w:val="yellow"/>
        </w:rPr>
        <w:t>l software comprende las instrucciones o programas que se ejecutan, los datos de configuración necesarios para su correcto funcionamiento y toda la documentación asociada (como manuales de usuario, especificaciones de diseño, guías de instalación, etc.)</w:t>
      </w:r>
      <w:r w:rsidRPr="001417F8">
        <w:t>.</w:t>
      </w:r>
    </w:p>
    <w:p w14:paraId="1758FB82" w14:textId="77777777" w:rsidR="001417F8" w:rsidRDefault="001417F8" w:rsidP="001417F8">
      <w:pPr>
        <w:pStyle w:val="Prrafodelista"/>
        <w:tabs>
          <w:tab w:val="left" w:pos="3207"/>
        </w:tabs>
        <w:spacing w:after="0"/>
        <w:ind w:left="360"/>
      </w:pPr>
      <w:r w:rsidRPr="001417F8">
        <w:t>Desde una perspectiva integradora y abstracta, la cátedra lo define de la siguiente manera:</w:t>
      </w:r>
    </w:p>
    <w:p w14:paraId="171E147B" w14:textId="79D5BA4C" w:rsidR="001417F8" w:rsidRPr="001417F8" w:rsidRDefault="001417F8" w:rsidP="001417F8">
      <w:pPr>
        <w:pStyle w:val="Prrafodelista"/>
        <w:tabs>
          <w:tab w:val="left" w:pos="3207"/>
        </w:tabs>
        <w:spacing w:after="0"/>
        <w:ind w:left="360"/>
        <w:rPr>
          <w:color w:val="EE0000"/>
          <w:sz w:val="24"/>
          <w:szCs w:val="24"/>
        </w:rPr>
      </w:pPr>
      <w:r w:rsidRPr="001417F8">
        <w:rPr>
          <w:i/>
          <w:iCs/>
          <w:highlight w:val="yellow"/>
        </w:rPr>
        <w:t>“El software es conocimiento representado en distintos niveles de abstracción”</w:t>
      </w:r>
      <w:r w:rsidRPr="001417F8">
        <w:rPr>
          <w:highlight w:val="yellow"/>
        </w:rPr>
        <w:t>.</w:t>
      </w:r>
    </w:p>
    <w:p w14:paraId="03D65421" w14:textId="77777777" w:rsidR="001417F8" w:rsidRPr="001417F8" w:rsidRDefault="001417F8" w:rsidP="001417F8">
      <w:pPr>
        <w:pStyle w:val="Prrafodelista"/>
        <w:numPr>
          <w:ilvl w:val="0"/>
          <w:numId w:val="17"/>
        </w:numPr>
        <w:tabs>
          <w:tab w:val="left" w:pos="3207"/>
        </w:tabs>
        <w:spacing w:after="0"/>
        <w:rPr>
          <w:b/>
          <w:bCs/>
          <w:color w:val="EE0000"/>
          <w:sz w:val="24"/>
          <w:szCs w:val="24"/>
        </w:rPr>
      </w:pPr>
      <w:r w:rsidRPr="001417F8">
        <w:rPr>
          <w:b/>
          <w:bCs/>
          <w:color w:val="EE0000"/>
          <w:sz w:val="24"/>
          <w:szCs w:val="24"/>
        </w:rPr>
        <w:t>Características Únicas del Software: ¿Por qué no es manufactura?</w:t>
      </w:r>
    </w:p>
    <w:p w14:paraId="796016C3" w14:textId="77777777" w:rsidR="001417F8" w:rsidRDefault="001417F8" w:rsidP="001417F8">
      <w:pPr>
        <w:pStyle w:val="Prrafodelista"/>
        <w:tabs>
          <w:tab w:val="left" w:pos="3207"/>
        </w:tabs>
        <w:spacing w:after="0"/>
        <w:ind w:left="360"/>
      </w:pPr>
      <w:r w:rsidRPr="001417F8">
        <w:t xml:space="preserve">A diferencia de los productos de la ingeniería civil o industrial, el software no se fabrica físicamente en una línea de montaje. </w:t>
      </w:r>
    </w:p>
    <w:p w14:paraId="5AA23225" w14:textId="5066232B" w:rsidR="001417F8" w:rsidRPr="001417F8" w:rsidRDefault="001417F8" w:rsidP="001417F8">
      <w:pPr>
        <w:pStyle w:val="Prrafodelista"/>
        <w:tabs>
          <w:tab w:val="left" w:pos="3207"/>
        </w:tabs>
        <w:spacing w:after="0"/>
        <w:ind w:left="360"/>
      </w:pPr>
      <w:r w:rsidRPr="001417F8">
        <w:t>Las cinco razones fundamentales para no comparar el software con la manufactura son:</w:t>
      </w:r>
    </w:p>
    <w:p w14:paraId="1B6A99A0" w14:textId="77777777" w:rsidR="001417F8" w:rsidRPr="001417F8" w:rsidRDefault="001417F8" w:rsidP="001417F8">
      <w:pPr>
        <w:numPr>
          <w:ilvl w:val="0"/>
          <w:numId w:val="1"/>
        </w:numPr>
        <w:tabs>
          <w:tab w:val="left" w:pos="3207"/>
        </w:tabs>
        <w:spacing w:after="0"/>
      </w:pPr>
      <w:r w:rsidRPr="001417F8">
        <w:rPr>
          <w:b/>
          <w:bCs/>
          <w:highlight w:val="cyan"/>
        </w:rPr>
        <w:t>Es menos predecible</w:t>
      </w:r>
      <w:r w:rsidRPr="001417F8">
        <w:rPr>
          <w:highlight w:val="cyan"/>
        </w:rPr>
        <w:t>: El software es un esfuerzo intelectual humano y el comportamiento de un equipo puede variar notablemente; un proceso que da resultados de calidad para un equipo de desarrolladores puede fallar con otro</w:t>
      </w:r>
      <w:r w:rsidRPr="001417F8">
        <w:t>.</w:t>
      </w:r>
    </w:p>
    <w:p w14:paraId="63943CFB" w14:textId="77777777" w:rsidR="001417F8" w:rsidRPr="001417F8" w:rsidRDefault="001417F8" w:rsidP="001417F8">
      <w:pPr>
        <w:numPr>
          <w:ilvl w:val="0"/>
          <w:numId w:val="1"/>
        </w:numPr>
        <w:tabs>
          <w:tab w:val="left" w:pos="3207"/>
        </w:tabs>
        <w:spacing w:after="0"/>
      </w:pPr>
      <w:r w:rsidRPr="001417F8">
        <w:rPr>
          <w:b/>
          <w:bCs/>
          <w:highlight w:val="cyan"/>
        </w:rPr>
        <w:t>No hay producción en masa</w:t>
      </w:r>
      <w:r w:rsidRPr="001417F8">
        <w:rPr>
          <w:highlight w:val="cyan"/>
        </w:rPr>
        <w:t>: Prácticamente cada producto de software es único y está diseñado para resolver requerimientos específicos en contextos particulares</w:t>
      </w:r>
      <w:r w:rsidRPr="001417F8">
        <w:t>.</w:t>
      </w:r>
    </w:p>
    <w:p w14:paraId="48F44951" w14:textId="77777777" w:rsidR="001417F8" w:rsidRPr="001417F8" w:rsidRDefault="001417F8" w:rsidP="001417F8">
      <w:pPr>
        <w:numPr>
          <w:ilvl w:val="0"/>
          <w:numId w:val="1"/>
        </w:numPr>
        <w:tabs>
          <w:tab w:val="left" w:pos="3207"/>
        </w:tabs>
        <w:spacing w:after="0"/>
      </w:pPr>
      <w:r w:rsidRPr="001417F8">
        <w:rPr>
          <w:b/>
          <w:bCs/>
          <w:highlight w:val="cyan"/>
        </w:rPr>
        <w:t>No todas las fallas son errores</w:t>
      </w:r>
      <w:r w:rsidRPr="001417F8">
        <w:rPr>
          <w:highlight w:val="cyan"/>
        </w:rPr>
        <w:t>: La complejidad del entorno y las integraciones dinámicas pueden producir fallos de sistema que no provienen de un error de codificación lógico</w:t>
      </w:r>
      <w:r w:rsidRPr="001417F8">
        <w:t>.</w:t>
      </w:r>
    </w:p>
    <w:p w14:paraId="5EAD83FD" w14:textId="77777777" w:rsidR="001417F8" w:rsidRPr="001417F8" w:rsidRDefault="001417F8" w:rsidP="001417F8">
      <w:pPr>
        <w:numPr>
          <w:ilvl w:val="0"/>
          <w:numId w:val="1"/>
        </w:numPr>
        <w:tabs>
          <w:tab w:val="left" w:pos="3207"/>
        </w:tabs>
        <w:spacing w:after="0"/>
      </w:pPr>
      <w:r w:rsidRPr="001417F8">
        <w:rPr>
          <w:b/>
          <w:bCs/>
          <w:highlight w:val="cyan"/>
        </w:rPr>
        <w:t>El software no se gasta, pero sí se deteriora</w:t>
      </w:r>
      <w:r w:rsidRPr="001417F8">
        <w:rPr>
          <w:highlight w:val="cyan"/>
        </w:rPr>
        <w:t>: A diferencia del hardware, el software no sufre desgaste físico por el uso, sino que se degrada progresivamente debido a los cambios y adaptaciones continuas que introducen nuevos fallos en su estructura interna a lo largo del tiempo</w:t>
      </w:r>
      <w:r w:rsidRPr="001417F8">
        <w:t>.</w:t>
      </w:r>
    </w:p>
    <w:p w14:paraId="41AD5967" w14:textId="77777777" w:rsidR="001417F8" w:rsidRDefault="001417F8" w:rsidP="001417F8">
      <w:pPr>
        <w:numPr>
          <w:ilvl w:val="0"/>
          <w:numId w:val="1"/>
        </w:numPr>
        <w:tabs>
          <w:tab w:val="left" w:pos="3207"/>
        </w:tabs>
        <w:spacing w:after="0"/>
      </w:pPr>
      <w:r w:rsidRPr="001417F8">
        <w:rPr>
          <w:b/>
          <w:bCs/>
          <w:highlight w:val="cyan"/>
        </w:rPr>
        <w:t>No está gobernado por las leyes de la física</w:t>
      </w:r>
      <w:r w:rsidRPr="001417F8">
        <w:rPr>
          <w:highlight w:val="cyan"/>
        </w:rPr>
        <w:t>: Su intangibilidad lo exime de restricciones gravitatorias o materiales</w:t>
      </w:r>
      <w:r w:rsidRPr="001417F8">
        <w:t>.</w:t>
      </w:r>
    </w:p>
    <w:p w14:paraId="7809878B" w14:textId="77777777" w:rsidR="00913E17" w:rsidRDefault="00913E17" w:rsidP="00913E17">
      <w:pPr>
        <w:pStyle w:val="Prrafodelista"/>
        <w:numPr>
          <w:ilvl w:val="0"/>
          <w:numId w:val="17"/>
        </w:numPr>
        <w:tabs>
          <w:tab w:val="left" w:pos="3207"/>
        </w:tabs>
        <w:spacing w:after="0"/>
        <w:rPr>
          <w:b/>
          <w:bCs/>
          <w:color w:val="EE0000"/>
          <w:sz w:val="24"/>
          <w:szCs w:val="24"/>
        </w:rPr>
      </w:pPr>
      <w:r w:rsidRPr="002245E2">
        <w:rPr>
          <w:b/>
          <w:bCs/>
          <w:color w:val="EE0000"/>
          <w:sz w:val="24"/>
          <w:szCs w:val="24"/>
        </w:rPr>
        <w:t>Definiciones de la Ingeniería de Software</w:t>
      </w:r>
      <w:r>
        <w:rPr>
          <w:b/>
          <w:bCs/>
          <w:color w:val="EE0000"/>
          <w:sz w:val="24"/>
          <w:szCs w:val="24"/>
        </w:rPr>
        <w:t>:</w:t>
      </w:r>
    </w:p>
    <w:p w14:paraId="20A1C57A" w14:textId="77777777" w:rsidR="00913E17" w:rsidRPr="002245E2" w:rsidRDefault="00913E17" w:rsidP="00913E17">
      <w:pPr>
        <w:pStyle w:val="Prrafodelista"/>
        <w:tabs>
          <w:tab w:val="left" w:pos="3207"/>
        </w:tabs>
        <w:spacing w:after="0"/>
        <w:ind w:left="360"/>
        <w:rPr>
          <w:b/>
          <w:bCs/>
          <w:color w:val="EE0000"/>
          <w:sz w:val="24"/>
          <w:szCs w:val="24"/>
        </w:rPr>
      </w:pPr>
      <w:r w:rsidRPr="001417F8">
        <w:t xml:space="preserve">La Ingeniería de Software busca dar una respuesta sistemática y profesional frente al desarrollo empírico o amateur, enfocándose en la construcción </w:t>
      </w:r>
      <w:proofErr w:type="spellStart"/>
      <w:r w:rsidRPr="001417F8">
        <w:t>multipersona</w:t>
      </w:r>
      <w:proofErr w:type="spellEnd"/>
      <w:r w:rsidRPr="001417F8">
        <w:t xml:space="preserve"> y </w:t>
      </w:r>
      <w:proofErr w:type="spellStart"/>
      <w:r w:rsidRPr="001417F8">
        <w:t>multiversión</w:t>
      </w:r>
      <w:proofErr w:type="spellEnd"/>
      <w:r w:rsidRPr="001417F8">
        <w:t>:</w:t>
      </w:r>
    </w:p>
    <w:p w14:paraId="79219509" w14:textId="77777777" w:rsidR="00913E17" w:rsidRPr="001417F8" w:rsidRDefault="00913E17" w:rsidP="00913E17">
      <w:pPr>
        <w:numPr>
          <w:ilvl w:val="0"/>
          <w:numId w:val="3"/>
        </w:numPr>
        <w:tabs>
          <w:tab w:val="left" w:pos="3207"/>
        </w:tabs>
        <w:spacing w:after="0"/>
      </w:pPr>
      <w:r w:rsidRPr="001417F8">
        <w:rPr>
          <w:b/>
          <w:bCs/>
        </w:rPr>
        <w:t>Fritz Bauer (1968)</w:t>
      </w:r>
      <w:r w:rsidRPr="001417F8">
        <w:t xml:space="preserve">: </w:t>
      </w:r>
      <w:r w:rsidRPr="001417F8">
        <w:rPr>
          <w:i/>
          <w:iCs/>
        </w:rPr>
        <w:t>"El establecimiento y uso de principios fundamentales de la ingeniería con objeto de desarrollar en forma económica software que sea confiable y que trabaje con eficiencia en máquinas reales"</w:t>
      </w:r>
      <w:r w:rsidRPr="001417F8">
        <w:t>.</w:t>
      </w:r>
    </w:p>
    <w:p w14:paraId="185F718F" w14:textId="77777777" w:rsidR="00913E17" w:rsidRPr="001417F8" w:rsidRDefault="00913E17" w:rsidP="00913E17">
      <w:pPr>
        <w:numPr>
          <w:ilvl w:val="0"/>
          <w:numId w:val="3"/>
        </w:numPr>
        <w:tabs>
          <w:tab w:val="left" w:pos="3207"/>
        </w:tabs>
        <w:spacing w:after="0"/>
      </w:pPr>
      <w:r w:rsidRPr="001417F8">
        <w:rPr>
          <w:b/>
          <w:bCs/>
        </w:rPr>
        <w:t>Definición Oficial del IEEE (SWEBOK)</w:t>
      </w:r>
      <w:r w:rsidRPr="001417F8">
        <w:t xml:space="preserve">: </w:t>
      </w:r>
      <w:r w:rsidRPr="001417F8">
        <w:rPr>
          <w:i/>
          <w:iCs/>
        </w:rPr>
        <w:t>"La aplicación de un enfoque sistemático, disciplinado y cuantificable al desarrollo, operación y mantenimiento del software; es decir, la aplicación de la ingeniería al software"</w:t>
      </w:r>
      <w:r w:rsidRPr="001417F8">
        <w:t>.</w:t>
      </w:r>
    </w:p>
    <w:p w14:paraId="20943505" w14:textId="77777777" w:rsidR="00913E17" w:rsidRPr="001417F8" w:rsidRDefault="00913E17" w:rsidP="00913E17">
      <w:pPr>
        <w:numPr>
          <w:ilvl w:val="0"/>
          <w:numId w:val="3"/>
        </w:numPr>
        <w:tabs>
          <w:tab w:val="left" w:pos="3207"/>
        </w:tabs>
        <w:spacing w:after="0"/>
      </w:pPr>
      <w:r w:rsidRPr="001417F8">
        <w:rPr>
          <w:b/>
          <w:bCs/>
        </w:rPr>
        <w:t>Ian Sommerville</w:t>
      </w:r>
      <w:r w:rsidRPr="001417F8">
        <w:t xml:space="preserve">: </w:t>
      </w:r>
      <w:r w:rsidRPr="001417F8">
        <w:rPr>
          <w:i/>
          <w:iCs/>
        </w:rPr>
        <w:t>"Una disciplina de la ingeniería que se ocupa de todos los aspectos de la producción de software, desde la concepción inicial del sistema hasta su operación y mantenimiento"</w:t>
      </w:r>
      <w:r w:rsidRPr="001417F8">
        <w:t>.</w:t>
      </w:r>
    </w:p>
    <w:p w14:paraId="6060AE3F" w14:textId="77777777" w:rsidR="00913E17" w:rsidRDefault="00913E17" w:rsidP="00913E17">
      <w:pPr>
        <w:tabs>
          <w:tab w:val="left" w:pos="3207"/>
        </w:tabs>
        <w:spacing w:after="0"/>
        <w:ind w:left="360"/>
      </w:pPr>
    </w:p>
    <w:p w14:paraId="21F2513D" w14:textId="77777777" w:rsidR="00913E17" w:rsidRDefault="00913E17" w:rsidP="00913E17">
      <w:pPr>
        <w:tabs>
          <w:tab w:val="left" w:pos="3207"/>
        </w:tabs>
        <w:spacing w:after="0"/>
        <w:ind w:left="360"/>
      </w:pPr>
    </w:p>
    <w:p w14:paraId="2CF8A849" w14:textId="77777777" w:rsidR="00913E17" w:rsidRDefault="00913E17" w:rsidP="00913E17">
      <w:pPr>
        <w:tabs>
          <w:tab w:val="left" w:pos="3207"/>
        </w:tabs>
        <w:spacing w:after="0"/>
        <w:ind w:left="360"/>
      </w:pPr>
    </w:p>
    <w:p w14:paraId="31479B69" w14:textId="77777777" w:rsidR="00913E17" w:rsidRPr="001417F8" w:rsidRDefault="00913E17" w:rsidP="00913E17">
      <w:pPr>
        <w:tabs>
          <w:tab w:val="left" w:pos="3207"/>
        </w:tabs>
        <w:spacing w:after="0"/>
        <w:ind w:left="360"/>
      </w:pPr>
    </w:p>
    <w:p w14:paraId="345C4A5C" w14:textId="77777777" w:rsidR="001417F8" w:rsidRDefault="001417F8" w:rsidP="001417F8">
      <w:pPr>
        <w:pStyle w:val="Prrafodelista"/>
        <w:numPr>
          <w:ilvl w:val="0"/>
          <w:numId w:val="17"/>
        </w:numPr>
        <w:tabs>
          <w:tab w:val="left" w:pos="3207"/>
        </w:tabs>
        <w:spacing w:after="0"/>
        <w:rPr>
          <w:b/>
          <w:bCs/>
          <w:color w:val="EE0000"/>
          <w:sz w:val="24"/>
          <w:szCs w:val="24"/>
        </w:rPr>
      </w:pPr>
      <w:r w:rsidRPr="001417F8">
        <w:rPr>
          <w:b/>
          <w:bCs/>
          <w:color w:val="EE0000"/>
          <w:sz w:val="24"/>
          <w:szCs w:val="24"/>
        </w:rPr>
        <w:t>El Problema de la Esencia y el Accidente</w:t>
      </w:r>
      <w:r>
        <w:rPr>
          <w:b/>
          <w:bCs/>
          <w:color w:val="EE0000"/>
          <w:sz w:val="24"/>
          <w:szCs w:val="24"/>
        </w:rPr>
        <w:t>:</w:t>
      </w:r>
    </w:p>
    <w:p w14:paraId="173D1B98" w14:textId="0396342D" w:rsidR="001417F8" w:rsidRPr="001417F8" w:rsidRDefault="001417F8" w:rsidP="001417F8">
      <w:pPr>
        <w:pStyle w:val="Prrafodelista"/>
        <w:tabs>
          <w:tab w:val="left" w:pos="3207"/>
        </w:tabs>
        <w:spacing w:after="0"/>
        <w:ind w:left="360"/>
        <w:rPr>
          <w:b/>
          <w:bCs/>
          <w:color w:val="EE0000"/>
          <w:sz w:val="24"/>
          <w:szCs w:val="24"/>
        </w:rPr>
      </w:pPr>
      <w:r w:rsidRPr="001417F8">
        <w:rPr>
          <w:highlight w:val="cyan"/>
        </w:rPr>
        <w:t xml:space="preserve">En su célebre ensayo </w:t>
      </w:r>
      <w:r w:rsidRPr="001417F8">
        <w:rPr>
          <w:i/>
          <w:iCs/>
          <w:highlight w:val="cyan"/>
        </w:rPr>
        <w:t xml:space="preserve">"No Silver </w:t>
      </w:r>
      <w:proofErr w:type="spellStart"/>
      <w:r w:rsidRPr="001417F8">
        <w:rPr>
          <w:i/>
          <w:iCs/>
          <w:highlight w:val="cyan"/>
        </w:rPr>
        <w:t>Bullet</w:t>
      </w:r>
      <w:proofErr w:type="spellEnd"/>
      <w:r w:rsidRPr="001417F8">
        <w:rPr>
          <w:i/>
          <w:iCs/>
          <w:highlight w:val="cyan"/>
        </w:rPr>
        <w:t>"</w:t>
      </w:r>
      <w:r w:rsidRPr="001417F8">
        <w:rPr>
          <w:highlight w:val="cyan"/>
        </w:rPr>
        <w:t xml:space="preserve"> (No hay balas de plata), Frederick Brooks analiza las características inherentes del software complejo dividiéndolas en dos categorías</w:t>
      </w:r>
      <w:r w:rsidRPr="001417F8">
        <w:t>:</w:t>
      </w:r>
    </w:p>
    <w:p w14:paraId="57BE6E7C" w14:textId="77777777" w:rsidR="001417F8" w:rsidRDefault="001417F8" w:rsidP="001417F8">
      <w:pPr>
        <w:pStyle w:val="Prrafodelista"/>
        <w:numPr>
          <w:ilvl w:val="1"/>
          <w:numId w:val="1"/>
        </w:numPr>
        <w:tabs>
          <w:tab w:val="left" w:pos="3207"/>
        </w:tabs>
        <w:spacing w:after="0"/>
      </w:pPr>
      <w:r w:rsidRPr="001417F8">
        <w:rPr>
          <w:b/>
          <w:bCs/>
        </w:rPr>
        <w:t>La Esencia (Lo conceptual)</w:t>
      </w:r>
      <w:r w:rsidRPr="001417F8">
        <w:t xml:space="preserve">: </w:t>
      </w:r>
    </w:p>
    <w:p w14:paraId="3A61180B" w14:textId="74ABBECA" w:rsidR="001417F8" w:rsidRPr="00D73109" w:rsidRDefault="001417F8" w:rsidP="00D73109">
      <w:pPr>
        <w:pStyle w:val="Prrafodelista"/>
        <w:tabs>
          <w:tab w:val="left" w:pos="3207"/>
        </w:tabs>
        <w:spacing w:after="0"/>
        <w:ind w:left="643"/>
      </w:pPr>
      <w:r w:rsidRPr="001417F8">
        <w:rPr>
          <w:highlight w:val="yellow"/>
        </w:rPr>
        <w:t>La construcción de estructuras conceptuales entrelazadas altamente complejas (relaciones lógicas, flujos de datos, algoritmos). Escribir código no es el obstáculo real; la dificultad radica en especificar, diseñar y validar correctamente esta estructura conceptual</w:t>
      </w:r>
      <w:r w:rsidRPr="001417F8">
        <w:t xml:space="preserve">. </w:t>
      </w:r>
      <w:r w:rsidRPr="002245E2">
        <w:rPr>
          <w:highlight w:val="yellow"/>
        </w:rPr>
        <w:t>Brooks define cuatro propiedades irreducibles de la esencia del software:</w:t>
      </w:r>
      <w:r w:rsidRPr="001417F8">
        <w:t xml:space="preserve"> </w:t>
      </w:r>
    </w:p>
    <w:p w14:paraId="2987A9DE" w14:textId="77777777" w:rsidR="001417F8" w:rsidRDefault="001417F8" w:rsidP="001417F8">
      <w:pPr>
        <w:pStyle w:val="Prrafodelista"/>
        <w:numPr>
          <w:ilvl w:val="0"/>
          <w:numId w:val="18"/>
        </w:numPr>
        <w:tabs>
          <w:tab w:val="left" w:pos="3207"/>
        </w:tabs>
        <w:spacing w:after="0"/>
      </w:pPr>
      <w:r w:rsidRPr="001417F8">
        <w:rPr>
          <w:b/>
          <w:bCs/>
        </w:rPr>
        <w:t>Complejidad</w:t>
      </w:r>
      <w:r>
        <w:rPr>
          <w:b/>
          <w:bCs/>
        </w:rPr>
        <w:t>:</w:t>
      </w:r>
      <w:r w:rsidRPr="001417F8">
        <w:t xml:space="preserve"> </w:t>
      </w:r>
    </w:p>
    <w:p w14:paraId="788E97FB" w14:textId="7BC32F69" w:rsidR="00D73109" w:rsidRDefault="001417F8" w:rsidP="001417F8">
      <w:pPr>
        <w:pStyle w:val="Prrafodelista"/>
        <w:tabs>
          <w:tab w:val="left" w:pos="3207"/>
        </w:tabs>
        <w:spacing w:after="0"/>
        <w:ind w:left="1068"/>
      </w:pPr>
      <w:r w:rsidRPr="00D73109">
        <w:rPr>
          <w:highlight w:val="yellow"/>
        </w:rPr>
        <w:t>E</w:t>
      </w:r>
      <w:r w:rsidRPr="00D73109">
        <w:rPr>
          <w:highlight w:val="yellow"/>
        </w:rPr>
        <w:t>scalar el software aumenta las interacciones de manera no lineal</w:t>
      </w:r>
      <w:r w:rsidR="00D73109">
        <w:t>.</w:t>
      </w:r>
      <w:r w:rsidRPr="001417F8">
        <w:t xml:space="preserve"> </w:t>
      </w:r>
    </w:p>
    <w:p w14:paraId="1FE58CE3" w14:textId="242CD31E" w:rsidR="00D73109" w:rsidRDefault="00D73109" w:rsidP="001417F8">
      <w:pPr>
        <w:pStyle w:val="Prrafodelista"/>
        <w:tabs>
          <w:tab w:val="left" w:pos="3207"/>
        </w:tabs>
        <w:spacing w:after="0"/>
        <w:ind w:left="1068"/>
      </w:pPr>
      <w:r w:rsidRPr="00D73109">
        <w:rPr>
          <w:highlight w:val="cyan"/>
        </w:rPr>
        <w:t xml:space="preserve">Por eso escalar un sistema pequeño a uno grande no es "hacer lo </w:t>
      </w:r>
      <w:proofErr w:type="gramStart"/>
      <w:r w:rsidRPr="00D73109">
        <w:rPr>
          <w:highlight w:val="cyan"/>
        </w:rPr>
        <w:t>mismo</w:t>
      </w:r>
      <w:proofErr w:type="gramEnd"/>
      <w:r w:rsidRPr="00D73109">
        <w:rPr>
          <w:highlight w:val="cyan"/>
        </w:rPr>
        <w:t xml:space="preserve"> pero más", sino enfrentar un problema cualitativamente distinto</w:t>
      </w:r>
      <w:r w:rsidRPr="00D73109">
        <w:t>.</w:t>
      </w:r>
    </w:p>
    <w:p w14:paraId="110E9FE2" w14:textId="77777777" w:rsidR="00D73109" w:rsidRDefault="001417F8" w:rsidP="00D73109">
      <w:pPr>
        <w:pStyle w:val="Prrafodelista"/>
        <w:numPr>
          <w:ilvl w:val="0"/>
          <w:numId w:val="18"/>
        </w:numPr>
        <w:tabs>
          <w:tab w:val="left" w:pos="3207"/>
        </w:tabs>
        <w:spacing w:after="0"/>
      </w:pPr>
      <w:r w:rsidRPr="001417F8">
        <w:rPr>
          <w:b/>
          <w:bCs/>
        </w:rPr>
        <w:t>Conformidad</w:t>
      </w:r>
      <w:r w:rsidR="00D73109">
        <w:rPr>
          <w:b/>
          <w:bCs/>
        </w:rPr>
        <w:t>:</w:t>
      </w:r>
      <w:r w:rsidRPr="001417F8">
        <w:t xml:space="preserve"> </w:t>
      </w:r>
    </w:p>
    <w:p w14:paraId="536F48E3" w14:textId="44CA2A18" w:rsidR="00D73109" w:rsidRDefault="00D73109" w:rsidP="00D73109">
      <w:pPr>
        <w:pStyle w:val="Prrafodelista"/>
        <w:tabs>
          <w:tab w:val="left" w:pos="3207"/>
        </w:tabs>
        <w:spacing w:after="0"/>
        <w:ind w:left="1068"/>
      </w:pPr>
      <w:r w:rsidRPr="00D73109">
        <w:rPr>
          <w:highlight w:val="yellow"/>
        </w:rPr>
        <w:t>D</w:t>
      </w:r>
      <w:r w:rsidR="001417F8" w:rsidRPr="00D73109">
        <w:rPr>
          <w:highlight w:val="yellow"/>
        </w:rPr>
        <w:t>ebe adaptarse a interfaces humanas arbitrarias y sistemas preexistentes</w:t>
      </w:r>
      <w:r>
        <w:t>.</w:t>
      </w:r>
      <w:r w:rsidR="001417F8" w:rsidRPr="001417F8">
        <w:t xml:space="preserve"> </w:t>
      </w:r>
    </w:p>
    <w:p w14:paraId="013FB1FD" w14:textId="3A45D6AB" w:rsidR="00D73109" w:rsidRDefault="00D73109" w:rsidP="00D73109">
      <w:pPr>
        <w:pStyle w:val="Prrafodelista"/>
        <w:tabs>
          <w:tab w:val="left" w:pos="3207"/>
        </w:tabs>
        <w:spacing w:after="0"/>
        <w:ind w:left="1068"/>
      </w:pPr>
      <w:r w:rsidRPr="00D73109">
        <w:rPr>
          <w:highlight w:val="cyan"/>
        </w:rPr>
        <w:t>El software rara vez se diseña libremente desde cero</w:t>
      </w:r>
      <w:r w:rsidRPr="00D73109">
        <w:rPr>
          <w:highlight w:val="cyan"/>
        </w:rPr>
        <w:t>,</w:t>
      </w:r>
      <w:r w:rsidRPr="00D73109">
        <w:rPr>
          <w:highlight w:val="cyan"/>
        </w:rPr>
        <w:t xml:space="preserve"> tiene que ajustarse a reglas, interfaces y sistemas que ya existen y que a menudo son arbitrarios</w:t>
      </w:r>
      <w:r w:rsidRPr="00D73109">
        <w:rPr>
          <w:highlight w:val="cyan"/>
        </w:rPr>
        <w:t xml:space="preserve">, </w:t>
      </w:r>
      <w:r w:rsidRPr="00D73109">
        <w:rPr>
          <w:highlight w:val="cyan"/>
        </w:rPr>
        <w:t>lo cual añade complejidad artificial que el software debe absorber</w:t>
      </w:r>
      <w:r w:rsidRPr="00D73109">
        <w:t>.</w:t>
      </w:r>
    </w:p>
    <w:p w14:paraId="70CCA20A" w14:textId="77777777" w:rsidR="00D73109" w:rsidRDefault="001417F8" w:rsidP="00D73109">
      <w:pPr>
        <w:pStyle w:val="Prrafodelista"/>
        <w:numPr>
          <w:ilvl w:val="0"/>
          <w:numId w:val="18"/>
        </w:numPr>
        <w:tabs>
          <w:tab w:val="left" w:pos="3207"/>
        </w:tabs>
        <w:spacing w:after="0"/>
      </w:pPr>
      <w:r w:rsidRPr="001417F8">
        <w:rPr>
          <w:b/>
          <w:bCs/>
        </w:rPr>
        <w:t>Mutabilidad</w:t>
      </w:r>
      <w:r w:rsidR="00D73109">
        <w:rPr>
          <w:b/>
          <w:bCs/>
        </w:rPr>
        <w:t>:</w:t>
      </w:r>
      <w:r w:rsidRPr="001417F8">
        <w:t xml:space="preserve"> </w:t>
      </w:r>
    </w:p>
    <w:p w14:paraId="005FDDA4" w14:textId="72E439A1" w:rsidR="00D73109" w:rsidRDefault="00D73109" w:rsidP="00D73109">
      <w:pPr>
        <w:pStyle w:val="Prrafodelista"/>
        <w:tabs>
          <w:tab w:val="left" w:pos="3207"/>
        </w:tabs>
        <w:spacing w:after="0"/>
        <w:ind w:left="1068"/>
      </w:pPr>
      <w:r w:rsidRPr="00D73109">
        <w:rPr>
          <w:highlight w:val="yellow"/>
        </w:rPr>
        <w:t>E</w:t>
      </w:r>
      <w:r w:rsidR="001417F8" w:rsidRPr="00D73109">
        <w:rPr>
          <w:highlight w:val="yellow"/>
        </w:rPr>
        <w:t>s infinitamente maleable y está sometido a presiones de cambio constante</w:t>
      </w:r>
      <w:r w:rsidRPr="00D73109">
        <w:rPr>
          <w:highlight w:val="yellow"/>
        </w:rPr>
        <w:t>, es por esto que debe concebirse desde su construcción así</w:t>
      </w:r>
      <w:r>
        <w:t>.</w:t>
      </w:r>
    </w:p>
    <w:p w14:paraId="3902C305" w14:textId="6F330FEF" w:rsidR="00D73109" w:rsidRDefault="00D73109" w:rsidP="00D73109">
      <w:pPr>
        <w:pStyle w:val="Prrafodelista"/>
        <w:tabs>
          <w:tab w:val="left" w:pos="3207"/>
        </w:tabs>
        <w:spacing w:after="0"/>
        <w:ind w:left="1068"/>
      </w:pPr>
      <w:r w:rsidRPr="00D73109">
        <w:rPr>
          <w:highlight w:val="cyan"/>
        </w:rPr>
        <w:t>Cambian las necesidades del negocio, las regulaciones, las plataformas, las expectativas de los usuarios. Y como "cambiar código es posible", todos esperan que se cambie constantemente, lo que hace que el software nunca esté realmente "terminado"</w:t>
      </w:r>
      <w:r w:rsidRPr="00D73109">
        <w:t>.</w:t>
      </w:r>
    </w:p>
    <w:p w14:paraId="4133055A" w14:textId="77777777" w:rsidR="00D73109" w:rsidRDefault="001417F8" w:rsidP="00D73109">
      <w:pPr>
        <w:pStyle w:val="Prrafodelista"/>
        <w:numPr>
          <w:ilvl w:val="0"/>
          <w:numId w:val="18"/>
        </w:numPr>
        <w:tabs>
          <w:tab w:val="left" w:pos="3207"/>
        </w:tabs>
        <w:spacing w:after="0"/>
      </w:pPr>
      <w:r w:rsidRPr="001417F8">
        <w:rPr>
          <w:b/>
          <w:bCs/>
        </w:rPr>
        <w:t>Invisibilidad</w:t>
      </w:r>
      <w:r w:rsidR="00D73109">
        <w:rPr>
          <w:b/>
          <w:bCs/>
        </w:rPr>
        <w:t>:</w:t>
      </w:r>
      <w:r w:rsidRPr="001417F8">
        <w:t xml:space="preserve"> </w:t>
      </w:r>
    </w:p>
    <w:p w14:paraId="1E585DB4" w14:textId="017F3878" w:rsidR="001417F8" w:rsidRPr="001417F8" w:rsidRDefault="00D73109" w:rsidP="00D73109">
      <w:pPr>
        <w:pStyle w:val="Prrafodelista"/>
        <w:tabs>
          <w:tab w:val="left" w:pos="3207"/>
        </w:tabs>
        <w:spacing w:after="0"/>
        <w:ind w:left="1068"/>
      </w:pPr>
      <w:r w:rsidRPr="00D73109">
        <w:rPr>
          <w:highlight w:val="yellow"/>
        </w:rPr>
        <w:t>C</w:t>
      </w:r>
      <w:r w:rsidR="001417F8" w:rsidRPr="00D73109">
        <w:rPr>
          <w:highlight w:val="yellow"/>
        </w:rPr>
        <w:t>arece de representación espacial o geométrica equivalente en planos de diseño tradicionales</w:t>
      </w:r>
      <w:r w:rsidR="001417F8" w:rsidRPr="001417F8">
        <w:t>.</w:t>
      </w:r>
      <w:r>
        <w:t xml:space="preserve"> </w:t>
      </w:r>
      <w:r w:rsidRPr="00D73109">
        <w:rPr>
          <w:highlight w:val="cyan"/>
        </w:rPr>
        <w:t>N</w:t>
      </w:r>
      <w:r w:rsidRPr="00D73109">
        <w:rPr>
          <w:highlight w:val="cyan"/>
        </w:rPr>
        <w:t>o existe un "plano" del software que capture toda su estructura en una sola representación visual</w:t>
      </w:r>
      <w:r w:rsidRPr="00D73109">
        <w:rPr>
          <w:highlight w:val="cyan"/>
        </w:rPr>
        <w:t>,</w:t>
      </w:r>
      <w:r w:rsidRPr="00D73109">
        <w:rPr>
          <w:highlight w:val="cyan"/>
        </w:rPr>
        <w:t xml:space="preserve"> </w:t>
      </w:r>
      <w:r w:rsidRPr="00D73109">
        <w:rPr>
          <w:highlight w:val="cyan"/>
        </w:rPr>
        <w:t>e</w:t>
      </w:r>
      <w:r w:rsidRPr="00D73109">
        <w:rPr>
          <w:highlight w:val="cyan"/>
        </w:rPr>
        <w:t>sto dificulta comunicar, visualizar y razonar sobre el diseño</w:t>
      </w:r>
      <w:r w:rsidRPr="00D73109">
        <w:t>.</w:t>
      </w:r>
    </w:p>
    <w:p w14:paraId="2EF32FFD" w14:textId="77777777" w:rsidR="002245E2" w:rsidRDefault="001417F8" w:rsidP="002245E2">
      <w:pPr>
        <w:pStyle w:val="Prrafodelista"/>
        <w:numPr>
          <w:ilvl w:val="1"/>
          <w:numId w:val="1"/>
        </w:numPr>
        <w:tabs>
          <w:tab w:val="left" w:pos="3207"/>
        </w:tabs>
        <w:spacing w:after="0"/>
      </w:pPr>
      <w:r w:rsidRPr="002245E2">
        <w:rPr>
          <w:b/>
          <w:bCs/>
        </w:rPr>
        <w:t>El Accidente (La representación)</w:t>
      </w:r>
      <w:r w:rsidRPr="001417F8">
        <w:t xml:space="preserve">: </w:t>
      </w:r>
    </w:p>
    <w:p w14:paraId="3AEE6707" w14:textId="77777777" w:rsidR="002245E2" w:rsidRDefault="001417F8" w:rsidP="002245E2">
      <w:pPr>
        <w:pStyle w:val="Prrafodelista"/>
        <w:tabs>
          <w:tab w:val="left" w:pos="3207"/>
        </w:tabs>
        <w:spacing w:after="0"/>
        <w:ind w:left="643"/>
      </w:pPr>
      <w:r w:rsidRPr="002245E2">
        <w:rPr>
          <w:highlight w:val="yellow"/>
        </w:rPr>
        <w:t>Las dificultades que acompañan a la producción física y sintáctica pero que no son inherentes al concepto en sí (por ejemplo, lidiar con la sintaxis de un lenguaje, las limitaciones físicas de memoria o los largos tiempos de compilación)</w:t>
      </w:r>
      <w:r w:rsidRPr="001417F8">
        <w:t xml:space="preserve">. </w:t>
      </w:r>
    </w:p>
    <w:p w14:paraId="3F0F80CE" w14:textId="66F34E62" w:rsidR="001417F8" w:rsidRDefault="001417F8" w:rsidP="002245E2">
      <w:pPr>
        <w:pStyle w:val="Prrafodelista"/>
        <w:tabs>
          <w:tab w:val="left" w:pos="3207"/>
        </w:tabs>
        <w:spacing w:after="0"/>
        <w:ind w:left="643"/>
      </w:pPr>
      <w:r w:rsidRPr="002245E2">
        <w:rPr>
          <w:highlight w:val="cyan"/>
        </w:rPr>
        <w:t xml:space="preserve">Históricamente, los mayores saltos de productividad en la ingeniería (como la creación de lenguajes de alto nivel en los 60, el </w:t>
      </w:r>
      <w:r w:rsidRPr="002245E2">
        <w:rPr>
          <w:i/>
          <w:iCs/>
          <w:highlight w:val="cyan"/>
        </w:rPr>
        <w:t>time-</w:t>
      </w:r>
      <w:proofErr w:type="spellStart"/>
      <w:r w:rsidRPr="002245E2">
        <w:rPr>
          <w:i/>
          <w:iCs/>
          <w:highlight w:val="cyan"/>
        </w:rPr>
        <w:t>sharing</w:t>
      </w:r>
      <w:proofErr w:type="spellEnd"/>
      <w:r w:rsidRPr="002245E2">
        <w:rPr>
          <w:highlight w:val="cyan"/>
        </w:rPr>
        <w:t xml:space="preserve"> en los 70 y los entornos integrados de desarrollo o </w:t>
      </w:r>
      <w:proofErr w:type="spellStart"/>
      <w:r w:rsidRPr="002245E2">
        <w:rPr>
          <w:highlight w:val="cyan"/>
        </w:rPr>
        <w:t>IDEs</w:t>
      </w:r>
      <w:proofErr w:type="spellEnd"/>
      <w:r w:rsidRPr="002245E2">
        <w:rPr>
          <w:highlight w:val="cyan"/>
        </w:rPr>
        <w:t xml:space="preserve"> en los 80/90) atacaron exclusivamente el esfuerzo accidental, eliminando barreras artificiales</w:t>
      </w:r>
      <w:r w:rsidR="002245E2" w:rsidRPr="002245E2">
        <w:rPr>
          <w:highlight w:val="cyan"/>
        </w:rPr>
        <w:t>,</w:t>
      </w:r>
      <w:r w:rsidRPr="002245E2">
        <w:rPr>
          <w:highlight w:val="cyan"/>
        </w:rPr>
        <w:t xml:space="preserve"> pero dejando intacta la complejidad conceptual de la esencia</w:t>
      </w:r>
      <w:r w:rsidRPr="001417F8">
        <w:t>.</w:t>
      </w:r>
    </w:p>
    <w:p w14:paraId="06F62E9C" w14:textId="77777777" w:rsidR="001475EA" w:rsidRDefault="001475EA" w:rsidP="001475EA">
      <w:pPr>
        <w:pStyle w:val="Prrafodelista"/>
        <w:numPr>
          <w:ilvl w:val="0"/>
          <w:numId w:val="17"/>
        </w:numPr>
        <w:tabs>
          <w:tab w:val="left" w:pos="3207"/>
        </w:tabs>
        <w:spacing w:after="0"/>
        <w:rPr>
          <w:b/>
          <w:bCs/>
          <w:color w:val="EE0000"/>
          <w:sz w:val="24"/>
          <w:szCs w:val="24"/>
        </w:rPr>
      </w:pPr>
      <w:r w:rsidRPr="001475EA">
        <w:rPr>
          <w:b/>
          <w:bCs/>
          <w:color w:val="EE0000"/>
          <w:sz w:val="24"/>
          <w:szCs w:val="24"/>
        </w:rPr>
        <w:t xml:space="preserve">Cómo atacar la verdadera </w:t>
      </w:r>
      <w:proofErr w:type="spellStart"/>
      <w:r w:rsidRPr="001475EA">
        <w:rPr>
          <w:b/>
          <w:bCs/>
          <w:color w:val="EE0000"/>
          <w:sz w:val="24"/>
          <w:szCs w:val="24"/>
        </w:rPr>
        <w:t>Escencia</w:t>
      </w:r>
      <w:proofErr w:type="spellEnd"/>
      <w:r w:rsidRPr="001475EA">
        <w:rPr>
          <w:b/>
          <w:bCs/>
          <w:color w:val="EE0000"/>
          <w:sz w:val="24"/>
          <w:szCs w:val="24"/>
        </w:rPr>
        <w:t>:</w:t>
      </w:r>
    </w:p>
    <w:p w14:paraId="55A64EF3" w14:textId="70625224" w:rsidR="00913E17" w:rsidRPr="001475EA" w:rsidRDefault="001475EA" w:rsidP="001475EA">
      <w:pPr>
        <w:pStyle w:val="Prrafodelista"/>
        <w:tabs>
          <w:tab w:val="left" w:pos="3207"/>
        </w:tabs>
        <w:spacing w:after="0"/>
        <w:ind w:left="360"/>
        <w:rPr>
          <w:b/>
          <w:bCs/>
          <w:color w:val="EE0000"/>
          <w:sz w:val="24"/>
          <w:szCs w:val="24"/>
        </w:rPr>
      </w:pPr>
      <w:r w:rsidRPr="001475EA">
        <w:drawing>
          <wp:inline distT="0" distB="0" distL="0" distR="0" wp14:anchorId="5DA32D69" wp14:editId="32D045DF">
            <wp:extent cx="5758462" cy="755833"/>
            <wp:effectExtent l="0" t="0" r="0" b="6350"/>
            <wp:docPr id="1185043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01897" name=""/>
                    <pic:cNvPicPr/>
                  </pic:nvPicPr>
                  <pic:blipFill rotWithShape="1">
                    <a:blip r:embed="rId5">
                      <a:extLst>
                        <a:ext uri="{28A0092B-C50C-407E-A947-70E740481C1C}">
                          <a14:useLocalDpi xmlns:a14="http://schemas.microsoft.com/office/drawing/2010/main" val="0"/>
                        </a:ext>
                      </a:extLst>
                    </a:blip>
                    <a:srcRect t="75247"/>
                    <a:stretch>
                      <a:fillRect/>
                    </a:stretch>
                  </pic:blipFill>
                  <pic:spPr bwMode="auto">
                    <a:xfrm>
                      <a:off x="0" y="0"/>
                      <a:ext cx="5819403" cy="763832"/>
                    </a:xfrm>
                    <a:prstGeom prst="rect">
                      <a:avLst/>
                    </a:prstGeom>
                    <a:ln>
                      <a:noFill/>
                    </a:ln>
                    <a:extLst>
                      <a:ext uri="{53640926-AAD7-44D8-BBD7-CCE9431645EC}">
                        <a14:shadowObscured xmlns:a14="http://schemas.microsoft.com/office/drawing/2010/main"/>
                      </a:ext>
                    </a:extLst>
                  </pic:spPr>
                </pic:pic>
              </a:graphicData>
            </a:graphic>
          </wp:inline>
        </w:drawing>
      </w:r>
    </w:p>
    <w:p w14:paraId="0820C114" w14:textId="25AB84F5" w:rsidR="00913E17" w:rsidRDefault="00913E17" w:rsidP="002245E2">
      <w:pPr>
        <w:pStyle w:val="Prrafodelista"/>
        <w:tabs>
          <w:tab w:val="left" w:pos="3207"/>
        </w:tabs>
        <w:spacing w:after="0"/>
        <w:ind w:left="643"/>
      </w:pPr>
    </w:p>
    <w:p w14:paraId="5471D2B4" w14:textId="1E89DDF6" w:rsidR="00913E17" w:rsidRDefault="00913E17" w:rsidP="002245E2">
      <w:pPr>
        <w:pStyle w:val="Prrafodelista"/>
        <w:tabs>
          <w:tab w:val="left" w:pos="3207"/>
        </w:tabs>
        <w:spacing w:after="0"/>
        <w:ind w:left="643"/>
      </w:pPr>
    </w:p>
    <w:p w14:paraId="64783B6A" w14:textId="129FDBBE" w:rsidR="00913E17" w:rsidRDefault="00913E17" w:rsidP="002245E2">
      <w:pPr>
        <w:pStyle w:val="Prrafodelista"/>
        <w:tabs>
          <w:tab w:val="left" w:pos="3207"/>
        </w:tabs>
        <w:spacing w:after="0"/>
        <w:ind w:left="643"/>
      </w:pPr>
    </w:p>
    <w:p w14:paraId="6A7FFFBE" w14:textId="77777777" w:rsidR="00913E17" w:rsidRPr="001475EA" w:rsidRDefault="00913E17" w:rsidP="00913E17">
      <w:pPr>
        <w:pStyle w:val="Prrafodelista"/>
        <w:numPr>
          <w:ilvl w:val="0"/>
          <w:numId w:val="17"/>
        </w:numPr>
        <w:tabs>
          <w:tab w:val="left" w:pos="3207"/>
        </w:tabs>
        <w:spacing w:after="0"/>
        <w:rPr>
          <w:b/>
          <w:bCs/>
          <w:color w:val="EE0000"/>
          <w:sz w:val="28"/>
          <w:szCs w:val="28"/>
        </w:rPr>
      </w:pPr>
      <w:r w:rsidRPr="00913E17">
        <w:rPr>
          <w:b/>
          <w:bCs/>
          <w:color w:val="EE0000"/>
          <w:sz w:val="24"/>
          <w:szCs w:val="24"/>
        </w:rPr>
        <w:lastRenderedPageBreak/>
        <w:t>Los 5 Elementos de la Ingeniería de Software</w:t>
      </w:r>
      <w:r>
        <w:rPr>
          <w:b/>
          <w:bCs/>
          <w:color w:val="EE0000"/>
          <w:sz w:val="24"/>
          <w:szCs w:val="24"/>
        </w:rPr>
        <w:t>:</w:t>
      </w:r>
    </w:p>
    <w:p w14:paraId="3464EE31" w14:textId="08EDB070" w:rsidR="001475EA" w:rsidRPr="00913E17" w:rsidRDefault="001475EA" w:rsidP="001475EA">
      <w:pPr>
        <w:pStyle w:val="Prrafodelista"/>
        <w:tabs>
          <w:tab w:val="left" w:pos="3207"/>
        </w:tabs>
        <w:spacing w:after="0"/>
        <w:ind w:left="360"/>
        <w:rPr>
          <w:b/>
          <w:bCs/>
          <w:color w:val="EE0000"/>
          <w:sz w:val="28"/>
          <w:szCs w:val="28"/>
        </w:rPr>
      </w:pPr>
      <w:r w:rsidRPr="001475EA">
        <w:rPr>
          <w:b/>
          <w:bCs/>
          <w:color w:val="EE0000"/>
          <w:sz w:val="28"/>
          <w:szCs w:val="28"/>
        </w:rPr>
        <w:drawing>
          <wp:inline distT="0" distB="0" distL="0" distR="0" wp14:anchorId="219671DC" wp14:editId="5732464A">
            <wp:extent cx="4180840" cy="2748224"/>
            <wp:effectExtent l="19050" t="19050" r="10160" b="14605"/>
            <wp:docPr id="886302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2865" name=""/>
                    <pic:cNvPicPr/>
                  </pic:nvPicPr>
                  <pic:blipFill>
                    <a:blip r:embed="rId6"/>
                    <a:stretch>
                      <a:fillRect/>
                    </a:stretch>
                  </pic:blipFill>
                  <pic:spPr>
                    <a:xfrm>
                      <a:off x="0" y="0"/>
                      <a:ext cx="4188331" cy="2753148"/>
                    </a:xfrm>
                    <a:prstGeom prst="rect">
                      <a:avLst/>
                    </a:prstGeom>
                    <a:ln w="19050">
                      <a:solidFill>
                        <a:schemeClr val="tx1"/>
                      </a:solidFill>
                    </a:ln>
                  </pic:spPr>
                </pic:pic>
              </a:graphicData>
            </a:graphic>
          </wp:inline>
        </w:drawing>
      </w:r>
    </w:p>
    <w:p w14:paraId="31A2E382" w14:textId="77777777" w:rsidR="00913E17" w:rsidRPr="00913E17" w:rsidRDefault="00913E17" w:rsidP="00913E17">
      <w:pPr>
        <w:pStyle w:val="Prrafodelista"/>
        <w:numPr>
          <w:ilvl w:val="1"/>
          <w:numId w:val="1"/>
        </w:numPr>
        <w:tabs>
          <w:tab w:val="left" w:pos="3207"/>
        </w:tabs>
        <w:spacing w:after="0"/>
        <w:rPr>
          <w:b/>
          <w:bCs/>
          <w:color w:val="EE0000"/>
          <w:sz w:val="28"/>
          <w:szCs w:val="28"/>
        </w:rPr>
      </w:pPr>
      <w:r w:rsidRPr="00913E17">
        <w:rPr>
          <w:b/>
          <w:bCs/>
        </w:rPr>
        <w:t>Proceso</w:t>
      </w:r>
      <w:r w:rsidRPr="00913E17">
        <w:rPr>
          <w:b/>
          <w:bCs/>
        </w:rPr>
        <w:t>:</w:t>
      </w:r>
    </w:p>
    <w:p w14:paraId="37204A40" w14:textId="77777777" w:rsidR="00913E17" w:rsidRDefault="00913E17" w:rsidP="00913E17">
      <w:pPr>
        <w:pStyle w:val="Prrafodelista"/>
        <w:tabs>
          <w:tab w:val="left" w:pos="3207"/>
        </w:tabs>
        <w:spacing w:after="0"/>
        <w:ind w:left="643"/>
      </w:pPr>
      <w:r w:rsidRPr="00913E17">
        <w:rPr>
          <w:highlight w:val="yellow"/>
        </w:rPr>
        <w:t>Es el marco de trabajo que organiza cómo se hacen las cosas: define qué actividades se realizan, en qué orden, y con qué controles de calidad</w:t>
      </w:r>
      <w:r w:rsidRPr="00913E17">
        <w:t xml:space="preserve">. </w:t>
      </w:r>
      <w:r w:rsidRPr="00913E17">
        <w:rPr>
          <w:highlight w:val="yellow"/>
        </w:rPr>
        <w:t>Se puede automatizar parcialmente con herramientas, y se adapta según las características del proyecto (no todos los proyectos siguen el mismo proceso rígidamente; un proyecto pequeño no necesita el mismo nivel de formalidad que uno grande y crítico)</w:t>
      </w:r>
      <w:r w:rsidRPr="00913E17">
        <w:t>.</w:t>
      </w:r>
    </w:p>
    <w:p w14:paraId="64638021" w14:textId="06279232" w:rsidR="00913E17" w:rsidRPr="00913E17" w:rsidRDefault="00913E17" w:rsidP="00913E17">
      <w:pPr>
        <w:pStyle w:val="Prrafodelista"/>
        <w:tabs>
          <w:tab w:val="left" w:pos="3207"/>
        </w:tabs>
        <w:spacing w:after="0"/>
        <w:ind w:left="643"/>
        <w:rPr>
          <w:b/>
          <w:bCs/>
          <w:color w:val="EE0000"/>
          <w:sz w:val="28"/>
          <w:szCs w:val="28"/>
        </w:rPr>
      </w:pPr>
      <w:r w:rsidRPr="00913E17">
        <w:rPr>
          <w:i/>
          <w:iCs/>
        </w:rPr>
        <w:t>Ejemplo:</w:t>
      </w:r>
      <w:r w:rsidRPr="00913E17">
        <w:t xml:space="preserve"> elegir entre un proceso ágil (Scrum) o uno más tradicional (cascada) según el tipo de proyecto.</w:t>
      </w:r>
    </w:p>
    <w:p w14:paraId="4602E5ED" w14:textId="77777777" w:rsidR="001475EA" w:rsidRDefault="00913E17" w:rsidP="001475EA">
      <w:pPr>
        <w:pStyle w:val="Prrafodelista"/>
        <w:numPr>
          <w:ilvl w:val="1"/>
          <w:numId w:val="1"/>
        </w:numPr>
        <w:tabs>
          <w:tab w:val="left" w:pos="3207"/>
        </w:tabs>
        <w:spacing w:after="0"/>
        <w:rPr>
          <w:b/>
          <w:bCs/>
        </w:rPr>
      </w:pPr>
      <w:r w:rsidRPr="00913E17">
        <w:rPr>
          <w:b/>
          <w:bCs/>
        </w:rPr>
        <w:t>Personas</w:t>
      </w:r>
      <w:r w:rsidR="001475EA">
        <w:rPr>
          <w:b/>
          <w:bCs/>
        </w:rPr>
        <w:t>:</w:t>
      </w:r>
    </w:p>
    <w:p w14:paraId="5D33CC60" w14:textId="42D02407" w:rsidR="00913E17" w:rsidRPr="001475EA" w:rsidRDefault="00913E17" w:rsidP="001475EA">
      <w:pPr>
        <w:pStyle w:val="Prrafodelista"/>
        <w:tabs>
          <w:tab w:val="left" w:pos="3207"/>
        </w:tabs>
        <w:spacing w:after="0"/>
        <w:ind w:left="643"/>
        <w:rPr>
          <w:b/>
          <w:bCs/>
        </w:rPr>
      </w:pPr>
      <w:r w:rsidRPr="001475EA">
        <w:rPr>
          <w:highlight w:val="yellow"/>
        </w:rPr>
        <w:t xml:space="preserve">Es el equipo humano que se incorpora al proyecto para ejecutarlo: desarrolladores, analistas, </w:t>
      </w:r>
      <w:proofErr w:type="spellStart"/>
      <w:r w:rsidRPr="001475EA">
        <w:rPr>
          <w:highlight w:val="yellow"/>
        </w:rPr>
        <w:t>testers</w:t>
      </w:r>
      <w:proofErr w:type="spellEnd"/>
      <w:r w:rsidRPr="001475EA">
        <w:rPr>
          <w:highlight w:val="yellow"/>
        </w:rPr>
        <w:t xml:space="preserve">, gestores, </w:t>
      </w:r>
      <w:proofErr w:type="spellStart"/>
      <w:r w:rsidRPr="001475EA">
        <w:rPr>
          <w:highlight w:val="yellow"/>
        </w:rPr>
        <w:t>stakeholders</w:t>
      </w:r>
      <w:proofErr w:type="spellEnd"/>
      <w:r w:rsidRPr="001475EA">
        <w:rPr>
          <w:highlight w:val="yellow"/>
        </w:rPr>
        <w:t>. La ingeniería de software reconoce que la gestión de personas (roles, comunicación, motivación, estructura del equipo) es tan importante como la técnica, porque el software lo construyen personas, no procesos por sí solos</w:t>
      </w:r>
      <w:r w:rsidRPr="00913E17">
        <w:t>.</w:t>
      </w:r>
    </w:p>
    <w:p w14:paraId="28D725B0" w14:textId="77777777" w:rsidR="001475EA" w:rsidRDefault="00913E17" w:rsidP="001475EA">
      <w:pPr>
        <w:pStyle w:val="Prrafodelista"/>
        <w:numPr>
          <w:ilvl w:val="1"/>
          <w:numId w:val="1"/>
        </w:numPr>
        <w:tabs>
          <w:tab w:val="left" w:pos="3207"/>
        </w:tabs>
        <w:spacing w:after="0"/>
        <w:rPr>
          <w:b/>
          <w:bCs/>
        </w:rPr>
      </w:pPr>
      <w:r w:rsidRPr="00913E17">
        <w:rPr>
          <w:b/>
          <w:bCs/>
        </w:rPr>
        <w:t>Proyecto</w:t>
      </w:r>
      <w:r w:rsidR="001475EA">
        <w:rPr>
          <w:b/>
          <w:bCs/>
        </w:rPr>
        <w:t>:</w:t>
      </w:r>
    </w:p>
    <w:p w14:paraId="1FB1E558" w14:textId="4747CED9" w:rsidR="00913E17" w:rsidRPr="001475EA" w:rsidRDefault="00913E17" w:rsidP="001475EA">
      <w:pPr>
        <w:pStyle w:val="Prrafodelista"/>
        <w:tabs>
          <w:tab w:val="left" w:pos="3207"/>
        </w:tabs>
        <w:spacing w:after="0"/>
        <w:ind w:left="643"/>
      </w:pPr>
      <w:r w:rsidRPr="001475EA">
        <w:rPr>
          <w:highlight w:val="yellow"/>
        </w:rPr>
        <w:t>Es la organización concreta y temporal del trabajo: tiene un inicio, un fin, recursos asignados, presupuesto, cronograma y alcance definido. El proyecto es donde el proceso se aplica y las personas trabajan, y su objetivo final es producir el producto</w:t>
      </w:r>
      <w:r w:rsidRPr="001475EA">
        <w:t>.</w:t>
      </w:r>
    </w:p>
    <w:p w14:paraId="617AF052" w14:textId="77777777" w:rsidR="001475EA" w:rsidRDefault="00913E17" w:rsidP="001475EA">
      <w:pPr>
        <w:pStyle w:val="Prrafodelista"/>
        <w:numPr>
          <w:ilvl w:val="1"/>
          <w:numId w:val="1"/>
        </w:numPr>
        <w:tabs>
          <w:tab w:val="left" w:pos="3207"/>
        </w:tabs>
        <w:spacing w:after="0"/>
        <w:rPr>
          <w:b/>
          <w:bCs/>
        </w:rPr>
      </w:pPr>
      <w:r w:rsidRPr="00913E17">
        <w:rPr>
          <w:b/>
          <w:bCs/>
        </w:rPr>
        <w:t>Herramientas</w:t>
      </w:r>
      <w:r w:rsidR="001475EA">
        <w:rPr>
          <w:b/>
          <w:bCs/>
        </w:rPr>
        <w:t>:</w:t>
      </w:r>
    </w:p>
    <w:p w14:paraId="5F17A988" w14:textId="620E8115" w:rsidR="00913E17" w:rsidRPr="001475EA" w:rsidRDefault="00913E17" w:rsidP="001475EA">
      <w:pPr>
        <w:pStyle w:val="Prrafodelista"/>
        <w:tabs>
          <w:tab w:val="left" w:pos="3207"/>
        </w:tabs>
        <w:spacing w:after="0"/>
        <w:ind w:left="643"/>
        <w:rPr>
          <w:b/>
          <w:bCs/>
        </w:rPr>
      </w:pPr>
      <w:r w:rsidRPr="001475EA">
        <w:rPr>
          <w:highlight w:val="yellow"/>
        </w:rPr>
        <w:t>Son los soportes automatizados o semiautomatizados que facilitan la ejecución del proceso y el trabajo de las personas</w:t>
      </w:r>
      <w:r w:rsidRPr="00913E17">
        <w:t xml:space="preserve">: </w:t>
      </w:r>
      <w:proofErr w:type="spellStart"/>
      <w:r w:rsidRPr="00913E17">
        <w:t>IDEs</w:t>
      </w:r>
      <w:proofErr w:type="spellEnd"/>
      <w:r w:rsidRPr="00913E17">
        <w:t xml:space="preserve">, sistemas de control de versiones (Git), herramientas de gestión de tareas (Jira, Trello), herramientas CASE, plataformas de </w:t>
      </w:r>
      <w:proofErr w:type="spellStart"/>
      <w:r w:rsidRPr="00913E17">
        <w:t>testing</w:t>
      </w:r>
      <w:proofErr w:type="spellEnd"/>
      <w:r w:rsidRPr="00913E17">
        <w:t xml:space="preserve">, etc. </w:t>
      </w:r>
      <w:r w:rsidRPr="001475EA">
        <w:rPr>
          <w:highlight w:val="yellow"/>
        </w:rPr>
        <w:t>No reemplazan el trabajo intelectual, pero lo hacen más eficiente y trazable</w:t>
      </w:r>
      <w:r w:rsidRPr="00913E17">
        <w:t>.</w:t>
      </w:r>
    </w:p>
    <w:p w14:paraId="70302279" w14:textId="77777777" w:rsidR="001475EA" w:rsidRDefault="00913E17" w:rsidP="001475EA">
      <w:pPr>
        <w:pStyle w:val="Prrafodelista"/>
        <w:numPr>
          <w:ilvl w:val="1"/>
          <w:numId w:val="1"/>
        </w:numPr>
        <w:tabs>
          <w:tab w:val="left" w:pos="3207"/>
        </w:tabs>
        <w:spacing w:after="0"/>
        <w:rPr>
          <w:b/>
          <w:bCs/>
        </w:rPr>
      </w:pPr>
      <w:r w:rsidRPr="00913E17">
        <w:rPr>
          <w:b/>
          <w:bCs/>
        </w:rPr>
        <w:t>Producto</w:t>
      </w:r>
      <w:r w:rsidR="001475EA">
        <w:rPr>
          <w:b/>
          <w:bCs/>
        </w:rPr>
        <w:t>:</w:t>
      </w:r>
    </w:p>
    <w:p w14:paraId="21487443" w14:textId="344257D4" w:rsidR="00913E17" w:rsidRPr="001475EA" w:rsidRDefault="00913E17" w:rsidP="001475EA">
      <w:pPr>
        <w:pStyle w:val="Prrafodelista"/>
        <w:tabs>
          <w:tab w:val="left" w:pos="3207"/>
        </w:tabs>
        <w:spacing w:after="0"/>
        <w:ind w:left="643"/>
        <w:rPr>
          <w:b/>
          <w:bCs/>
        </w:rPr>
      </w:pPr>
      <w:r w:rsidRPr="001475EA">
        <w:rPr>
          <w:highlight w:val="yellow"/>
        </w:rPr>
        <w:t>Es el resultado tangible que se obtiene al finalizar (o durante) el proyecto: el software en sí, junto con su documentación, manuales, y todo artefacto que se entrega al cliente o usuario final</w:t>
      </w:r>
      <w:r w:rsidRPr="00913E17">
        <w:t>.</w:t>
      </w:r>
    </w:p>
    <w:p w14:paraId="661EA03F" w14:textId="73A0F631" w:rsidR="001417F8" w:rsidRPr="001417F8" w:rsidRDefault="001417F8" w:rsidP="00913E17">
      <w:pPr>
        <w:pStyle w:val="Prrafodelista"/>
        <w:tabs>
          <w:tab w:val="left" w:pos="3207"/>
        </w:tabs>
        <w:spacing w:after="0"/>
        <w:ind w:left="360"/>
      </w:pPr>
    </w:p>
    <w:p w14:paraId="52D1E0A4" w14:textId="77777777" w:rsidR="001475EA" w:rsidRDefault="001475EA" w:rsidP="001417F8">
      <w:pPr>
        <w:tabs>
          <w:tab w:val="left" w:pos="3207"/>
        </w:tabs>
        <w:spacing w:after="0"/>
      </w:pPr>
    </w:p>
    <w:p w14:paraId="1E9678D9" w14:textId="77777777" w:rsidR="001475EA" w:rsidRDefault="001475EA" w:rsidP="001417F8">
      <w:pPr>
        <w:tabs>
          <w:tab w:val="left" w:pos="3207"/>
        </w:tabs>
        <w:spacing w:after="0"/>
      </w:pPr>
    </w:p>
    <w:p w14:paraId="3FF67058" w14:textId="0DA6DF5F" w:rsidR="001417F8" w:rsidRPr="001417F8" w:rsidRDefault="001417F8" w:rsidP="001417F8">
      <w:pPr>
        <w:tabs>
          <w:tab w:val="left" w:pos="3207"/>
        </w:tabs>
        <w:spacing w:after="0"/>
      </w:pPr>
    </w:p>
    <w:p w14:paraId="72FF31D0" w14:textId="77777777" w:rsidR="002E3965" w:rsidRPr="002F5E76" w:rsidRDefault="002E3965" w:rsidP="002F5E76">
      <w:pPr>
        <w:tabs>
          <w:tab w:val="left" w:pos="3207"/>
        </w:tabs>
        <w:spacing w:after="0"/>
        <w:rPr>
          <w:b/>
          <w:bCs/>
          <w:sz w:val="28"/>
          <w:szCs w:val="28"/>
          <w:u w:val="single"/>
        </w:rPr>
      </w:pPr>
      <w:r w:rsidRPr="002F5E76">
        <w:rPr>
          <w:b/>
          <w:bCs/>
          <w:sz w:val="28"/>
          <w:szCs w:val="28"/>
          <w:u w:val="single"/>
        </w:rPr>
        <w:lastRenderedPageBreak/>
        <w:t>Disciplinas que conforman la Ingeniería de Software:</w:t>
      </w:r>
    </w:p>
    <w:p w14:paraId="4326F41F" w14:textId="77777777" w:rsidR="002E3965" w:rsidRDefault="002E3965" w:rsidP="002F5E76">
      <w:pPr>
        <w:tabs>
          <w:tab w:val="left" w:pos="3207"/>
        </w:tabs>
        <w:spacing w:after="0"/>
      </w:pPr>
      <w:r w:rsidRPr="001417F8">
        <w:t xml:space="preserve">La Ingeniería de Software comprende un conjunto de disciplinas técnicas, de soporte y de gestión que operan de forma concurrente para asegurar la correcta entrega de valor. </w:t>
      </w:r>
    </w:p>
    <w:p w14:paraId="487010F8" w14:textId="77777777" w:rsidR="002E3965" w:rsidRPr="002F5E76" w:rsidRDefault="002E3965" w:rsidP="002F5E76">
      <w:pPr>
        <w:tabs>
          <w:tab w:val="left" w:pos="3207"/>
        </w:tabs>
        <w:spacing w:after="0"/>
        <w:rPr>
          <w:b/>
          <w:bCs/>
          <w:color w:val="EE0000"/>
          <w:sz w:val="24"/>
          <w:szCs w:val="24"/>
        </w:rPr>
      </w:pPr>
      <w:r w:rsidRPr="002F5E76">
        <w:rPr>
          <w:highlight w:val="yellow"/>
        </w:rPr>
        <w:t>El SWEBOK (IEEE, Versión 3.0 del 2014) formaliza estas disciplinas a través de 15 áreas de conocimiento principales. Desde la perspectiva metodológica de la cátedra de la UTN-FRC, se estructuran de la siguiente manera</w:t>
      </w:r>
      <w:r w:rsidRPr="001417F8">
        <w:t>:</w:t>
      </w:r>
    </w:p>
    <w:p w14:paraId="44D4D662" w14:textId="77777777" w:rsidR="002F5E76" w:rsidRDefault="002E3965" w:rsidP="002F5E76">
      <w:pPr>
        <w:pStyle w:val="Prrafodelista"/>
        <w:numPr>
          <w:ilvl w:val="0"/>
          <w:numId w:val="17"/>
        </w:numPr>
        <w:tabs>
          <w:tab w:val="left" w:pos="3207"/>
        </w:tabs>
        <w:spacing w:after="0"/>
        <w:rPr>
          <w:color w:val="EE0000"/>
          <w:sz w:val="24"/>
          <w:szCs w:val="24"/>
        </w:rPr>
      </w:pPr>
      <w:r w:rsidRPr="002F5E76">
        <w:rPr>
          <w:b/>
          <w:bCs/>
          <w:color w:val="EE0000"/>
          <w:sz w:val="24"/>
          <w:szCs w:val="24"/>
        </w:rPr>
        <w:t>Disciplinas Técnicas</w:t>
      </w:r>
      <w:r w:rsidRPr="002F5E76">
        <w:rPr>
          <w:color w:val="EE0000"/>
          <w:sz w:val="24"/>
          <w:szCs w:val="24"/>
        </w:rPr>
        <w:t xml:space="preserve">: </w:t>
      </w:r>
    </w:p>
    <w:p w14:paraId="5B546173"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Requerimientos</w:t>
      </w:r>
      <w:r w:rsidRPr="002F5E76">
        <w:rPr>
          <w:highlight w:val="yellow"/>
        </w:rPr>
        <w:t>:</w:t>
      </w:r>
      <w:r w:rsidRPr="001417F8">
        <w:t xml:space="preserve"> </w:t>
      </w:r>
      <w:r w:rsidRPr="002F5E76">
        <w:rPr>
          <w:highlight w:val="cyan"/>
        </w:rPr>
        <w:t>Disciplina transversal iniciada en la comunicación y continuada en el modelado, encargada de identificar, analizar, especificar y validar lo que el cliente realmente necesita para evitar construir el producto incorrecto</w:t>
      </w:r>
      <w:r w:rsidRPr="001417F8">
        <w:t>.</w:t>
      </w:r>
    </w:p>
    <w:p w14:paraId="6125BF95"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Análisis y Diseño</w:t>
      </w:r>
      <w:r w:rsidRPr="002F5E76">
        <w:rPr>
          <w:highlight w:val="yellow"/>
        </w:rPr>
        <w:t>:</w:t>
      </w:r>
      <w:r w:rsidRPr="001417F8">
        <w:t xml:space="preserve"> </w:t>
      </w:r>
      <w:r w:rsidRPr="002F5E76">
        <w:rPr>
          <w:highlight w:val="cyan"/>
        </w:rPr>
        <w:t>Traduce las especificaciones de requerimientos en representaciones de datos, arquitectura de software, interfaces y detalles de bajo nivel (componentes) antes de escribir código</w:t>
      </w:r>
      <w:r w:rsidRPr="001417F8">
        <w:t>.</w:t>
      </w:r>
    </w:p>
    <w:p w14:paraId="6E0F8B75"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Construcción</w:t>
      </w:r>
      <w:r w:rsidRPr="002F5E76">
        <w:rPr>
          <w:highlight w:val="yellow"/>
        </w:rPr>
        <w:t>:</w:t>
      </w:r>
      <w:r w:rsidRPr="001417F8">
        <w:t xml:space="preserve"> </w:t>
      </w:r>
      <w:r w:rsidRPr="002F5E76">
        <w:rPr>
          <w:highlight w:val="cyan"/>
        </w:rPr>
        <w:t>El proceso de desarrollo propiamente dicho, donde se genera el código fuente ejecutable, se compila, se revisa y se depura</w:t>
      </w:r>
      <w:r w:rsidRPr="001417F8">
        <w:t>.</w:t>
      </w:r>
    </w:p>
    <w:p w14:paraId="13C9168A"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Prueba (</w:t>
      </w:r>
      <w:proofErr w:type="spellStart"/>
      <w:r w:rsidRPr="002F5E76">
        <w:rPr>
          <w:b/>
          <w:bCs/>
          <w:highlight w:val="yellow"/>
        </w:rPr>
        <w:t>Testing</w:t>
      </w:r>
      <w:proofErr w:type="spellEnd"/>
      <w:r w:rsidRPr="002F5E76">
        <w:rPr>
          <w:b/>
          <w:bCs/>
          <w:highlight w:val="yellow"/>
        </w:rPr>
        <w:t>)</w:t>
      </w:r>
      <w:r w:rsidRPr="002F5E76">
        <w:rPr>
          <w:highlight w:val="yellow"/>
        </w:rPr>
        <w:t>:</w:t>
      </w:r>
      <w:r w:rsidRPr="001417F8">
        <w:t xml:space="preserve"> </w:t>
      </w:r>
      <w:r w:rsidRPr="002F5E76">
        <w:rPr>
          <w:highlight w:val="cyan"/>
        </w:rPr>
        <w:t>Proceso sistemático y destructivo psicológicamente que busca ejecutar el software bajo casos de prueba con la meta de descubrir defectos antes de que el cliente lo haga</w:t>
      </w:r>
      <w:r w:rsidRPr="001417F8">
        <w:t>.</w:t>
      </w:r>
    </w:p>
    <w:p w14:paraId="35A9B687" w14:textId="230862F5" w:rsidR="00823B0A"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Despliegue</w:t>
      </w:r>
      <w:r w:rsidRPr="002F5E76">
        <w:rPr>
          <w:highlight w:val="yellow"/>
        </w:rPr>
        <w:t>:</w:t>
      </w:r>
      <w:r w:rsidRPr="001417F8">
        <w:t xml:space="preserve"> </w:t>
      </w:r>
      <w:r w:rsidRPr="002F5E76">
        <w:rPr>
          <w:highlight w:val="cyan"/>
        </w:rPr>
        <w:t>Actividades destinadas a empaquetar, distribuir, instalar, configurar y poner en operaciones el sistema en el ambiente de producción del cliente</w:t>
      </w:r>
      <w:r w:rsidRPr="001417F8">
        <w:t>.</w:t>
      </w:r>
    </w:p>
    <w:p w14:paraId="355666DA" w14:textId="77777777" w:rsidR="002F5E76" w:rsidRPr="002F5E76" w:rsidRDefault="00823B0A" w:rsidP="002F5E76">
      <w:pPr>
        <w:pStyle w:val="Prrafodelista"/>
        <w:numPr>
          <w:ilvl w:val="0"/>
          <w:numId w:val="17"/>
        </w:numPr>
        <w:tabs>
          <w:tab w:val="left" w:pos="3207"/>
        </w:tabs>
        <w:spacing w:after="0"/>
        <w:rPr>
          <w:b/>
          <w:bCs/>
          <w:color w:val="EE0000"/>
          <w:sz w:val="24"/>
          <w:szCs w:val="24"/>
        </w:rPr>
      </w:pPr>
      <w:r w:rsidRPr="002F5E76">
        <w:rPr>
          <w:b/>
          <w:bCs/>
          <w:color w:val="EE0000"/>
          <w:sz w:val="24"/>
          <w:szCs w:val="24"/>
        </w:rPr>
        <w:t>Disciplinas de Gestión</w:t>
      </w:r>
      <w:r w:rsidRPr="002F5E76">
        <w:rPr>
          <w:color w:val="EE0000"/>
          <w:sz w:val="24"/>
          <w:szCs w:val="24"/>
        </w:rPr>
        <w:t xml:space="preserve">: </w:t>
      </w:r>
    </w:p>
    <w:p w14:paraId="5B9692B2" w14:textId="77777777" w:rsidR="002F5E76" w:rsidRPr="002F5E76" w:rsidRDefault="002E3965" w:rsidP="002F5E76">
      <w:pPr>
        <w:pStyle w:val="Prrafodelista"/>
        <w:numPr>
          <w:ilvl w:val="1"/>
          <w:numId w:val="1"/>
        </w:numPr>
        <w:tabs>
          <w:tab w:val="left" w:pos="3207"/>
        </w:tabs>
        <w:spacing w:after="0"/>
        <w:rPr>
          <w:b/>
          <w:bCs/>
          <w:color w:val="EE0000"/>
          <w:sz w:val="24"/>
          <w:szCs w:val="24"/>
        </w:rPr>
      </w:pPr>
      <w:r w:rsidRPr="002F5E76">
        <w:rPr>
          <w:b/>
          <w:bCs/>
          <w:highlight w:val="yellow"/>
        </w:rPr>
        <w:t>Planificación del Proyecto</w:t>
      </w:r>
      <w:r w:rsidRPr="002F5E76">
        <w:rPr>
          <w:highlight w:val="yellow"/>
        </w:rPr>
        <w:t>:</w:t>
      </w:r>
      <w:r w:rsidRPr="001417F8">
        <w:t xml:space="preserve"> </w:t>
      </w:r>
      <w:r w:rsidRPr="002F5E76">
        <w:rPr>
          <w:highlight w:val="cyan"/>
        </w:rPr>
        <w:t>Esfuerzo administrativo inicial y evolutivo para estimar recursos, definir plazos, programar tareas (calendarios macro y detallados), identificar riesgos y presupuestar costos</w:t>
      </w:r>
      <w:r w:rsidRPr="001417F8">
        <w:t>.</w:t>
      </w:r>
    </w:p>
    <w:p w14:paraId="08604308" w14:textId="1BCE7CCD" w:rsidR="00823B0A" w:rsidRPr="002F5E76" w:rsidRDefault="002E3965" w:rsidP="002F5E76">
      <w:pPr>
        <w:pStyle w:val="Prrafodelista"/>
        <w:numPr>
          <w:ilvl w:val="1"/>
          <w:numId w:val="1"/>
        </w:numPr>
        <w:tabs>
          <w:tab w:val="left" w:pos="3207"/>
        </w:tabs>
        <w:spacing w:after="0"/>
        <w:rPr>
          <w:b/>
          <w:bCs/>
          <w:color w:val="EE0000"/>
          <w:sz w:val="24"/>
          <w:szCs w:val="24"/>
        </w:rPr>
      </w:pPr>
      <w:r w:rsidRPr="002F5E76">
        <w:rPr>
          <w:b/>
          <w:bCs/>
          <w:highlight w:val="yellow"/>
        </w:rPr>
        <w:t>Monitoreo y Control de Proyectos</w:t>
      </w:r>
      <w:r w:rsidRPr="002F5E76">
        <w:rPr>
          <w:highlight w:val="yellow"/>
        </w:rPr>
        <w:t>:</w:t>
      </w:r>
      <w:r w:rsidRPr="001417F8">
        <w:t xml:space="preserve"> </w:t>
      </w:r>
      <w:r w:rsidRPr="002F5E76">
        <w:rPr>
          <w:highlight w:val="cyan"/>
        </w:rPr>
        <w:t>Seguimiento continuo del avance real contra el plan original mediante hitos y revisiones técnicas formales, iniciando acciones de mitigación cuando se detectan desvíos</w:t>
      </w:r>
      <w:r w:rsidRPr="001417F8">
        <w:t>.</w:t>
      </w:r>
    </w:p>
    <w:p w14:paraId="7E1D255B" w14:textId="77777777" w:rsidR="002F5E76" w:rsidRDefault="00823B0A" w:rsidP="002F5E76">
      <w:pPr>
        <w:pStyle w:val="Prrafodelista"/>
        <w:numPr>
          <w:ilvl w:val="0"/>
          <w:numId w:val="17"/>
        </w:numPr>
        <w:tabs>
          <w:tab w:val="left" w:pos="3207"/>
        </w:tabs>
        <w:spacing w:after="0"/>
        <w:rPr>
          <w:color w:val="EE0000"/>
          <w:sz w:val="24"/>
          <w:szCs w:val="24"/>
        </w:rPr>
      </w:pPr>
      <w:r w:rsidRPr="002F5E76">
        <w:rPr>
          <w:b/>
          <w:bCs/>
          <w:color w:val="EE0000"/>
          <w:sz w:val="24"/>
          <w:szCs w:val="24"/>
        </w:rPr>
        <w:t>Disciplinas de Soporte (Actividades sombrilla)</w:t>
      </w:r>
      <w:r w:rsidRPr="002F5E76">
        <w:rPr>
          <w:color w:val="EE0000"/>
          <w:sz w:val="24"/>
          <w:szCs w:val="24"/>
        </w:rPr>
        <w:t xml:space="preserve">: </w:t>
      </w:r>
    </w:p>
    <w:p w14:paraId="3D9438BD"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Gestión de la Configuración de Software (SCM)</w:t>
      </w:r>
      <w:r w:rsidRPr="002F5E76">
        <w:rPr>
          <w:highlight w:val="yellow"/>
        </w:rPr>
        <w:t>:</w:t>
      </w:r>
      <w:r w:rsidRPr="001417F8">
        <w:t xml:space="preserve"> </w:t>
      </w:r>
      <w:r w:rsidRPr="002F5E76">
        <w:rPr>
          <w:highlight w:val="cyan"/>
        </w:rPr>
        <w:t xml:space="preserve">Disciplina transversal de soporte iniciada en 1950 que se encarga de identificar los ítems de configuración de software (ICS) creados, controlar y autorizar sus modificaciones de forma concurrente, registrar el estado de los cambios y garantizar la correcta generación de </w:t>
      </w:r>
      <w:proofErr w:type="spellStart"/>
      <w:r w:rsidRPr="002F5E76">
        <w:rPr>
          <w:i/>
          <w:iCs/>
          <w:highlight w:val="cyan"/>
        </w:rPr>
        <w:t>releases</w:t>
      </w:r>
      <w:proofErr w:type="spellEnd"/>
      <w:r w:rsidRPr="002F5E76">
        <w:rPr>
          <w:highlight w:val="cyan"/>
        </w:rPr>
        <w:t xml:space="preserve"> (versiones estables) libres de errores de construcción</w:t>
      </w:r>
      <w:r w:rsidRPr="001417F8">
        <w:t>.</w:t>
      </w:r>
    </w:p>
    <w:p w14:paraId="7FCF46B9" w14:textId="77777777" w:rsidR="002F5E76"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Aseguramiento de la Calidad del Software (SQA)</w:t>
      </w:r>
      <w:r w:rsidRPr="002F5E76">
        <w:rPr>
          <w:highlight w:val="yellow"/>
        </w:rPr>
        <w:t>:</w:t>
      </w:r>
      <w:r w:rsidRPr="001417F8">
        <w:t xml:space="preserve"> </w:t>
      </w:r>
      <w:r w:rsidRPr="002F5E76">
        <w:rPr>
          <w:highlight w:val="cyan"/>
        </w:rPr>
        <w:t>Acciones sistemáticas destinadas a evaluar la calidad de los procesos ejecutados por el equipo y verificar la calidad técnica de los productos de trabajo intermedios y finales</w:t>
      </w:r>
      <w:r w:rsidRPr="001417F8">
        <w:t>.</w:t>
      </w:r>
    </w:p>
    <w:p w14:paraId="0955665E" w14:textId="140786E9" w:rsidR="002E3965" w:rsidRPr="002F5E76" w:rsidRDefault="002E3965" w:rsidP="002F5E76">
      <w:pPr>
        <w:pStyle w:val="Prrafodelista"/>
        <w:numPr>
          <w:ilvl w:val="1"/>
          <w:numId w:val="1"/>
        </w:numPr>
        <w:tabs>
          <w:tab w:val="left" w:pos="3207"/>
        </w:tabs>
        <w:spacing w:after="0"/>
        <w:rPr>
          <w:color w:val="EE0000"/>
          <w:sz w:val="24"/>
          <w:szCs w:val="24"/>
        </w:rPr>
      </w:pPr>
      <w:r w:rsidRPr="002F5E76">
        <w:rPr>
          <w:b/>
          <w:bCs/>
          <w:highlight w:val="yellow"/>
        </w:rPr>
        <w:t>Métricas</w:t>
      </w:r>
      <w:r w:rsidRPr="002F5E76">
        <w:rPr>
          <w:highlight w:val="yellow"/>
        </w:rPr>
        <w:t>:</w:t>
      </w:r>
      <w:r w:rsidRPr="001417F8">
        <w:t xml:space="preserve"> </w:t>
      </w:r>
      <w:r w:rsidRPr="002F5E76">
        <w:rPr>
          <w:highlight w:val="cyan"/>
        </w:rPr>
        <w:t>Definición y recolección cuantitativa de medidas del proceso, proyecto y producto para establecer líneas de referencia históricas, optimizar la remoción de defectos y predecir estimaciones futuras</w:t>
      </w:r>
      <w:r w:rsidRPr="001417F8">
        <w:t>.</w:t>
      </w:r>
    </w:p>
    <w:p w14:paraId="364E4022" w14:textId="77777777" w:rsidR="002E3965" w:rsidRDefault="002E3965">
      <w:pPr>
        <w:spacing w:line="259" w:lineRule="auto"/>
        <w:rPr>
          <w:b/>
          <w:bCs/>
          <w:sz w:val="32"/>
          <w:szCs w:val="32"/>
          <w:u w:val="single"/>
        </w:rPr>
      </w:pPr>
      <w:r>
        <w:rPr>
          <w:b/>
          <w:bCs/>
          <w:sz w:val="32"/>
          <w:szCs w:val="32"/>
          <w:u w:val="single"/>
        </w:rPr>
        <w:br w:type="page"/>
      </w:r>
    </w:p>
    <w:p w14:paraId="6C40C98A" w14:textId="0CDA85DE" w:rsidR="001417F8" w:rsidRPr="001475EA" w:rsidRDefault="001417F8" w:rsidP="001417F8">
      <w:pPr>
        <w:tabs>
          <w:tab w:val="left" w:pos="3207"/>
        </w:tabs>
        <w:spacing w:after="0"/>
        <w:rPr>
          <w:b/>
          <w:bCs/>
          <w:sz w:val="32"/>
          <w:szCs w:val="32"/>
          <w:u w:val="single"/>
        </w:rPr>
      </w:pPr>
      <w:r w:rsidRPr="001475EA">
        <w:rPr>
          <w:b/>
          <w:bCs/>
          <w:sz w:val="32"/>
          <w:szCs w:val="32"/>
          <w:u w:val="single"/>
        </w:rPr>
        <w:lastRenderedPageBreak/>
        <w:t>Estado Actual y Antecedentes: La Crisis del Software</w:t>
      </w:r>
    </w:p>
    <w:p w14:paraId="742A3D5A" w14:textId="77777777" w:rsidR="001475EA" w:rsidRDefault="001417F8" w:rsidP="001417F8">
      <w:pPr>
        <w:pStyle w:val="Prrafodelista"/>
        <w:numPr>
          <w:ilvl w:val="0"/>
          <w:numId w:val="17"/>
        </w:numPr>
        <w:tabs>
          <w:tab w:val="left" w:pos="3207"/>
        </w:tabs>
        <w:spacing w:after="0"/>
        <w:rPr>
          <w:b/>
          <w:bCs/>
          <w:color w:val="EE0000"/>
          <w:sz w:val="24"/>
          <w:szCs w:val="24"/>
        </w:rPr>
      </w:pPr>
      <w:r w:rsidRPr="001475EA">
        <w:rPr>
          <w:b/>
          <w:bCs/>
          <w:color w:val="EE0000"/>
          <w:sz w:val="24"/>
          <w:szCs w:val="24"/>
        </w:rPr>
        <w:t>Origen y Definición de la Crisis</w:t>
      </w:r>
      <w:r w:rsidR="001475EA">
        <w:rPr>
          <w:b/>
          <w:bCs/>
          <w:color w:val="EE0000"/>
          <w:sz w:val="24"/>
          <w:szCs w:val="24"/>
        </w:rPr>
        <w:t>:</w:t>
      </w:r>
    </w:p>
    <w:p w14:paraId="40082071" w14:textId="3D73153F" w:rsidR="001417F8" w:rsidRPr="001475EA" w:rsidRDefault="001417F8" w:rsidP="001475EA">
      <w:pPr>
        <w:pStyle w:val="Prrafodelista"/>
        <w:tabs>
          <w:tab w:val="left" w:pos="3207"/>
        </w:tabs>
        <w:spacing w:after="0"/>
        <w:ind w:left="360"/>
        <w:rPr>
          <w:b/>
          <w:bCs/>
          <w:color w:val="EE0000"/>
          <w:sz w:val="24"/>
          <w:szCs w:val="24"/>
        </w:rPr>
      </w:pPr>
      <w:r w:rsidRPr="001475EA">
        <w:rPr>
          <w:highlight w:val="cyan"/>
        </w:rPr>
        <w:t>El término "Ingeniería de Software" y la expresión "Crisis del Software" se acuñaron en 1968 durante la mítica Conferencia de la</w:t>
      </w:r>
      <w:r w:rsidR="001475EA" w:rsidRPr="001475EA">
        <w:rPr>
          <w:highlight w:val="cyan"/>
        </w:rPr>
        <w:t xml:space="preserve"> </w:t>
      </w:r>
      <w:r w:rsidRPr="001475EA">
        <w:rPr>
          <w:highlight w:val="cyan"/>
        </w:rPr>
        <w:t xml:space="preserve">OTAN en </w:t>
      </w:r>
      <w:proofErr w:type="spellStart"/>
      <w:r w:rsidRPr="001475EA">
        <w:rPr>
          <w:highlight w:val="cyan"/>
        </w:rPr>
        <w:t>Garmisch</w:t>
      </w:r>
      <w:proofErr w:type="spellEnd"/>
      <w:r w:rsidRPr="001475EA">
        <w:rPr>
          <w:highlight w:val="cyan"/>
        </w:rPr>
        <w:t>, Alemania. Los especialistas de la época notaron que las metodologías individuales de programación ad hoc no eran escalables para sistemas complejos</w:t>
      </w:r>
      <w:r w:rsidRPr="001417F8">
        <w:t xml:space="preserve">. </w:t>
      </w:r>
      <w:r w:rsidRPr="002E3965">
        <w:rPr>
          <w:highlight w:val="yellow"/>
        </w:rPr>
        <w:t>Los proyectos experimentaban de manera sistemática problemas graves: desvíos alarmantes en costos y tiempos respecto a los presupuestos, nula confiabilidad, dificultad de extensión, mala documentación y productos terminados que no satisfacían las necesidades reales del cliente</w:t>
      </w:r>
      <w:r w:rsidRPr="001417F8">
        <w:t>.</w:t>
      </w:r>
    </w:p>
    <w:p w14:paraId="14972703" w14:textId="77777777" w:rsidR="002E3965" w:rsidRDefault="001417F8" w:rsidP="001417F8">
      <w:pPr>
        <w:pStyle w:val="Prrafodelista"/>
        <w:numPr>
          <w:ilvl w:val="0"/>
          <w:numId w:val="17"/>
        </w:numPr>
        <w:tabs>
          <w:tab w:val="left" w:pos="3207"/>
        </w:tabs>
        <w:spacing w:after="0"/>
        <w:rPr>
          <w:b/>
          <w:bCs/>
          <w:color w:val="EE0000"/>
          <w:sz w:val="24"/>
          <w:szCs w:val="24"/>
        </w:rPr>
      </w:pPr>
      <w:r w:rsidRPr="002E3965">
        <w:rPr>
          <w:b/>
          <w:bCs/>
          <w:color w:val="EE0000"/>
          <w:sz w:val="24"/>
          <w:szCs w:val="24"/>
        </w:rPr>
        <w:t xml:space="preserve">Causas de Éxito y Fracaso: Los Informes de Standish Group (Chaos </w:t>
      </w:r>
      <w:proofErr w:type="spellStart"/>
      <w:r w:rsidRPr="002E3965">
        <w:rPr>
          <w:b/>
          <w:bCs/>
          <w:color w:val="EE0000"/>
          <w:sz w:val="24"/>
          <w:szCs w:val="24"/>
        </w:rPr>
        <w:t>Report</w:t>
      </w:r>
      <w:proofErr w:type="spellEnd"/>
      <w:r w:rsidRPr="002E3965">
        <w:rPr>
          <w:b/>
          <w:bCs/>
          <w:color w:val="EE0000"/>
          <w:sz w:val="24"/>
          <w:szCs w:val="24"/>
        </w:rPr>
        <w:t>)</w:t>
      </w:r>
    </w:p>
    <w:p w14:paraId="053EF530" w14:textId="20D132D0" w:rsidR="001417F8" w:rsidRPr="002E3965" w:rsidRDefault="001417F8" w:rsidP="002E3965">
      <w:pPr>
        <w:pStyle w:val="Prrafodelista"/>
        <w:tabs>
          <w:tab w:val="left" w:pos="3207"/>
        </w:tabs>
        <w:spacing w:after="0"/>
        <w:ind w:left="360"/>
        <w:rPr>
          <w:b/>
          <w:bCs/>
          <w:color w:val="EE0000"/>
          <w:sz w:val="24"/>
          <w:szCs w:val="24"/>
        </w:rPr>
      </w:pPr>
      <w:r w:rsidRPr="001417F8">
        <w:t xml:space="preserve">A lo largo de las décadas de 1990 y 2000, el consorcio de profesionales </w:t>
      </w:r>
      <w:r w:rsidRPr="002E3965">
        <w:rPr>
          <w:i/>
          <w:iCs/>
        </w:rPr>
        <w:t>Standish Group</w:t>
      </w:r>
      <w:r w:rsidRPr="001417F8">
        <w:t xml:space="preserve"> recopiló información de miles de proyectos informáticos para combatir las causas de los desvíos. Los resultados históricos demostraron la gravedad de la crisis:</w:t>
      </w:r>
    </w:p>
    <w:p w14:paraId="23696DCB" w14:textId="77777777" w:rsidR="002E3965" w:rsidRDefault="001417F8" w:rsidP="002E3965">
      <w:pPr>
        <w:tabs>
          <w:tab w:val="left" w:pos="3207"/>
        </w:tabs>
        <w:spacing w:after="0"/>
        <w:ind w:left="360"/>
      </w:pPr>
      <w:r w:rsidRPr="002E3965">
        <w:rPr>
          <w:highlight w:val="cyan"/>
        </w:rPr>
        <w:t>En 1994, las estadísticas mostraron que solo el 16% de los proyectos fueron exitosos (cumpliendo alcance, tiempo y costo, aunque entregando solo el 61% de la funcionalidad inicialmente comprometida). El 31% de los proyectos fueron cancelados antes de terminar y el 53% resultaron problemáticos (con severos excesos presupuestarios o de plazos)</w:t>
      </w:r>
      <w:r w:rsidRPr="001417F8">
        <w:t>.</w:t>
      </w:r>
    </w:p>
    <w:p w14:paraId="46349649" w14:textId="77777777" w:rsidR="002E3965" w:rsidRDefault="001417F8" w:rsidP="002E3965">
      <w:pPr>
        <w:tabs>
          <w:tab w:val="left" w:pos="3207"/>
        </w:tabs>
        <w:spacing w:after="0"/>
        <w:ind w:left="360"/>
      </w:pPr>
      <w:r w:rsidRPr="002E3965">
        <w:rPr>
          <w:highlight w:val="cyan"/>
        </w:rPr>
        <w:t>Hacia el año 2004, a pesar de la inversión masiva en metodologías tradicionales de proceso y marcos como el CMMI, la tasa de éxito apenas escaló al 29%, dejando un 71% de proyectos fracasados o problemáticos</w:t>
      </w:r>
      <w:r w:rsidRPr="002E3965">
        <w:t>.</w:t>
      </w:r>
    </w:p>
    <w:p w14:paraId="55F2263D" w14:textId="58FEE8C4" w:rsidR="001417F8" w:rsidRPr="001417F8" w:rsidRDefault="001417F8" w:rsidP="002E3965">
      <w:pPr>
        <w:tabs>
          <w:tab w:val="left" w:pos="3207"/>
        </w:tabs>
        <w:spacing w:after="0"/>
        <w:ind w:left="360"/>
      </w:pPr>
      <w:r w:rsidRPr="002E3965">
        <w:rPr>
          <w:highlight w:val="yellow"/>
        </w:rPr>
        <w:t>El informe de Standish determinó de manera cuantitativa las causas principales del éxito y fracaso de los proyectos:</w:t>
      </w:r>
    </w:p>
    <w:tbl>
      <w:tblPr>
        <w:tblW w:w="8469" w:type="dxa"/>
        <w:tblCellSpacing w:w="15" w:type="dxa"/>
        <w:tblInd w:w="178" w:type="dxa"/>
        <w:tblCellMar>
          <w:top w:w="15" w:type="dxa"/>
          <w:left w:w="15" w:type="dxa"/>
          <w:bottom w:w="15" w:type="dxa"/>
          <w:right w:w="15" w:type="dxa"/>
        </w:tblCellMar>
        <w:tblLook w:val="04A0" w:firstRow="1" w:lastRow="0" w:firstColumn="1" w:lastColumn="0" w:noHBand="0" w:noVBand="1"/>
      </w:tblPr>
      <w:tblGrid>
        <w:gridCol w:w="4358"/>
        <w:gridCol w:w="4111"/>
      </w:tblGrid>
      <w:tr w:rsidR="001417F8" w:rsidRPr="001417F8" w14:paraId="27960108" w14:textId="77777777" w:rsidTr="002E3965">
        <w:trPr>
          <w:tblCellSpacing w:w="15" w:type="dxa"/>
        </w:trPr>
        <w:tc>
          <w:tcPr>
            <w:tcW w:w="4313" w:type="dxa"/>
            <w:vAlign w:val="center"/>
            <w:hideMark/>
          </w:tcPr>
          <w:p w14:paraId="45B1C927" w14:textId="77777777" w:rsidR="001417F8" w:rsidRPr="001417F8" w:rsidRDefault="001417F8" w:rsidP="001417F8">
            <w:pPr>
              <w:tabs>
                <w:tab w:val="left" w:pos="3207"/>
              </w:tabs>
              <w:spacing w:after="0"/>
              <w:rPr>
                <w:b/>
                <w:bCs/>
              </w:rPr>
            </w:pPr>
            <w:r w:rsidRPr="002E3965">
              <w:rPr>
                <w:b/>
                <w:bCs/>
                <w:highlight w:val="yellow"/>
              </w:rPr>
              <w:t>Causas Principales de Fracaso / Problemas</w:t>
            </w:r>
          </w:p>
        </w:tc>
        <w:tc>
          <w:tcPr>
            <w:tcW w:w="4066" w:type="dxa"/>
            <w:vAlign w:val="center"/>
            <w:hideMark/>
          </w:tcPr>
          <w:p w14:paraId="507EB296" w14:textId="77777777" w:rsidR="001417F8" w:rsidRPr="001417F8" w:rsidRDefault="001417F8" w:rsidP="001417F8">
            <w:pPr>
              <w:tabs>
                <w:tab w:val="left" w:pos="3207"/>
              </w:tabs>
              <w:spacing w:after="0"/>
              <w:rPr>
                <w:b/>
                <w:bCs/>
              </w:rPr>
            </w:pPr>
            <w:r w:rsidRPr="002E3965">
              <w:rPr>
                <w:b/>
                <w:bCs/>
                <w:highlight w:val="yellow"/>
              </w:rPr>
              <w:t>Causas Principales de Éxito</w:t>
            </w:r>
          </w:p>
        </w:tc>
      </w:tr>
      <w:tr w:rsidR="001417F8" w:rsidRPr="001417F8" w14:paraId="5D97E28F" w14:textId="77777777" w:rsidTr="002E3965">
        <w:trPr>
          <w:tblCellSpacing w:w="15" w:type="dxa"/>
        </w:trPr>
        <w:tc>
          <w:tcPr>
            <w:tcW w:w="4313" w:type="dxa"/>
            <w:vAlign w:val="center"/>
            <w:hideMark/>
          </w:tcPr>
          <w:p w14:paraId="40B24FE5" w14:textId="77777777" w:rsidR="001417F8" w:rsidRPr="002E3965" w:rsidRDefault="001417F8" w:rsidP="001417F8">
            <w:pPr>
              <w:tabs>
                <w:tab w:val="left" w:pos="3207"/>
              </w:tabs>
              <w:spacing w:after="0"/>
              <w:rPr>
                <w:highlight w:val="cyan"/>
              </w:rPr>
            </w:pPr>
            <w:r w:rsidRPr="002E3965">
              <w:rPr>
                <w:b/>
                <w:bCs/>
                <w:highlight w:val="cyan"/>
              </w:rPr>
              <w:t>1.</w:t>
            </w:r>
            <w:r w:rsidRPr="002E3965">
              <w:rPr>
                <w:highlight w:val="cyan"/>
              </w:rPr>
              <w:t xml:space="preserve"> Requerimientos incompletos (13.1%)</w:t>
            </w:r>
          </w:p>
        </w:tc>
        <w:tc>
          <w:tcPr>
            <w:tcW w:w="4066" w:type="dxa"/>
            <w:vAlign w:val="center"/>
            <w:hideMark/>
          </w:tcPr>
          <w:p w14:paraId="13AFE2AE" w14:textId="77777777" w:rsidR="001417F8" w:rsidRPr="002E3965" w:rsidRDefault="001417F8" w:rsidP="001417F8">
            <w:pPr>
              <w:tabs>
                <w:tab w:val="left" w:pos="3207"/>
              </w:tabs>
              <w:spacing w:after="0"/>
              <w:rPr>
                <w:highlight w:val="cyan"/>
              </w:rPr>
            </w:pPr>
            <w:r w:rsidRPr="002E3965">
              <w:rPr>
                <w:b/>
                <w:bCs/>
                <w:highlight w:val="cyan"/>
              </w:rPr>
              <w:t>1.</w:t>
            </w:r>
            <w:r w:rsidRPr="002E3965">
              <w:rPr>
                <w:highlight w:val="cyan"/>
              </w:rPr>
              <w:t xml:space="preserve"> Involucramiento del usuario (15.9%)</w:t>
            </w:r>
          </w:p>
        </w:tc>
      </w:tr>
      <w:tr w:rsidR="001417F8" w:rsidRPr="001417F8" w14:paraId="1531F41C" w14:textId="77777777" w:rsidTr="002E3965">
        <w:trPr>
          <w:tblCellSpacing w:w="15" w:type="dxa"/>
        </w:trPr>
        <w:tc>
          <w:tcPr>
            <w:tcW w:w="4313" w:type="dxa"/>
            <w:vAlign w:val="center"/>
            <w:hideMark/>
          </w:tcPr>
          <w:p w14:paraId="26DB6E61" w14:textId="77777777" w:rsidR="001417F8" w:rsidRPr="001417F8" w:rsidRDefault="001417F8" w:rsidP="001417F8">
            <w:pPr>
              <w:tabs>
                <w:tab w:val="left" w:pos="3207"/>
              </w:tabs>
              <w:spacing w:after="0"/>
            </w:pPr>
            <w:r w:rsidRPr="002E3965">
              <w:rPr>
                <w:b/>
                <w:bCs/>
                <w:highlight w:val="cyan"/>
              </w:rPr>
              <w:t>2.</w:t>
            </w:r>
            <w:r w:rsidRPr="002E3965">
              <w:rPr>
                <w:highlight w:val="cyan"/>
              </w:rPr>
              <w:t xml:space="preserve"> Falta de involucramiento del usuario (12.4%)</w:t>
            </w:r>
          </w:p>
        </w:tc>
        <w:tc>
          <w:tcPr>
            <w:tcW w:w="4066" w:type="dxa"/>
            <w:vAlign w:val="center"/>
            <w:hideMark/>
          </w:tcPr>
          <w:p w14:paraId="4B263E54" w14:textId="77777777" w:rsidR="001417F8" w:rsidRPr="002E3965" w:rsidRDefault="001417F8" w:rsidP="001417F8">
            <w:pPr>
              <w:tabs>
                <w:tab w:val="left" w:pos="3207"/>
              </w:tabs>
              <w:spacing w:after="0"/>
              <w:rPr>
                <w:highlight w:val="cyan"/>
              </w:rPr>
            </w:pPr>
            <w:r w:rsidRPr="002E3965">
              <w:rPr>
                <w:b/>
                <w:bCs/>
                <w:highlight w:val="cyan"/>
              </w:rPr>
              <w:t>2.</w:t>
            </w:r>
            <w:r w:rsidRPr="002E3965">
              <w:rPr>
                <w:highlight w:val="cyan"/>
              </w:rPr>
              <w:t xml:space="preserve"> Apoyo de la gerencia (13.0%)</w:t>
            </w:r>
          </w:p>
        </w:tc>
      </w:tr>
      <w:tr w:rsidR="001417F8" w:rsidRPr="001417F8" w14:paraId="36ADBD4C" w14:textId="77777777" w:rsidTr="002E3965">
        <w:trPr>
          <w:tblCellSpacing w:w="15" w:type="dxa"/>
        </w:trPr>
        <w:tc>
          <w:tcPr>
            <w:tcW w:w="4313" w:type="dxa"/>
            <w:vAlign w:val="center"/>
            <w:hideMark/>
          </w:tcPr>
          <w:p w14:paraId="386E969C" w14:textId="77777777" w:rsidR="001417F8" w:rsidRPr="001417F8" w:rsidRDefault="001417F8" w:rsidP="001417F8">
            <w:pPr>
              <w:tabs>
                <w:tab w:val="left" w:pos="3207"/>
              </w:tabs>
              <w:spacing w:after="0"/>
            </w:pPr>
            <w:r w:rsidRPr="002E3965">
              <w:rPr>
                <w:b/>
                <w:bCs/>
                <w:highlight w:val="cyan"/>
              </w:rPr>
              <w:t>3.</w:t>
            </w:r>
            <w:r w:rsidRPr="002E3965">
              <w:rPr>
                <w:highlight w:val="cyan"/>
              </w:rPr>
              <w:t xml:space="preserve"> Falta de recursos (10.6%)</w:t>
            </w:r>
          </w:p>
        </w:tc>
        <w:tc>
          <w:tcPr>
            <w:tcW w:w="4066" w:type="dxa"/>
            <w:vAlign w:val="center"/>
            <w:hideMark/>
          </w:tcPr>
          <w:p w14:paraId="0594C09B" w14:textId="77777777" w:rsidR="001417F8" w:rsidRPr="002E3965" w:rsidRDefault="001417F8" w:rsidP="001417F8">
            <w:pPr>
              <w:tabs>
                <w:tab w:val="left" w:pos="3207"/>
              </w:tabs>
              <w:spacing w:after="0"/>
              <w:rPr>
                <w:highlight w:val="cyan"/>
              </w:rPr>
            </w:pPr>
            <w:r w:rsidRPr="002E3965">
              <w:rPr>
                <w:b/>
                <w:bCs/>
                <w:highlight w:val="cyan"/>
              </w:rPr>
              <w:t>3.</w:t>
            </w:r>
            <w:r w:rsidRPr="002E3965">
              <w:rPr>
                <w:highlight w:val="cyan"/>
              </w:rPr>
              <w:t xml:space="preserve"> Enunciado claro de requerimientos (9.6%)</w:t>
            </w:r>
          </w:p>
        </w:tc>
      </w:tr>
      <w:tr w:rsidR="001417F8" w:rsidRPr="001417F8" w14:paraId="6AB6827F" w14:textId="77777777" w:rsidTr="002E3965">
        <w:trPr>
          <w:tblCellSpacing w:w="15" w:type="dxa"/>
        </w:trPr>
        <w:tc>
          <w:tcPr>
            <w:tcW w:w="4313" w:type="dxa"/>
            <w:vAlign w:val="center"/>
            <w:hideMark/>
          </w:tcPr>
          <w:p w14:paraId="4243CEEC" w14:textId="77777777" w:rsidR="001417F8" w:rsidRPr="002E3965" w:rsidRDefault="001417F8" w:rsidP="001417F8">
            <w:pPr>
              <w:tabs>
                <w:tab w:val="left" w:pos="3207"/>
              </w:tabs>
              <w:spacing w:after="0"/>
              <w:rPr>
                <w:highlight w:val="cyan"/>
              </w:rPr>
            </w:pPr>
            <w:r w:rsidRPr="002E3965">
              <w:rPr>
                <w:b/>
                <w:bCs/>
                <w:highlight w:val="cyan"/>
              </w:rPr>
              <w:t>4.</w:t>
            </w:r>
            <w:r w:rsidRPr="002E3965">
              <w:rPr>
                <w:highlight w:val="cyan"/>
              </w:rPr>
              <w:t xml:space="preserve"> Expectativas poco realistas (9.3%)</w:t>
            </w:r>
          </w:p>
        </w:tc>
        <w:tc>
          <w:tcPr>
            <w:tcW w:w="4066" w:type="dxa"/>
            <w:vAlign w:val="center"/>
            <w:hideMark/>
          </w:tcPr>
          <w:p w14:paraId="3E66040F" w14:textId="77777777" w:rsidR="001417F8" w:rsidRPr="002E3965" w:rsidRDefault="001417F8" w:rsidP="001417F8">
            <w:pPr>
              <w:tabs>
                <w:tab w:val="left" w:pos="3207"/>
              </w:tabs>
              <w:spacing w:after="0"/>
              <w:rPr>
                <w:highlight w:val="cyan"/>
              </w:rPr>
            </w:pPr>
            <w:r w:rsidRPr="002E3965">
              <w:rPr>
                <w:b/>
                <w:bCs/>
                <w:highlight w:val="cyan"/>
              </w:rPr>
              <w:t>4.</w:t>
            </w:r>
            <w:r w:rsidRPr="002E3965">
              <w:rPr>
                <w:highlight w:val="cyan"/>
              </w:rPr>
              <w:t xml:space="preserve"> Planeamiento adecuado (8.2%)</w:t>
            </w:r>
          </w:p>
        </w:tc>
      </w:tr>
      <w:tr w:rsidR="001417F8" w:rsidRPr="001417F8" w14:paraId="1B30B0ED" w14:textId="77777777" w:rsidTr="002E3965">
        <w:trPr>
          <w:tblCellSpacing w:w="15" w:type="dxa"/>
        </w:trPr>
        <w:tc>
          <w:tcPr>
            <w:tcW w:w="4313" w:type="dxa"/>
            <w:vAlign w:val="center"/>
            <w:hideMark/>
          </w:tcPr>
          <w:p w14:paraId="76B9342D" w14:textId="77777777" w:rsidR="001417F8" w:rsidRPr="002E3965" w:rsidRDefault="001417F8" w:rsidP="001417F8">
            <w:pPr>
              <w:tabs>
                <w:tab w:val="left" w:pos="3207"/>
              </w:tabs>
              <w:spacing w:after="0"/>
              <w:rPr>
                <w:highlight w:val="cyan"/>
              </w:rPr>
            </w:pPr>
            <w:r w:rsidRPr="002E3965">
              <w:rPr>
                <w:b/>
                <w:bCs/>
                <w:highlight w:val="cyan"/>
              </w:rPr>
              <w:t>5.</w:t>
            </w:r>
            <w:r w:rsidRPr="002E3965">
              <w:rPr>
                <w:highlight w:val="cyan"/>
              </w:rPr>
              <w:t xml:space="preserve"> Falta de apoyo de la gerencia (8.7%)</w:t>
            </w:r>
          </w:p>
        </w:tc>
        <w:tc>
          <w:tcPr>
            <w:tcW w:w="4066" w:type="dxa"/>
            <w:vAlign w:val="center"/>
            <w:hideMark/>
          </w:tcPr>
          <w:p w14:paraId="3A138DB8" w14:textId="77777777" w:rsidR="001417F8" w:rsidRPr="002E3965" w:rsidRDefault="001417F8" w:rsidP="001417F8">
            <w:pPr>
              <w:tabs>
                <w:tab w:val="left" w:pos="3207"/>
              </w:tabs>
              <w:spacing w:after="0"/>
              <w:rPr>
                <w:highlight w:val="cyan"/>
              </w:rPr>
            </w:pPr>
            <w:r w:rsidRPr="002E3965">
              <w:rPr>
                <w:b/>
                <w:bCs/>
                <w:highlight w:val="cyan"/>
              </w:rPr>
              <w:t>5.</w:t>
            </w:r>
            <w:r w:rsidRPr="002E3965">
              <w:rPr>
                <w:highlight w:val="cyan"/>
              </w:rPr>
              <w:t xml:space="preserve"> Expectativas realistas (7.7%)</w:t>
            </w:r>
          </w:p>
        </w:tc>
      </w:tr>
      <w:tr w:rsidR="001417F8" w:rsidRPr="001417F8" w14:paraId="11852E70" w14:textId="77777777" w:rsidTr="002E3965">
        <w:trPr>
          <w:tblCellSpacing w:w="15" w:type="dxa"/>
        </w:trPr>
        <w:tc>
          <w:tcPr>
            <w:tcW w:w="4313" w:type="dxa"/>
            <w:vAlign w:val="center"/>
            <w:hideMark/>
          </w:tcPr>
          <w:p w14:paraId="360028D9" w14:textId="77777777" w:rsidR="001417F8" w:rsidRPr="002E3965" w:rsidRDefault="001417F8" w:rsidP="001417F8">
            <w:pPr>
              <w:tabs>
                <w:tab w:val="left" w:pos="3207"/>
              </w:tabs>
              <w:spacing w:after="0"/>
              <w:rPr>
                <w:highlight w:val="cyan"/>
              </w:rPr>
            </w:pPr>
            <w:r w:rsidRPr="002E3965">
              <w:rPr>
                <w:b/>
                <w:bCs/>
                <w:highlight w:val="cyan"/>
              </w:rPr>
              <w:t>6.</w:t>
            </w:r>
            <w:r w:rsidRPr="002E3965">
              <w:rPr>
                <w:highlight w:val="cyan"/>
              </w:rPr>
              <w:t xml:space="preserve"> Requerimientos cambiantes (8.1%)</w:t>
            </w:r>
          </w:p>
        </w:tc>
        <w:tc>
          <w:tcPr>
            <w:tcW w:w="4066" w:type="dxa"/>
            <w:vAlign w:val="center"/>
            <w:hideMark/>
          </w:tcPr>
          <w:p w14:paraId="3F2BE1E0" w14:textId="77777777" w:rsidR="001417F8" w:rsidRPr="002E3965" w:rsidRDefault="001417F8" w:rsidP="001417F8">
            <w:pPr>
              <w:tabs>
                <w:tab w:val="left" w:pos="3207"/>
              </w:tabs>
              <w:spacing w:after="0"/>
              <w:rPr>
                <w:highlight w:val="cyan"/>
              </w:rPr>
            </w:pPr>
            <w:r w:rsidRPr="002E3965">
              <w:rPr>
                <w:b/>
                <w:bCs/>
                <w:highlight w:val="cyan"/>
              </w:rPr>
              <w:t>6.</w:t>
            </w:r>
            <w:r w:rsidRPr="002E3965">
              <w:rPr>
                <w:highlight w:val="cyan"/>
              </w:rPr>
              <w:t xml:space="preserve"> Hitos intermedios (7.7%)</w:t>
            </w:r>
          </w:p>
        </w:tc>
      </w:tr>
    </w:tbl>
    <w:p w14:paraId="3D532CEB" w14:textId="77777777" w:rsidR="001417F8" w:rsidRPr="001417F8" w:rsidRDefault="001417F8" w:rsidP="002E3965">
      <w:pPr>
        <w:pStyle w:val="Prrafodelista"/>
        <w:tabs>
          <w:tab w:val="left" w:pos="3207"/>
        </w:tabs>
        <w:spacing w:after="0"/>
        <w:ind w:left="360"/>
      </w:pPr>
      <w:r w:rsidRPr="001417F8">
        <w:t xml:space="preserve">La conclusión fundamental de los antecedentes históricos es directa: </w:t>
      </w:r>
      <w:r w:rsidRPr="002E3965">
        <w:rPr>
          <w:b/>
          <w:bCs/>
        </w:rPr>
        <w:t>Saber programar no es suficiente</w:t>
      </w:r>
      <w:r w:rsidRPr="001417F8">
        <w:t>.</w:t>
      </w:r>
    </w:p>
    <w:p w14:paraId="2656E61D" w14:textId="6BC01833" w:rsidR="001417F8" w:rsidRPr="001417F8" w:rsidRDefault="001417F8" w:rsidP="001417F8">
      <w:pPr>
        <w:tabs>
          <w:tab w:val="left" w:pos="3207"/>
        </w:tabs>
        <w:spacing w:after="0"/>
      </w:pPr>
    </w:p>
    <w:p w14:paraId="321400D9" w14:textId="77777777" w:rsidR="002F5E76" w:rsidRDefault="002F5E76">
      <w:pPr>
        <w:spacing w:line="259" w:lineRule="auto"/>
        <w:rPr>
          <w:b/>
          <w:bCs/>
        </w:rPr>
      </w:pPr>
      <w:r>
        <w:rPr>
          <w:b/>
          <w:bCs/>
        </w:rPr>
        <w:br w:type="page"/>
      </w:r>
    </w:p>
    <w:p w14:paraId="6EC6AB77" w14:textId="5AE22E38" w:rsidR="001417F8" w:rsidRPr="002F5E76" w:rsidRDefault="001417F8" w:rsidP="001417F8">
      <w:pPr>
        <w:tabs>
          <w:tab w:val="left" w:pos="3207"/>
        </w:tabs>
        <w:spacing w:after="0"/>
        <w:rPr>
          <w:b/>
          <w:bCs/>
          <w:sz w:val="28"/>
          <w:szCs w:val="28"/>
          <w:u w:val="single"/>
        </w:rPr>
      </w:pPr>
      <w:r w:rsidRPr="002F5E76">
        <w:rPr>
          <w:b/>
          <w:bCs/>
          <w:sz w:val="28"/>
          <w:szCs w:val="28"/>
          <w:u w:val="single"/>
        </w:rPr>
        <w:lastRenderedPageBreak/>
        <w:t>Ciclos de Vida y Procesos de Desarrollo de Software</w:t>
      </w:r>
    </w:p>
    <w:p w14:paraId="2A8F3A3F" w14:textId="77777777" w:rsidR="002F5E76" w:rsidRDefault="001417F8" w:rsidP="001417F8">
      <w:pPr>
        <w:pStyle w:val="Prrafodelista"/>
        <w:numPr>
          <w:ilvl w:val="0"/>
          <w:numId w:val="17"/>
        </w:numPr>
        <w:tabs>
          <w:tab w:val="left" w:pos="3207"/>
        </w:tabs>
        <w:spacing w:after="0"/>
        <w:rPr>
          <w:b/>
          <w:bCs/>
          <w:color w:val="EE0000"/>
          <w:sz w:val="24"/>
          <w:szCs w:val="24"/>
        </w:rPr>
      </w:pPr>
      <w:r w:rsidRPr="002F5E76">
        <w:rPr>
          <w:b/>
          <w:bCs/>
          <w:color w:val="EE0000"/>
          <w:sz w:val="24"/>
          <w:szCs w:val="24"/>
        </w:rPr>
        <w:t>Definición de Ciclo de Vida</w:t>
      </w:r>
      <w:r w:rsidR="002F5E76">
        <w:rPr>
          <w:b/>
          <w:bCs/>
          <w:color w:val="EE0000"/>
          <w:sz w:val="24"/>
          <w:szCs w:val="24"/>
        </w:rPr>
        <w:t>:</w:t>
      </w:r>
    </w:p>
    <w:p w14:paraId="36519F9B" w14:textId="77777777" w:rsidR="002F5E76" w:rsidRDefault="001417F8" w:rsidP="002F5E76">
      <w:pPr>
        <w:pStyle w:val="Prrafodelista"/>
        <w:tabs>
          <w:tab w:val="left" w:pos="3207"/>
        </w:tabs>
        <w:spacing w:after="0"/>
        <w:ind w:left="360"/>
      </w:pPr>
      <w:r w:rsidRPr="002F5E76">
        <w:rPr>
          <w:highlight w:val="yellow"/>
        </w:rPr>
        <w:t>El ciclo de vida de un proyecto de software es una representación abstracta de un proceso que grafica la serie de pasos secuenciales, iterativos o cronológicos a través de los cuales progresa un proyecto desde su concepción básica hasta la liberación del producto</w:t>
      </w:r>
      <w:r w:rsidRPr="002F5E76">
        <w:t xml:space="preserve">. </w:t>
      </w:r>
    </w:p>
    <w:p w14:paraId="44CB10D4" w14:textId="235CB327" w:rsidR="001417F8" w:rsidRDefault="001417F8" w:rsidP="002F5E76">
      <w:pPr>
        <w:pStyle w:val="Prrafodelista"/>
        <w:tabs>
          <w:tab w:val="left" w:pos="3207"/>
        </w:tabs>
        <w:spacing w:after="0"/>
        <w:ind w:left="360"/>
      </w:pPr>
      <w:r w:rsidRPr="002F5E76">
        <w:rPr>
          <w:highlight w:val="yellow"/>
        </w:rPr>
        <w:t>Los modelos especifican las fases de proceso requeridas (requerimientos, diseño, codificación, validación) y el orden y relaciones temporales en las que se deben llevar a cabo</w:t>
      </w:r>
      <w:r w:rsidRPr="002F5E76">
        <w:t>.</w:t>
      </w:r>
    </w:p>
    <w:p w14:paraId="10C1B00D" w14:textId="77777777" w:rsidR="002F5E76" w:rsidRDefault="001417F8" w:rsidP="001417F8">
      <w:pPr>
        <w:pStyle w:val="Prrafodelista"/>
        <w:numPr>
          <w:ilvl w:val="0"/>
          <w:numId w:val="17"/>
        </w:numPr>
        <w:tabs>
          <w:tab w:val="left" w:pos="3207"/>
        </w:tabs>
        <w:spacing w:after="0"/>
        <w:rPr>
          <w:b/>
          <w:bCs/>
          <w:color w:val="EE0000"/>
          <w:sz w:val="24"/>
          <w:szCs w:val="24"/>
        </w:rPr>
      </w:pPr>
      <w:r w:rsidRPr="002F5E76">
        <w:rPr>
          <w:b/>
          <w:bCs/>
          <w:color w:val="EE0000"/>
          <w:sz w:val="24"/>
          <w:szCs w:val="24"/>
        </w:rPr>
        <w:t>Relación: Ciclo de Vida del Proyecto vs. del Producto</w:t>
      </w:r>
      <w:r w:rsidR="002F5E76">
        <w:rPr>
          <w:b/>
          <w:bCs/>
          <w:color w:val="EE0000"/>
          <w:sz w:val="24"/>
          <w:szCs w:val="24"/>
        </w:rPr>
        <w:t>:</w:t>
      </w:r>
    </w:p>
    <w:p w14:paraId="4E6CA41D" w14:textId="61F9A614" w:rsidR="00510373" w:rsidRPr="00510373" w:rsidRDefault="00510373" w:rsidP="00510373">
      <w:pPr>
        <w:pStyle w:val="Prrafodelista"/>
        <w:tabs>
          <w:tab w:val="left" w:pos="3207"/>
        </w:tabs>
        <w:spacing w:after="0"/>
        <w:ind w:left="360"/>
      </w:pPr>
      <w:r w:rsidRPr="00510373">
        <w:rPr>
          <w:highlight w:val="cyan"/>
        </w:rPr>
        <w:t>Un producto (un software, por ejemplo) vive mucho más tiempo que un proyecto individual. El proyecto es solo la fase donde se construye o mejora ese producto; una vez entregado, el producto sigue existiendo, usándose, y eventualmente necesitará una nueva versión</w:t>
      </w:r>
      <w:r w:rsidRPr="00510373">
        <w:rPr>
          <w:highlight w:val="cyan"/>
        </w:rPr>
        <w:t>,</w:t>
      </w:r>
      <w:r w:rsidRPr="00510373">
        <w:rPr>
          <w:highlight w:val="cyan"/>
        </w:rPr>
        <w:t xml:space="preserve"> lo cual dispara otro proyecto. Por eso el ciclo de vida del producto es cíclico y de largo plazo, mientras que el del proyecto es lineal y de corto plazo (tiene un inicio y un fin definidos)</w:t>
      </w:r>
      <w:r w:rsidRPr="00510373">
        <w:t>.</w:t>
      </w:r>
    </w:p>
    <w:p w14:paraId="3D644748" w14:textId="77777777" w:rsidR="002F5E76" w:rsidRPr="002F5E76" w:rsidRDefault="001417F8" w:rsidP="002F5E76">
      <w:pPr>
        <w:pStyle w:val="Prrafodelista"/>
        <w:numPr>
          <w:ilvl w:val="1"/>
          <w:numId w:val="1"/>
        </w:numPr>
        <w:tabs>
          <w:tab w:val="left" w:pos="3207"/>
        </w:tabs>
        <w:spacing w:after="0"/>
        <w:rPr>
          <w:b/>
          <w:bCs/>
          <w:color w:val="EE0000"/>
          <w:sz w:val="24"/>
          <w:szCs w:val="24"/>
        </w:rPr>
      </w:pPr>
      <w:r w:rsidRPr="001417F8">
        <w:rPr>
          <w:b/>
          <w:bCs/>
        </w:rPr>
        <w:t>Ciclo de Vida del Producto</w:t>
      </w:r>
      <w:r w:rsidRPr="001417F8">
        <w:t xml:space="preserve">: </w:t>
      </w:r>
    </w:p>
    <w:p w14:paraId="1DBBF330" w14:textId="0CD0B2B3" w:rsidR="001417F8" w:rsidRPr="002F5E76" w:rsidRDefault="001417F8" w:rsidP="002F5E76">
      <w:pPr>
        <w:pStyle w:val="Prrafodelista"/>
        <w:tabs>
          <w:tab w:val="left" w:pos="3207"/>
        </w:tabs>
        <w:spacing w:after="0"/>
        <w:ind w:left="643"/>
        <w:rPr>
          <w:color w:val="EE0000"/>
          <w:sz w:val="24"/>
          <w:szCs w:val="24"/>
        </w:rPr>
      </w:pPr>
      <w:r w:rsidRPr="002F5E76">
        <w:rPr>
          <w:highlight w:val="cyan"/>
        </w:rPr>
        <w:t>Abarca desde la generación de la Idea, pasando por el Plan de Negocio, el desarrollo mediante el proyecto, la fase operativa de Operaciones / Explotación, el mantenimiento, las Actualizaciones sucesivas, hasta el Retiro definitivo del mercado</w:t>
      </w:r>
      <w:r w:rsidRPr="002F5E76">
        <w:t>.</w:t>
      </w:r>
    </w:p>
    <w:p w14:paraId="42AC671C" w14:textId="77777777" w:rsidR="002F5E76" w:rsidRDefault="001417F8" w:rsidP="002F5E76">
      <w:pPr>
        <w:pStyle w:val="Prrafodelista"/>
        <w:numPr>
          <w:ilvl w:val="1"/>
          <w:numId w:val="1"/>
        </w:numPr>
        <w:tabs>
          <w:tab w:val="left" w:pos="3207"/>
        </w:tabs>
        <w:spacing w:after="0"/>
      </w:pPr>
      <w:r w:rsidRPr="002F5E76">
        <w:rPr>
          <w:b/>
          <w:bCs/>
        </w:rPr>
        <w:t>Ciclo de Vida del Proyecto</w:t>
      </w:r>
      <w:r w:rsidRPr="001417F8">
        <w:t xml:space="preserve">: </w:t>
      </w:r>
    </w:p>
    <w:p w14:paraId="4E6D3DE5" w14:textId="6956D168" w:rsidR="001417F8" w:rsidRPr="001417F8" w:rsidRDefault="001417F8" w:rsidP="002F5E76">
      <w:pPr>
        <w:pStyle w:val="Prrafodelista"/>
        <w:tabs>
          <w:tab w:val="left" w:pos="3207"/>
        </w:tabs>
        <w:spacing w:after="0"/>
        <w:ind w:left="643"/>
      </w:pPr>
      <w:r w:rsidRPr="002F5E76">
        <w:rPr>
          <w:highlight w:val="cyan"/>
        </w:rPr>
        <w:t>Se inicia formalmente en la fase intermedia de realización del producto (Fases Inicial, Intermedia y Final del proyecto) y concluye en el momento en que el sistema de software ejecutable se entrega y despliega con éxito en producción, pasando a la etapa de operaciones</w:t>
      </w:r>
      <w:r w:rsidRPr="001417F8">
        <w:t>.</w:t>
      </w:r>
    </w:p>
    <w:p w14:paraId="2BB45E8F" w14:textId="77777777" w:rsidR="002F5E76" w:rsidRDefault="001417F8" w:rsidP="001417F8">
      <w:pPr>
        <w:pStyle w:val="Prrafodelista"/>
        <w:numPr>
          <w:ilvl w:val="0"/>
          <w:numId w:val="17"/>
        </w:numPr>
        <w:tabs>
          <w:tab w:val="left" w:pos="3207"/>
        </w:tabs>
        <w:spacing w:after="0"/>
        <w:rPr>
          <w:b/>
          <w:bCs/>
          <w:color w:val="EE0000"/>
          <w:sz w:val="24"/>
          <w:szCs w:val="24"/>
        </w:rPr>
      </w:pPr>
      <w:r w:rsidRPr="002F5E76">
        <w:rPr>
          <w:b/>
          <w:bCs/>
          <w:color w:val="EE0000"/>
          <w:sz w:val="24"/>
          <w:szCs w:val="24"/>
        </w:rPr>
        <w:t>Clasificación de los Ciclos de Vida para Proyectos de Software</w:t>
      </w:r>
      <w:r w:rsidR="002F5E76">
        <w:rPr>
          <w:b/>
          <w:bCs/>
          <w:color w:val="EE0000"/>
          <w:sz w:val="24"/>
          <w:szCs w:val="24"/>
        </w:rPr>
        <w:t>:</w:t>
      </w:r>
    </w:p>
    <w:p w14:paraId="4D928BB4" w14:textId="77777777" w:rsidR="00510373" w:rsidRDefault="00510373" w:rsidP="00510373">
      <w:pPr>
        <w:pStyle w:val="Prrafodelista"/>
        <w:tabs>
          <w:tab w:val="left" w:pos="3207"/>
        </w:tabs>
        <w:spacing w:after="0"/>
        <w:ind w:left="360"/>
      </w:pPr>
      <w:r w:rsidRPr="00510373">
        <w:t>Un ciclo de vida de un proyecto software es un</w:t>
      </w:r>
      <w:r>
        <w:t>a</w:t>
      </w:r>
      <w:r w:rsidRPr="00510373">
        <w:t xml:space="preserve"> representación de un proceso. </w:t>
      </w:r>
    </w:p>
    <w:p w14:paraId="6E969CF6" w14:textId="77777777" w:rsidR="00510373" w:rsidRDefault="00510373" w:rsidP="00510373">
      <w:pPr>
        <w:pStyle w:val="Prrafodelista"/>
        <w:tabs>
          <w:tab w:val="left" w:pos="3207"/>
        </w:tabs>
        <w:spacing w:after="0"/>
        <w:ind w:left="360"/>
      </w:pPr>
      <w:r w:rsidRPr="00510373">
        <w:t xml:space="preserve">Grafica una descripción del proceso desde una perspectiva particular </w:t>
      </w:r>
    </w:p>
    <w:p w14:paraId="3CF7F45F" w14:textId="2D39B987" w:rsidR="00510373" w:rsidRPr="00510373" w:rsidRDefault="00510373" w:rsidP="00510373">
      <w:pPr>
        <w:pStyle w:val="Prrafodelista"/>
        <w:tabs>
          <w:tab w:val="left" w:pos="3207"/>
        </w:tabs>
        <w:spacing w:after="0"/>
        <w:ind w:left="360"/>
      </w:pPr>
      <w:r w:rsidRPr="00510373">
        <w:t>Los modelos especifican</w:t>
      </w:r>
      <w:r>
        <w:t xml:space="preserve"> l</w:t>
      </w:r>
      <w:r w:rsidRPr="00510373">
        <w:t xml:space="preserve">as fases de proceso </w:t>
      </w:r>
      <w:r>
        <w:t>(</w:t>
      </w:r>
      <w:r w:rsidRPr="00510373">
        <w:t>requerimientos, especificación, diseñ</w:t>
      </w:r>
      <w:r>
        <w:t>o)</w:t>
      </w:r>
      <w:r w:rsidRPr="00510373">
        <w:t xml:space="preserve"> </w:t>
      </w:r>
      <w:r>
        <w:t>y e</w:t>
      </w:r>
      <w:r w:rsidRPr="00510373">
        <w:t>l orden en el cual se llevan a cab</w:t>
      </w:r>
      <w:r>
        <w:t>o.</w:t>
      </w:r>
    </w:p>
    <w:p w14:paraId="3A910F5C" w14:textId="30399275" w:rsidR="001417F8" w:rsidRPr="002F5E76" w:rsidRDefault="001417F8" w:rsidP="002F5E76">
      <w:pPr>
        <w:pStyle w:val="Prrafodelista"/>
        <w:tabs>
          <w:tab w:val="left" w:pos="3207"/>
        </w:tabs>
        <w:spacing w:after="0"/>
        <w:ind w:left="360"/>
        <w:rPr>
          <w:b/>
          <w:bCs/>
          <w:color w:val="EE0000"/>
          <w:sz w:val="24"/>
          <w:szCs w:val="24"/>
        </w:rPr>
      </w:pPr>
      <w:r w:rsidRPr="00587D9E">
        <w:rPr>
          <w:highlight w:val="yellow"/>
        </w:rPr>
        <w:t>Existen tres tipos básicos de estructuras de ciclo de vida:</w:t>
      </w:r>
    </w:p>
    <w:p w14:paraId="5B0F78B9" w14:textId="77777777" w:rsidR="00587D9E" w:rsidRDefault="001417F8" w:rsidP="001417F8">
      <w:pPr>
        <w:numPr>
          <w:ilvl w:val="0"/>
          <w:numId w:val="10"/>
        </w:numPr>
        <w:tabs>
          <w:tab w:val="left" w:pos="3207"/>
        </w:tabs>
        <w:spacing w:after="0"/>
      </w:pPr>
      <w:r w:rsidRPr="001417F8">
        <w:rPr>
          <w:b/>
          <w:bCs/>
        </w:rPr>
        <w:t>Secuenciales</w:t>
      </w:r>
      <w:r w:rsidRPr="001417F8">
        <w:t xml:space="preserve">: </w:t>
      </w:r>
    </w:p>
    <w:p w14:paraId="6A0717D5" w14:textId="5C699F41" w:rsidR="001417F8" w:rsidRPr="001417F8" w:rsidRDefault="001417F8" w:rsidP="00587D9E">
      <w:pPr>
        <w:tabs>
          <w:tab w:val="left" w:pos="3207"/>
        </w:tabs>
        <w:spacing w:after="0"/>
        <w:ind w:left="720"/>
      </w:pPr>
      <w:r w:rsidRPr="00587D9E">
        <w:rPr>
          <w:highlight w:val="yellow"/>
        </w:rPr>
        <w:t>Modelos lineales donde cada etapa debe finalizar con entregables formalmente aprobados antes de poder iniciar la siguiente actividad (ej. el Modelo en Cascada clásico o el Modelo en V enfocado a la planificación de pruebas en concierto con el diseño)</w:t>
      </w:r>
      <w:r w:rsidRPr="001417F8">
        <w:t xml:space="preserve">. </w:t>
      </w:r>
      <w:r w:rsidRPr="00587D9E">
        <w:rPr>
          <w:highlight w:val="cyan"/>
        </w:rPr>
        <w:t>Tienen dificultades lógicas para asimilar la incertidumbre inherente del inicio de los proyectos</w:t>
      </w:r>
      <w:r w:rsidRPr="001417F8">
        <w:t>.</w:t>
      </w:r>
    </w:p>
    <w:p w14:paraId="4FFB6C4A" w14:textId="77777777" w:rsidR="00587D9E" w:rsidRDefault="001417F8" w:rsidP="001417F8">
      <w:pPr>
        <w:numPr>
          <w:ilvl w:val="0"/>
          <w:numId w:val="10"/>
        </w:numPr>
        <w:tabs>
          <w:tab w:val="left" w:pos="3207"/>
        </w:tabs>
        <w:spacing w:after="0"/>
      </w:pPr>
      <w:r w:rsidRPr="001417F8">
        <w:rPr>
          <w:b/>
          <w:bCs/>
        </w:rPr>
        <w:t>Iterativos / Incrementales</w:t>
      </w:r>
      <w:r w:rsidRPr="001417F8">
        <w:t xml:space="preserve">: </w:t>
      </w:r>
    </w:p>
    <w:p w14:paraId="2D2A374C" w14:textId="48646ECC" w:rsidR="001417F8" w:rsidRPr="001417F8" w:rsidRDefault="001417F8" w:rsidP="00587D9E">
      <w:pPr>
        <w:tabs>
          <w:tab w:val="left" w:pos="3207"/>
        </w:tabs>
        <w:spacing w:after="0"/>
        <w:ind w:left="720"/>
      </w:pPr>
      <w:r w:rsidRPr="00587D9E">
        <w:rPr>
          <w:highlight w:val="yellow"/>
        </w:rPr>
        <w:t>El desarrollo del software se diseña y entrega al usuario en versiones funcionales sucesivas cada vez más completas, permitiendo el entrelazamiento orgánico de la especificación, el diseño y las pruebas</w:t>
      </w:r>
      <w:r w:rsidRPr="001417F8">
        <w:t>.</w:t>
      </w:r>
    </w:p>
    <w:p w14:paraId="00F67892" w14:textId="77777777" w:rsidR="00587D9E" w:rsidRDefault="001417F8" w:rsidP="001417F8">
      <w:pPr>
        <w:numPr>
          <w:ilvl w:val="0"/>
          <w:numId w:val="10"/>
        </w:numPr>
        <w:tabs>
          <w:tab w:val="left" w:pos="3207"/>
        </w:tabs>
        <w:spacing w:after="0"/>
      </w:pPr>
      <w:r w:rsidRPr="001417F8">
        <w:rPr>
          <w:b/>
          <w:bCs/>
        </w:rPr>
        <w:t>Recursivos / Evolutivos</w:t>
      </w:r>
      <w:r w:rsidRPr="001417F8">
        <w:t xml:space="preserve">: </w:t>
      </w:r>
    </w:p>
    <w:p w14:paraId="47982E2F" w14:textId="0FA9D253" w:rsidR="001417F8" w:rsidRPr="00587D9E" w:rsidRDefault="001417F8" w:rsidP="00587D9E">
      <w:pPr>
        <w:tabs>
          <w:tab w:val="left" w:pos="3207"/>
        </w:tabs>
        <w:spacing w:after="0"/>
        <w:ind w:left="720"/>
      </w:pPr>
      <w:r w:rsidRPr="00587D9E">
        <w:rPr>
          <w:highlight w:val="yellow"/>
        </w:rPr>
        <w:t>Modelos diseñados explícitamente para aceptar el cambio continuo de requerimientos a lo largo del tiempo, donde el producto evoluciona en espirales de retroalimentación con el cliente</w:t>
      </w:r>
      <w:r w:rsidRPr="001417F8">
        <w:t xml:space="preserve"> (ej</w:t>
      </w:r>
      <w:r w:rsidRPr="00587D9E">
        <w:t>. Modelado de Prototipos para clarificar requerimientos y el Modelo Espiral de Boehm, el cual asume el análisis cuantitativo de riesgos del proyecto en cada circuito de la espiral).</w:t>
      </w:r>
    </w:p>
    <w:p w14:paraId="29DBF0DA" w14:textId="77777777" w:rsidR="00587D9E" w:rsidRDefault="00587D9E">
      <w:pPr>
        <w:spacing w:line="259" w:lineRule="auto"/>
        <w:rPr>
          <w:b/>
          <w:bCs/>
        </w:rPr>
      </w:pPr>
      <w:r>
        <w:rPr>
          <w:b/>
          <w:bCs/>
        </w:rPr>
        <w:br w:type="page"/>
      </w:r>
    </w:p>
    <w:p w14:paraId="47241B25" w14:textId="1A3A544C" w:rsidR="001417F8" w:rsidRDefault="001417F8" w:rsidP="001417F8">
      <w:pPr>
        <w:tabs>
          <w:tab w:val="left" w:pos="3207"/>
        </w:tabs>
        <w:spacing w:after="0"/>
        <w:rPr>
          <w:b/>
          <w:bCs/>
          <w:sz w:val="28"/>
          <w:szCs w:val="28"/>
          <w:u w:val="single"/>
        </w:rPr>
      </w:pPr>
      <w:r w:rsidRPr="00587D9E">
        <w:rPr>
          <w:b/>
          <w:bCs/>
          <w:sz w:val="28"/>
          <w:szCs w:val="28"/>
          <w:u w:val="single"/>
        </w:rPr>
        <w:lastRenderedPageBreak/>
        <w:t>Procesos de Desarrollo Empíricos vs. Definidos</w:t>
      </w:r>
      <w:r w:rsidR="00587D9E">
        <w:rPr>
          <w:b/>
          <w:bCs/>
          <w:sz w:val="28"/>
          <w:szCs w:val="28"/>
          <w:u w:val="single"/>
        </w:rPr>
        <w:t>:</w:t>
      </w:r>
    </w:p>
    <w:p w14:paraId="1D30528A" w14:textId="71A0DE38" w:rsidR="00587D9E" w:rsidRPr="00587D9E" w:rsidRDefault="00587D9E" w:rsidP="001417F8">
      <w:pPr>
        <w:tabs>
          <w:tab w:val="left" w:pos="3207"/>
        </w:tabs>
        <w:spacing w:after="0"/>
      </w:pPr>
      <w:r w:rsidRPr="00587D9E">
        <w:rPr>
          <w:highlight w:val="yellow"/>
        </w:rPr>
        <w:t>El p</w:t>
      </w:r>
      <w:r w:rsidRPr="00587D9E">
        <w:rPr>
          <w:highlight w:val="yellow"/>
        </w:rPr>
        <w:t>roceso de Software</w:t>
      </w:r>
      <w:r w:rsidRPr="00587D9E">
        <w:rPr>
          <w:highlight w:val="yellow"/>
        </w:rPr>
        <w:t xml:space="preserve"> es</w:t>
      </w:r>
      <w:r w:rsidRPr="00587D9E">
        <w:rPr>
          <w:highlight w:val="yellow"/>
        </w:rPr>
        <w:t xml:space="preserve"> </w:t>
      </w:r>
      <w:r w:rsidRPr="00587D9E">
        <w:rPr>
          <w:highlight w:val="yellow"/>
        </w:rPr>
        <w:t>u</w:t>
      </w:r>
      <w:r w:rsidRPr="00587D9E">
        <w:rPr>
          <w:highlight w:val="yellow"/>
        </w:rPr>
        <w:t>n conjunto de actividades, métodos, prácticas, y transformaciones que la gente usa para desarrollar o mantener software y sus productos asociados (</w:t>
      </w:r>
      <w:proofErr w:type="spellStart"/>
      <w:r w:rsidRPr="00587D9E">
        <w:rPr>
          <w:highlight w:val="yellow"/>
        </w:rPr>
        <w:t>Sw</w:t>
      </w:r>
      <w:proofErr w:type="spellEnd"/>
      <w:r w:rsidRPr="00587D9E">
        <w:rPr>
          <w:highlight w:val="yellow"/>
        </w:rPr>
        <w:t>-CMM)</w:t>
      </w:r>
      <w:r>
        <w:t>.</w:t>
      </w:r>
    </w:p>
    <w:p w14:paraId="633EE34E" w14:textId="3C8E4E6A" w:rsidR="00587D9E" w:rsidRDefault="00587D9E" w:rsidP="001417F8">
      <w:pPr>
        <w:tabs>
          <w:tab w:val="left" w:pos="3207"/>
        </w:tabs>
        <w:spacing w:after="0"/>
      </w:pPr>
      <w:r w:rsidRPr="00587D9E">
        <w:rPr>
          <w:highlight w:val="yellow"/>
        </w:rPr>
        <w:t>Estas actividades varían dependiendo de la organización y el tipo de sistema que debe desarrollarse. Debe ser explícitamente modelado si va a ser administrado</w:t>
      </w:r>
      <w:r w:rsidRPr="00587D9E">
        <w:t>.</w:t>
      </w:r>
    </w:p>
    <w:p w14:paraId="4F324211" w14:textId="65FAD80A" w:rsidR="001417F8" w:rsidRDefault="001417F8" w:rsidP="001417F8">
      <w:pPr>
        <w:tabs>
          <w:tab w:val="left" w:pos="3207"/>
        </w:tabs>
        <w:spacing w:after="0"/>
      </w:pPr>
      <w:r w:rsidRPr="001417F8">
        <w:t>La manera de gestionar, controlar y guiar un proceso de desarrollo varía radicalmente si se asume un modelo industrial definido o un modelo empírico de adaptación continua.</w:t>
      </w:r>
    </w:p>
    <w:p w14:paraId="71322650" w14:textId="0D4A9046" w:rsidR="001417F8" w:rsidRPr="00587D9E" w:rsidRDefault="001417F8" w:rsidP="00587D9E">
      <w:pPr>
        <w:pStyle w:val="Prrafodelista"/>
        <w:numPr>
          <w:ilvl w:val="0"/>
          <w:numId w:val="17"/>
        </w:numPr>
        <w:tabs>
          <w:tab w:val="left" w:pos="3207"/>
        </w:tabs>
        <w:spacing w:after="0"/>
        <w:rPr>
          <w:b/>
          <w:bCs/>
          <w:color w:val="EE0000"/>
          <w:sz w:val="24"/>
          <w:szCs w:val="24"/>
        </w:rPr>
      </w:pPr>
      <w:r w:rsidRPr="00587D9E">
        <w:rPr>
          <w:b/>
          <w:bCs/>
          <w:color w:val="EE0000"/>
          <w:sz w:val="24"/>
          <w:szCs w:val="24"/>
        </w:rPr>
        <w:t>Procesos Definidos (Inspirados en las líneas de producción industrial)</w:t>
      </w:r>
      <w:r w:rsidR="00587D9E">
        <w:rPr>
          <w:b/>
          <w:bCs/>
          <w:color w:val="EE0000"/>
          <w:sz w:val="24"/>
          <w:szCs w:val="24"/>
        </w:rPr>
        <w:t>:</w:t>
      </w:r>
    </w:p>
    <w:p w14:paraId="2BF4C160" w14:textId="77777777" w:rsidR="001417F8" w:rsidRPr="001417F8" w:rsidRDefault="001417F8" w:rsidP="001417F8">
      <w:pPr>
        <w:numPr>
          <w:ilvl w:val="0"/>
          <w:numId w:val="11"/>
        </w:numPr>
        <w:tabs>
          <w:tab w:val="left" w:pos="3207"/>
        </w:tabs>
        <w:spacing w:after="0"/>
      </w:pPr>
      <w:r w:rsidRPr="001417F8">
        <w:rPr>
          <w:b/>
          <w:bCs/>
        </w:rPr>
        <w:t>Filosofía</w:t>
      </w:r>
      <w:r w:rsidRPr="001417F8">
        <w:t xml:space="preserve">: </w:t>
      </w:r>
      <w:r w:rsidRPr="00916D67">
        <w:rPr>
          <w:highlight w:val="yellow"/>
        </w:rPr>
        <w:t>Asume que la creación de software es una tarea mecánica similar a la manufactura industrial</w:t>
      </w:r>
      <w:r w:rsidRPr="001417F8">
        <w:t>.</w:t>
      </w:r>
    </w:p>
    <w:p w14:paraId="67AB5285" w14:textId="77777777" w:rsidR="001417F8" w:rsidRPr="001417F8" w:rsidRDefault="001417F8" w:rsidP="001417F8">
      <w:pPr>
        <w:numPr>
          <w:ilvl w:val="0"/>
          <w:numId w:val="11"/>
        </w:numPr>
        <w:tabs>
          <w:tab w:val="left" w:pos="3207"/>
        </w:tabs>
        <w:spacing w:after="0"/>
      </w:pPr>
      <w:r w:rsidRPr="001417F8">
        <w:rPr>
          <w:b/>
          <w:bCs/>
        </w:rPr>
        <w:t>Premisa</w:t>
      </w:r>
      <w:r w:rsidRPr="001417F8">
        <w:t xml:space="preserve">: </w:t>
      </w:r>
      <w:r w:rsidRPr="00916D67">
        <w:rPr>
          <w:highlight w:val="yellow"/>
        </w:rPr>
        <w:t>Parte del supuesto de que el entorno es altamente estable y que, si se repite exactamente el mismo proceso una y otra vez bajo los mismos parámetros, se obtendrán sistemáticamente idénticos resultados lógicos en el producto terminado</w:t>
      </w:r>
      <w:r w:rsidRPr="001417F8">
        <w:t>.</w:t>
      </w:r>
    </w:p>
    <w:p w14:paraId="32899F92" w14:textId="77777777" w:rsidR="001417F8" w:rsidRPr="001417F8" w:rsidRDefault="001417F8" w:rsidP="001417F8">
      <w:pPr>
        <w:numPr>
          <w:ilvl w:val="0"/>
          <w:numId w:val="11"/>
        </w:numPr>
        <w:tabs>
          <w:tab w:val="left" w:pos="3207"/>
        </w:tabs>
        <w:spacing w:after="0"/>
      </w:pPr>
      <w:r w:rsidRPr="001417F8">
        <w:rPr>
          <w:b/>
          <w:bCs/>
        </w:rPr>
        <w:t>Mecanismo de Gestión</w:t>
      </w:r>
      <w:r w:rsidRPr="001417F8">
        <w:t xml:space="preserve">: </w:t>
      </w:r>
      <w:r w:rsidRPr="00916D67">
        <w:rPr>
          <w:highlight w:val="cyan"/>
        </w:rPr>
        <w:t>El control de gestión se basa en la predictibilidad de las etapas. Requiere la definición rígida de entradas, secuencias de tareas preestablecidas y un estricto control de desvíos en base a planes fijos iniciales</w:t>
      </w:r>
      <w:r w:rsidRPr="001417F8">
        <w:t>.</w:t>
      </w:r>
    </w:p>
    <w:p w14:paraId="64BB630D" w14:textId="47EB4262" w:rsidR="001417F8" w:rsidRPr="00587D9E" w:rsidRDefault="001417F8" w:rsidP="00587D9E">
      <w:pPr>
        <w:pStyle w:val="Prrafodelista"/>
        <w:numPr>
          <w:ilvl w:val="0"/>
          <w:numId w:val="17"/>
        </w:numPr>
        <w:tabs>
          <w:tab w:val="left" w:pos="3207"/>
        </w:tabs>
        <w:spacing w:after="0"/>
        <w:rPr>
          <w:b/>
          <w:bCs/>
          <w:color w:val="EE0000"/>
          <w:sz w:val="24"/>
          <w:szCs w:val="24"/>
        </w:rPr>
      </w:pPr>
      <w:r w:rsidRPr="00587D9E">
        <w:rPr>
          <w:b/>
          <w:bCs/>
          <w:color w:val="EE0000"/>
          <w:sz w:val="24"/>
          <w:szCs w:val="24"/>
        </w:rPr>
        <w:t>Procesos Empíricos (Apropiados para procesos complejos y creativos)</w:t>
      </w:r>
      <w:r w:rsidR="00587D9E">
        <w:rPr>
          <w:b/>
          <w:bCs/>
          <w:color w:val="EE0000"/>
          <w:sz w:val="24"/>
          <w:szCs w:val="24"/>
        </w:rPr>
        <w:t>:</w:t>
      </w:r>
    </w:p>
    <w:p w14:paraId="03D3E0B6" w14:textId="77777777" w:rsidR="001417F8" w:rsidRPr="001417F8" w:rsidRDefault="001417F8" w:rsidP="001417F8">
      <w:pPr>
        <w:numPr>
          <w:ilvl w:val="0"/>
          <w:numId w:val="12"/>
        </w:numPr>
        <w:tabs>
          <w:tab w:val="left" w:pos="3207"/>
        </w:tabs>
        <w:spacing w:after="0"/>
      </w:pPr>
      <w:r w:rsidRPr="001417F8">
        <w:rPr>
          <w:b/>
          <w:bCs/>
        </w:rPr>
        <w:t>Filosofía</w:t>
      </w:r>
      <w:r w:rsidRPr="001417F8">
        <w:t xml:space="preserve">: </w:t>
      </w:r>
      <w:r w:rsidRPr="00916D67">
        <w:rPr>
          <w:highlight w:val="yellow"/>
        </w:rPr>
        <w:t>Asume que el desarrollo de software es un esfuerzo intelectual de diseño humano creativo sumamente complejo</w:t>
      </w:r>
      <w:r w:rsidRPr="001417F8">
        <w:t>.</w:t>
      </w:r>
    </w:p>
    <w:p w14:paraId="72606AAC" w14:textId="77777777" w:rsidR="001417F8" w:rsidRPr="001417F8" w:rsidRDefault="001417F8" w:rsidP="001417F8">
      <w:pPr>
        <w:numPr>
          <w:ilvl w:val="0"/>
          <w:numId w:val="12"/>
        </w:numPr>
        <w:tabs>
          <w:tab w:val="left" w:pos="3207"/>
        </w:tabs>
        <w:spacing w:after="0"/>
      </w:pPr>
      <w:r w:rsidRPr="001417F8">
        <w:rPr>
          <w:b/>
          <w:bCs/>
        </w:rPr>
        <w:t>Premisa</w:t>
      </w:r>
      <w:r w:rsidRPr="001417F8">
        <w:t xml:space="preserve">: </w:t>
      </w:r>
      <w:r w:rsidRPr="00916D67">
        <w:rPr>
          <w:highlight w:val="yellow"/>
        </w:rPr>
        <w:t>El entorno es dinámico, con variables altamente cambiantes y complejas; repetir los mismos pasos del proceso en un proyecto alternativo probablemente deparará resultados finales diferentes</w:t>
      </w:r>
      <w:r w:rsidRPr="001417F8">
        <w:t>.</w:t>
      </w:r>
    </w:p>
    <w:p w14:paraId="77E95067" w14:textId="77777777" w:rsidR="001417F8" w:rsidRPr="00916D67" w:rsidRDefault="001417F8" w:rsidP="001417F8">
      <w:pPr>
        <w:numPr>
          <w:ilvl w:val="0"/>
          <w:numId w:val="12"/>
        </w:numPr>
        <w:tabs>
          <w:tab w:val="left" w:pos="3207"/>
        </w:tabs>
        <w:spacing w:after="0"/>
      </w:pPr>
      <w:r w:rsidRPr="001417F8">
        <w:rPr>
          <w:b/>
          <w:bCs/>
        </w:rPr>
        <w:t>Mecanismo de Gestión</w:t>
      </w:r>
      <w:r w:rsidRPr="001417F8">
        <w:t xml:space="preserve">: </w:t>
      </w:r>
      <w:r w:rsidRPr="00916D67">
        <w:rPr>
          <w:highlight w:val="cyan"/>
        </w:rPr>
        <w:t>El control y la administración no se realizan desde una planificación teórica rígida, sino mediante la inspección frecuente y la adaptación constante</w:t>
      </w:r>
      <w:r w:rsidRPr="00916D67">
        <w:t>.</w:t>
      </w:r>
    </w:p>
    <w:p w14:paraId="07685333" w14:textId="484C854C" w:rsidR="00916D67" w:rsidRDefault="001417F8" w:rsidP="001417F8">
      <w:pPr>
        <w:numPr>
          <w:ilvl w:val="0"/>
          <w:numId w:val="12"/>
        </w:numPr>
        <w:tabs>
          <w:tab w:val="left" w:pos="3207"/>
        </w:tabs>
        <w:spacing w:after="0"/>
      </w:pPr>
      <w:r w:rsidRPr="001417F8">
        <w:rPr>
          <w:b/>
          <w:bCs/>
        </w:rPr>
        <w:t>Patrón de Conocimiento en Procesos Empíricos</w:t>
      </w:r>
      <w:r w:rsidR="00916D67">
        <w:rPr>
          <w:b/>
          <w:bCs/>
        </w:rPr>
        <w:t>:</w:t>
      </w:r>
    </w:p>
    <w:p w14:paraId="4052E99E" w14:textId="57E85742" w:rsidR="001417F8" w:rsidRPr="001417F8" w:rsidRDefault="001417F8" w:rsidP="00916D67">
      <w:pPr>
        <w:tabs>
          <w:tab w:val="left" w:pos="3207"/>
        </w:tabs>
        <w:spacing w:after="0"/>
        <w:ind w:left="720"/>
      </w:pPr>
      <w:r w:rsidRPr="001417F8">
        <w:t>Asumir</w:t>
      </w:r>
      <w:r w:rsidR="00916D67">
        <w:t xml:space="preserve"> </w:t>
      </w:r>
      <w:r w:rsidR="00916D67" w:rsidRPr="00916D67">
        <w:rPr>
          <w:rFonts w:ascii="Segoe UI Symbol" w:hAnsi="Segoe UI Symbol" w:cs="Segoe UI Symbol"/>
        </w:rPr>
        <w:t>➡</w:t>
      </w:r>
      <w:r w:rsidR="00916D67">
        <w:t xml:space="preserve"> </w:t>
      </w:r>
      <w:r w:rsidRPr="001417F8">
        <w:t>Construir</w:t>
      </w:r>
      <w:r w:rsidR="00916D67">
        <w:t xml:space="preserve"> </w:t>
      </w:r>
      <w:r w:rsidR="00916D67" w:rsidRPr="00916D67">
        <w:rPr>
          <w:rFonts w:ascii="Segoe UI Symbol" w:hAnsi="Segoe UI Symbol" w:cs="Segoe UI Symbol"/>
        </w:rPr>
        <w:t>➡</w:t>
      </w:r>
      <w:r w:rsidR="00916D67">
        <w:t xml:space="preserve"> </w:t>
      </w:r>
      <w:r w:rsidRPr="001417F8">
        <w:t>Retroalimentar</w:t>
      </w:r>
      <w:r w:rsidR="00916D67">
        <w:t xml:space="preserve"> </w:t>
      </w:r>
      <w:r w:rsidR="00916D67" w:rsidRPr="00916D67">
        <w:rPr>
          <w:rFonts w:ascii="Segoe UI Symbol" w:hAnsi="Segoe UI Symbol" w:cs="Segoe UI Symbol"/>
        </w:rPr>
        <w:t>➡</w:t>
      </w:r>
      <w:r w:rsidR="00916D67">
        <w:t xml:space="preserve"> </w:t>
      </w:r>
      <w:r w:rsidRPr="001417F8">
        <w:t>Revisar</w:t>
      </w:r>
      <w:r w:rsidR="00916D67">
        <w:t xml:space="preserve"> </w:t>
      </w:r>
      <w:r w:rsidR="00916D67" w:rsidRPr="00916D67">
        <w:rPr>
          <w:rFonts w:ascii="Segoe UI Symbol" w:hAnsi="Segoe UI Symbol" w:cs="Segoe UI Symbol"/>
        </w:rPr>
        <w:t>➡</w:t>
      </w:r>
      <w:r w:rsidR="00916D67">
        <w:t xml:space="preserve"> </w:t>
      </w:r>
      <w:r w:rsidRPr="001417F8">
        <w:t>Adaptar</w:t>
      </w:r>
      <w:r w:rsidR="00916D67">
        <w:t xml:space="preserve"> </w:t>
      </w:r>
      <w:r w:rsidR="00916D67" w:rsidRPr="00916D67">
        <w:rPr>
          <w:rFonts w:ascii="Segoe UI Symbol" w:hAnsi="Segoe UI Symbol" w:cs="Segoe UI Symbol"/>
        </w:rPr>
        <w:t>➡</w:t>
      </w:r>
      <w:r w:rsidR="00916D67">
        <w:t xml:space="preserve"> R</w:t>
      </w:r>
      <w:r w:rsidRPr="001417F8">
        <w:t>einicio del ciclo</w:t>
      </w:r>
    </w:p>
    <w:p w14:paraId="6A45C4DC" w14:textId="77777777" w:rsidR="00916D67" w:rsidRDefault="001417F8" w:rsidP="00916D67">
      <w:pPr>
        <w:pStyle w:val="Prrafodelista"/>
        <w:numPr>
          <w:ilvl w:val="0"/>
          <w:numId w:val="12"/>
        </w:numPr>
        <w:tabs>
          <w:tab w:val="left" w:pos="3207"/>
        </w:tabs>
        <w:spacing w:after="0"/>
      </w:pPr>
      <w:r w:rsidRPr="00916D67">
        <w:rPr>
          <w:b/>
          <w:bCs/>
        </w:rPr>
        <w:t>Ejemplos Reales</w:t>
      </w:r>
      <w:r w:rsidRPr="001417F8">
        <w:t xml:space="preserve">: </w:t>
      </w:r>
    </w:p>
    <w:p w14:paraId="7821868F" w14:textId="77777777" w:rsidR="00916D67" w:rsidRDefault="001417F8" w:rsidP="00916D67">
      <w:pPr>
        <w:pStyle w:val="Prrafodelista"/>
        <w:tabs>
          <w:tab w:val="left" w:pos="3207"/>
        </w:tabs>
        <w:spacing w:after="0"/>
      </w:pPr>
      <w:r w:rsidRPr="00916D67">
        <w:rPr>
          <w:highlight w:val="yellow"/>
        </w:rPr>
        <w:t xml:space="preserve">Los </w:t>
      </w:r>
      <w:proofErr w:type="spellStart"/>
      <w:r w:rsidRPr="00916D67">
        <w:rPr>
          <w:highlight w:val="yellow"/>
        </w:rPr>
        <w:t>frameworks</w:t>
      </w:r>
      <w:proofErr w:type="spellEnd"/>
      <w:r w:rsidRPr="00916D67">
        <w:rPr>
          <w:highlight w:val="yellow"/>
        </w:rPr>
        <w:t xml:space="preserve"> de agilidad como Scrum y Kanban son empíricos por definición</w:t>
      </w:r>
      <w:r w:rsidRPr="001417F8">
        <w:t xml:space="preserve">. </w:t>
      </w:r>
    </w:p>
    <w:p w14:paraId="47D91F93" w14:textId="119E11E7" w:rsidR="001417F8" w:rsidRPr="001417F8" w:rsidRDefault="001417F8" w:rsidP="00916D67">
      <w:pPr>
        <w:pStyle w:val="Prrafodelista"/>
        <w:tabs>
          <w:tab w:val="left" w:pos="3207"/>
        </w:tabs>
        <w:spacing w:after="0"/>
      </w:pPr>
      <w:r w:rsidRPr="00916D67">
        <w:rPr>
          <w:highlight w:val="cyan"/>
        </w:rPr>
        <w:t xml:space="preserve">No proporcionan respuestas preestablecidas a las desviaciones, sino que definen reglas y límites mínimos de trabajo (como límites de trabajo en curso - WIP y duraciones cortas de </w:t>
      </w:r>
      <w:proofErr w:type="spellStart"/>
      <w:r w:rsidRPr="00916D67">
        <w:rPr>
          <w:highlight w:val="cyan"/>
        </w:rPr>
        <w:t>sprints</w:t>
      </w:r>
      <w:proofErr w:type="spellEnd"/>
      <w:r w:rsidRPr="00916D67">
        <w:rPr>
          <w:highlight w:val="cyan"/>
        </w:rPr>
        <w:t xml:space="preserve">) para forzar ciclos de </w:t>
      </w:r>
      <w:proofErr w:type="spellStart"/>
      <w:r w:rsidRPr="00916D67">
        <w:rPr>
          <w:highlight w:val="cyan"/>
        </w:rPr>
        <w:t>feedback</w:t>
      </w:r>
      <w:proofErr w:type="spellEnd"/>
      <w:r w:rsidRPr="00916D67">
        <w:rPr>
          <w:highlight w:val="cyan"/>
        </w:rPr>
        <w:t xml:space="preserve"> rápidos que permitan adaptar el proceso a la realidad del equipo de forma orgánica</w:t>
      </w:r>
      <w:r w:rsidRPr="001417F8">
        <w:t>.</w:t>
      </w:r>
    </w:p>
    <w:p w14:paraId="6F9D27AF" w14:textId="1CC28087" w:rsidR="001417F8" w:rsidRPr="001417F8" w:rsidRDefault="001417F8" w:rsidP="001417F8">
      <w:pPr>
        <w:tabs>
          <w:tab w:val="left" w:pos="3207"/>
        </w:tabs>
        <w:spacing w:after="0"/>
      </w:pPr>
    </w:p>
    <w:p w14:paraId="0188E906" w14:textId="77777777" w:rsidR="00510373" w:rsidRDefault="00510373">
      <w:pPr>
        <w:spacing w:line="259" w:lineRule="auto"/>
        <w:rPr>
          <w:b/>
          <w:bCs/>
          <w:sz w:val="28"/>
          <w:szCs w:val="28"/>
          <w:u w:val="single"/>
        </w:rPr>
      </w:pPr>
      <w:r>
        <w:rPr>
          <w:b/>
          <w:bCs/>
          <w:sz w:val="28"/>
          <w:szCs w:val="28"/>
          <w:u w:val="single"/>
        </w:rPr>
        <w:br w:type="page"/>
      </w:r>
    </w:p>
    <w:p w14:paraId="7B086A3E" w14:textId="1A8F2B9D" w:rsidR="001417F8" w:rsidRDefault="001417F8" w:rsidP="001417F8">
      <w:pPr>
        <w:tabs>
          <w:tab w:val="left" w:pos="3207"/>
        </w:tabs>
        <w:spacing w:after="0"/>
        <w:rPr>
          <w:b/>
          <w:bCs/>
          <w:sz w:val="28"/>
          <w:szCs w:val="28"/>
          <w:u w:val="single"/>
        </w:rPr>
      </w:pPr>
      <w:r w:rsidRPr="00916D67">
        <w:rPr>
          <w:b/>
          <w:bCs/>
          <w:sz w:val="28"/>
          <w:szCs w:val="28"/>
          <w:u w:val="single"/>
        </w:rPr>
        <w:lastRenderedPageBreak/>
        <w:t>Criterios para Elección del Ciclo de Vida</w:t>
      </w:r>
      <w:r w:rsidR="00916D67">
        <w:rPr>
          <w:b/>
          <w:bCs/>
          <w:sz w:val="28"/>
          <w:szCs w:val="28"/>
          <w:u w:val="single"/>
        </w:rPr>
        <w:t>:</w:t>
      </w:r>
    </w:p>
    <w:p w14:paraId="019ED416" w14:textId="382D1028" w:rsidR="00261655" w:rsidRPr="00261655" w:rsidRDefault="00261655" w:rsidP="001417F8">
      <w:pPr>
        <w:tabs>
          <w:tab w:val="left" w:pos="3207"/>
        </w:tabs>
        <w:spacing w:after="0"/>
      </w:pPr>
      <w:r w:rsidRPr="00261655">
        <w:rPr>
          <w:highlight w:val="yellow"/>
        </w:rPr>
        <w:t>Los ciclos de vida son l</w:t>
      </w:r>
      <w:r w:rsidRPr="00261655">
        <w:rPr>
          <w:highlight w:val="yellow"/>
        </w:rPr>
        <w:t>a serie de pasos a través de los cuales el producto o proyecto progresa. Los productos tienen su ciclo de vida. Los proyectos también</w:t>
      </w:r>
      <w:r w:rsidRPr="00261655">
        <w:t>.</w:t>
      </w:r>
    </w:p>
    <w:p w14:paraId="0CE0CE87" w14:textId="77777777" w:rsidR="001417F8" w:rsidRPr="001417F8" w:rsidRDefault="001417F8" w:rsidP="001417F8">
      <w:pPr>
        <w:tabs>
          <w:tab w:val="left" w:pos="3207"/>
        </w:tabs>
        <w:spacing w:after="0"/>
      </w:pPr>
      <w:r w:rsidRPr="00916D67">
        <w:rPr>
          <w:highlight w:val="cyan"/>
        </w:rPr>
        <w:t>No existen técnicas o ciclos de vida universales de Ingeniería de Software que resulten adecuados para todos los tipos de sistemas, tecnologías u organizaciones. La selección del ciclo de vida óptimo depende de un balance riguroso de factores críticos del proyecto, el producto y el negocio</w:t>
      </w:r>
      <w:r w:rsidRPr="001417F8">
        <w:t>:</w:t>
      </w:r>
    </w:p>
    <w:p w14:paraId="0461C4DB" w14:textId="77777777" w:rsidR="00916D67" w:rsidRDefault="001417F8" w:rsidP="00916D67">
      <w:pPr>
        <w:pStyle w:val="Prrafodelista"/>
        <w:numPr>
          <w:ilvl w:val="0"/>
          <w:numId w:val="17"/>
        </w:numPr>
        <w:tabs>
          <w:tab w:val="left" w:pos="3207"/>
        </w:tabs>
        <w:spacing w:after="0"/>
        <w:rPr>
          <w:color w:val="EE0000"/>
          <w:sz w:val="24"/>
          <w:szCs w:val="24"/>
        </w:rPr>
      </w:pPr>
      <w:r w:rsidRPr="00916D67">
        <w:rPr>
          <w:b/>
          <w:bCs/>
          <w:color w:val="EE0000"/>
          <w:sz w:val="24"/>
          <w:szCs w:val="24"/>
        </w:rPr>
        <w:t>Estabilidad y Estructura de los Requerimientos</w:t>
      </w:r>
      <w:r w:rsidRPr="00916D67">
        <w:rPr>
          <w:color w:val="EE0000"/>
          <w:sz w:val="24"/>
          <w:szCs w:val="24"/>
        </w:rPr>
        <w:t xml:space="preserve">: </w:t>
      </w:r>
    </w:p>
    <w:p w14:paraId="705AC7F5" w14:textId="77777777" w:rsidR="007A5D5D" w:rsidRDefault="007A5D5D" w:rsidP="007A5D5D">
      <w:pPr>
        <w:pStyle w:val="Prrafodelista"/>
        <w:numPr>
          <w:ilvl w:val="0"/>
          <w:numId w:val="12"/>
        </w:numPr>
        <w:tabs>
          <w:tab w:val="left" w:pos="3207"/>
        </w:tabs>
        <w:spacing w:after="0"/>
      </w:pPr>
      <w:r w:rsidRPr="007A5D5D">
        <w:rPr>
          <w:b/>
          <w:bCs/>
        </w:rPr>
        <w:t>Modelo Lineal Secuencial (Cascada)</w:t>
      </w:r>
      <w:r>
        <w:t>:</w:t>
      </w:r>
    </w:p>
    <w:p w14:paraId="5D4A92E4" w14:textId="6EACA59F" w:rsidR="007A5D5D" w:rsidRDefault="001417F8" w:rsidP="007A5D5D">
      <w:pPr>
        <w:pStyle w:val="Prrafodelista"/>
        <w:tabs>
          <w:tab w:val="left" w:pos="3207"/>
        </w:tabs>
        <w:spacing w:after="0"/>
      </w:pPr>
      <w:r w:rsidRPr="007A5D5D">
        <w:rPr>
          <w:highlight w:val="yellow"/>
        </w:rPr>
        <w:t>Si los requerimientos del cliente están perfectamente especificados, son claros y estables, y no sufrirán modificaciones a lo largo del tiempo</w:t>
      </w:r>
      <w:r w:rsidR="007A5D5D">
        <w:t>.</w:t>
      </w:r>
    </w:p>
    <w:p w14:paraId="25435727" w14:textId="77777777" w:rsidR="007A5D5D" w:rsidRDefault="007A5D5D" w:rsidP="007A5D5D">
      <w:pPr>
        <w:pStyle w:val="Prrafodelista"/>
        <w:numPr>
          <w:ilvl w:val="0"/>
          <w:numId w:val="12"/>
        </w:numPr>
        <w:tabs>
          <w:tab w:val="left" w:pos="3207"/>
        </w:tabs>
        <w:spacing w:after="0"/>
      </w:pPr>
      <w:r w:rsidRPr="001417F8">
        <w:rPr>
          <w:b/>
          <w:bCs/>
        </w:rPr>
        <w:t>Prototipado Evolutivo o Desarrollo Incremental</w:t>
      </w:r>
      <w:r>
        <w:rPr>
          <w:b/>
          <w:bCs/>
        </w:rPr>
        <w:t>:</w:t>
      </w:r>
      <w:r w:rsidRPr="001417F8">
        <w:t xml:space="preserve"> </w:t>
      </w:r>
    </w:p>
    <w:p w14:paraId="693E79FD" w14:textId="3C76958F" w:rsidR="001417F8" w:rsidRPr="001417F8" w:rsidRDefault="001417F8" w:rsidP="007A5D5D">
      <w:pPr>
        <w:pStyle w:val="Prrafodelista"/>
        <w:tabs>
          <w:tab w:val="left" w:pos="3207"/>
        </w:tabs>
        <w:spacing w:after="0"/>
      </w:pPr>
      <w:r w:rsidRPr="007A5D5D">
        <w:rPr>
          <w:highlight w:val="yellow"/>
        </w:rPr>
        <w:t xml:space="preserve">Si el cliente define metas vagas, desconoce la lógica de negocio detallada o se prevé una corriente sin fin de requerimientos variables, se debe optar por </w:t>
      </w:r>
      <w:r w:rsidR="007A5D5D" w:rsidRPr="007A5D5D">
        <w:rPr>
          <w:highlight w:val="yellow"/>
        </w:rPr>
        <w:t>estos</w:t>
      </w:r>
      <w:r w:rsidRPr="007A5D5D">
        <w:rPr>
          <w:highlight w:val="yellow"/>
        </w:rPr>
        <w:t xml:space="preserve"> modelo</w:t>
      </w:r>
      <w:r w:rsidR="007A5D5D" w:rsidRPr="007A5D5D">
        <w:rPr>
          <w:highlight w:val="yellow"/>
        </w:rPr>
        <w:t>s</w:t>
      </w:r>
      <w:r w:rsidRPr="007A5D5D">
        <w:rPr>
          <w:highlight w:val="yellow"/>
        </w:rPr>
        <w:t xml:space="preserve"> de para refinar los requisitos iterativamente</w:t>
      </w:r>
      <w:r w:rsidRPr="001417F8">
        <w:t>.</w:t>
      </w:r>
    </w:p>
    <w:p w14:paraId="001F8A1A" w14:textId="77777777" w:rsidR="007A5D5D" w:rsidRDefault="001417F8" w:rsidP="007A5D5D">
      <w:pPr>
        <w:pStyle w:val="Prrafodelista"/>
        <w:numPr>
          <w:ilvl w:val="0"/>
          <w:numId w:val="17"/>
        </w:numPr>
        <w:tabs>
          <w:tab w:val="left" w:pos="3207"/>
        </w:tabs>
        <w:spacing w:after="0"/>
        <w:rPr>
          <w:color w:val="EE0000"/>
          <w:sz w:val="24"/>
          <w:szCs w:val="24"/>
        </w:rPr>
      </w:pPr>
      <w:r w:rsidRPr="007A5D5D">
        <w:rPr>
          <w:b/>
          <w:bCs/>
          <w:color w:val="EE0000"/>
          <w:sz w:val="24"/>
          <w:szCs w:val="24"/>
        </w:rPr>
        <w:t>Criticidad y Requerimientos de Confiabilidad y Seguridad</w:t>
      </w:r>
      <w:r w:rsidRPr="007A5D5D">
        <w:rPr>
          <w:color w:val="EE0000"/>
          <w:sz w:val="24"/>
          <w:szCs w:val="24"/>
        </w:rPr>
        <w:t xml:space="preserve">: </w:t>
      </w:r>
    </w:p>
    <w:p w14:paraId="10753254" w14:textId="399E11D9" w:rsidR="001417F8" w:rsidRPr="007A5D5D" w:rsidRDefault="001417F8" w:rsidP="007A5D5D">
      <w:pPr>
        <w:pStyle w:val="Prrafodelista"/>
        <w:tabs>
          <w:tab w:val="left" w:pos="3207"/>
        </w:tabs>
        <w:spacing w:after="0"/>
        <w:ind w:left="360"/>
        <w:rPr>
          <w:color w:val="EE0000"/>
          <w:sz w:val="24"/>
          <w:szCs w:val="24"/>
        </w:rPr>
      </w:pPr>
      <w:r w:rsidRPr="00261655">
        <w:rPr>
          <w:highlight w:val="yellow"/>
        </w:rPr>
        <w:t>Para sistemas críticos (dispositivos de salud, control de vuelo de aviación, plantas de energía) donde un fallo representa un peligro de muerte o colapso financiero, se requiere un enfoque tradicional sumamente dirigido por el plan con modelos secuenciales rigurosos (Modelo en V) que aseguren documentación comprensible para entes de regulación externa y planes detallados de verificación cruzada. Los enfoques informales o puramente ágiles son riesgosos en estos contextos</w:t>
      </w:r>
      <w:r w:rsidRPr="001417F8">
        <w:t>.</w:t>
      </w:r>
    </w:p>
    <w:p w14:paraId="60408F91" w14:textId="77777777" w:rsidR="00261655" w:rsidRDefault="001417F8" w:rsidP="00261655">
      <w:pPr>
        <w:pStyle w:val="Prrafodelista"/>
        <w:numPr>
          <w:ilvl w:val="0"/>
          <w:numId w:val="17"/>
        </w:numPr>
        <w:tabs>
          <w:tab w:val="left" w:pos="3207"/>
        </w:tabs>
        <w:spacing w:after="0"/>
        <w:rPr>
          <w:color w:val="EE0000"/>
          <w:sz w:val="24"/>
          <w:szCs w:val="24"/>
        </w:rPr>
      </w:pPr>
      <w:r w:rsidRPr="00261655">
        <w:rPr>
          <w:b/>
          <w:bCs/>
          <w:color w:val="EE0000"/>
          <w:sz w:val="24"/>
          <w:szCs w:val="24"/>
        </w:rPr>
        <w:t>Tamaño del Proyecto</w:t>
      </w:r>
      <w:r w:rsidRPr="00261655">
        <w:rPr>
          <w:color w:val="EE0000"/>
          <w:sz w:val="24"/>
          <w:szCs w:val="24"/>
        </w:rPr>
        <w:t xml:space="preserve">: </w:t>
      </w:r>
    </w:p>
    <w:p w14:paraId="731B54F8" w14:textId="6FB079E1" w:rsidR="001417F8" w:rsidRPr="00261655" w:rsidRDefault="001417F8" w:rsidP="00261655">
      <w:pPr>
        <w:pStyle w:val="Prrafodelista"/>
        <w:tabs>
          <w:tab w:val="left" w:pos="3207"/>
        </w:tabs>
        <w:spacing w:after="0"/>
        <w:ind w:left="360"/>
        <w:rPr>
          <w:color w:val="EE0000"/>
          <w:sz w:val="24"/>
          <w:szCs w:val="24"/>
        </w:rPr>
      </w:pPr>
      <w:r w:rsidRPr="00261655">
        <w:rPr>
          <w:highlight w:val="yellow"/>
        </w:rPr>
        <w:t>Sistemas masivos que implican millones de líneas de código y el trabajo coordinado de equipos distribuidos en distintas geografías requieren de manera obligada de modelos de proceso con un nivel de rigor superior centrado en la madurez y la estructuración del diseño arquitectónico frontal para mitigar desvíos organizacionales catastróficos</w:t>
      </w:r>
      <w:r w:rsidRPr="001417F8">
        <w:t>.</w:t>
      </w:r>
    </w:p>
    <w:p w14:paraId="20C15A76" w14:textId="77777777" w:rsidR="00261655" w:rsidRDefault="001417F8" w:rsidP="00261655">
      <w:pPr>
        <w:pStyle w:val="Prrafodelista"/>
        <w:numPr>
          <w:ilvl w:val="0"/>
          <w:numId w:val="17"/>
        </w:numPr>
        <w:tabs>
          <w:tab w:val="left" w:pos="3207"/>
        </w:tabs>
        <w:spacing w:after="0"/>
        <w:rPr>
          <w:color w:val="EE0000"/>
          <w:sz w:val="24"/>
          <w:szCs w:val="24"/>
        </w:rPr>
      </w:pPr>
      <w:r w:rsidRPr="00261655">
        <w:rPr>
          <w:b/>
          <w:bCs/>
          <w:color w:val="EE0000"/>
          <w:sz w:val="24"/>
          <w:szCs w:val="24"/>
        </w:rPr>
        <w:t>Urgencia de Entrega / Time-</w:t>
      </w:r>
      <w:proofErr w:type="spellStart"/>
      <w:r w:rsidRPr="00261655">
        <w:rPr>
          <w:b/>
          <w:bCs/>
          <w:color w:val="EE0000"/>
          <w:sz w:val="24"/>
          <w:szCs w:val="24"/>
        </w:rPr>
        <w:t>to</w:t>
      </w:r>
      <w:proofErr w:type="spellEnd"/>
      <w:r w:rsidRPr="00261655">
        <w:rPr>
          <w:b/>
          <w:bCs/>
          <w:color w:val="EE0000"/>
          <w:sz w:val="24"/>
          <w:szCs w:val="24"/>
        </w:rPr>
        <w:t>-Market</w:t>
      </w:r>
      <w:r w:rsidRPr="00261655">
        <w:rPr>
          <w:color w:val="EE0000"/>
          <w:sz w:val="24"/>
          <w:szCs w:val="24"/>
        </w:rPr>
        <w:t xml:space="preserve">: </w:t>
      </w:r>
    </w:p>
    <w:p w14:paraId="27E9ACA7" w14:textId="6FE78AB6" w:rsidR="001417F8" w:rsidRPr="00261655" w:rsidRDefault="001417F8" w:rsidP="00261655">
      <w:pPr>
        <w:pStyle w:val="Prrafodelista"/>
        <w:tabs>
          <w:tab w:val="left" w:pos="3207"/>
        </w:tabs>
        <w:spacing w:after="0"/>
        <w:ind w:left="360"/>
        <w:rPr>
          <w:color w:val="EE0000"/>
          <w:sz w:val="24"/>
          <w:szCs w:val="24"/>
        </w:rPr>
      </w:pPr>
      <w:r w:rsidRPr="00261655">
        <w:rPr>
          <w:highlight w:val="yellow"/>
        </w:rPr>
        <w:t>Si ser el primero en llegar al mercado es el requerimiento administrativo dominante (por el riesgo de perder la oportunidad de negocio frente a la competencia), se adoptan modelos iterativos rápidos con técnicas de Time-</w:t>
      </w:r>
      <w:proofErr w:type="spellStart"/>
      <w:r w:rsidRPr="00261655">
        <w:rPr>
          <w:highlight w:val="yellow"/>
        </w:rPr>
        <w:t>boxing</w:t>
      </w:r>
      <w:proofErr w:type="spellEnd"/>
      <w:r w:rsidRPr="00261655">
        <w:rPr>
          <w:highlight w:val="yellow"/>
        </w:rPr>
        <w:t xml:space="preserve"> (encuadre temporal) para entregar incrementos funcionales limitados de calidad aceptable en plazos inamovibles de pocas semanas, sacrificando alcance completo</w:t>
      </w:r>
      <w:r w:rsidRPr="001417F8">
        <w:t>.</w:t>
      </w:r>
    </w:p>
    <w:p w14:paraId="546AFB8A" w14:textId="77777777" w:rsidR="00261655" w:rsidRDefault="001417F8" w:rsidP="00261655">
      <w:pPr>
        <w:pStyle w:val="Prrafodelista"/>
        <w:numPr>
          <w:ilvl w:val="0"/>
          <w:numId w:val="17"/>
        </w:numPr>
        <w:tabs>
          <w:tab w:val="left" w:pos="3207"/>
        </w:tabs>
        <w:spacing w:after="0"/>
        <w:rPr>
          <w:color w:val="EE0000"/>
          <w:sz w:val="24"/>
          <w:szCs w:val="24"/>
        </w:rPr>
      </w:pPr>
      <w:r w:rsidRPr="00261655">
        <w:rPr>
          <w:b/>
          <w:bCs/>
          <w:color w:val="EE0000"/>
          <w:sz w:val="24"/>
          <w:szCs w:val="24"/>
        </w:rPr>
        <w:t>Tecnología y Grado de Innovación</w:t>
      </w:r>
      <w:r w:rsidRPr="00261655">
        <w:rPr>
          <w:color w:val="EE0000"/>
          <w:sz w:val="24"/>
          <w:szCs w:val="24"/>
        </w:rPr>
        <w:t xml:space="preserve">: </w:t>
      </w:r>
    </w:p>
    <w:p w14:paraId="41412AD2" w14:textId="21AF12A5" w:rsidR="001417F8" w:rsidRPr="00261655" w:rsidRDefault="001417F8" w:rsidP="00261655">
      <w:pPr>
        <w:pStyle w:val="Prrafodelista"/>
        <w:tabs>
          <w:tab w:val="left" w:pos="3207"/>
        </w:tabs>
        <w:spacing w:after="0"/>
        <w:ind w:left="360"/>
        <w:rPr>
          <w:color w:val="EE0000"/>
          <w:sz w:val="24"/>
          <w:szCs w:val="24"/>
        </w:rPr>
      </w:pPr>
      <w:r w:rsidRPr="00261655">
        <w:rPr>
          <w:highlight w:val="yellow"/>
        </w:rPr>
        <w:t xml:space="preserve">Si la tecnología subyacente es experimental, compleja o el equipo carece de experiencia previa con ella, se requiere el uso de un ciclo de vida evolutivo que incorpore Espiral o la construcción de prototipos ("soluciones en punta" o </w:t>
      </w:r>
      <w:proofErr w:type="spellStart"/>
      <w:r w:rsidRPr="00261655">
        <w:rPr>
          <w:i/>
          <w:iCs/>
          <w:highlight w:val="yellow"/>
        </w:rPr>
        <w:t>spikes</w:t>
      </w:r>
      <w:proofErr w:type="spellEnd"/>
      <w:r w:rsidRPr="00261655">
        <w:rPr>
          <w:highlight w:val="yellow"/>
        </w:rPr>
        <w:t>) para explorar la viabilidad técnica y minimizar los riesgos de arquitectura de forma temprana</w:t>
      </w:r>
      <w:r w:rsidRPr="001417F8">
        <w:t>.</w:t>
      </w:r>
    </w:p>
    <w:p w14:paraId="7C147F25" w14:textId="2740AE6F" w:rsidR="001417F8" w:rsidRPr="001417F8" w:rsidRDefault="001417F8" w:rsidP="001417F8">
      <w:pPr>
        <w:tabs>
          <w:tab w:val="left" w:pos="3207"/>
        </w:tabs>
        <w:spacing w:after="0"/>
      </w:pPr>
    </w:p>
    <w:p w14:paraId="6545D291" w14:textId="078F9049" w:rsidR="001417F8" w:rsidRPr="00510373" w:rsidRDefault="001417F8" w:rsidP="00510373">
      <w:pPr>
        <w:spacing w:line="259" w:lineRule="auto"/>
        <w:rPr>
          <w:b/>
          <w:bCs/>
        </w:rPr>
      </w:pPr>
    </w:p>
    <w:sectPr w:rsidR="001417F8" w:rsidRPr="005103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249"/>
    <w:multiLevelType w:val="multilevel"/>
    <w:tmpl w:val="222EB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30192B"/>
    <w:multiLevelType w:val="multilevel"/>
    <w:tmpl w:val="57DE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ED5491"/>
    <w:multiLevelType w:val="hybridMultilevel"/>
    <w:tmpl w:val="6D388A34"/>
    <w:lvl w:ilvl="0" w:tplc="2C0A0003">
      <w:start w:val="1"/>
      <w:numFmt w:val="bullet"/>
      <w:lvlText w:val="o"/>
      <w:lvlJc w:val="left"/>
      <w:pPr>
        <w:ind w:left="1068" w:hanging="360"/>
      </w:pPr>
      <w:rPr>
        <w:rFonts w:ascii="Courier New" w:hAnsi="Courier New" w:cs="Courier New" w:hint="default"/>
      </w:rPr>
    </w:lvl>
    <w:lvl w:ilvl="1" w:tplc="2C0A0003" w:tentative="1">
      <w:start w:val="1"/>
      <w:numFmt w:val="bullet"/>
      <w:lvlText w:val="o"/>
      <w:lvlJc w:val="left"/>
      <w:pPr>
        <w:ind w:left="1788" w:hanging="360"/>
      </w:pPr>
      <w:rPr>
        <w:rFonts w:ascii="Courier New" w:hAnsi="Courier New" w:cs="Courier New" w:hint="default"/>
      </w:rPr>
    </w:lvl>
    <w:lvl w:ilvl="2" w:tplc="2C0A0005" w:tentative="1">
      <w:start w:val="1"/>
      <w:numFmt w:val="bullet"/>
      <w:lvlText w:val=""/>
      <w:lvlJc w:val="left"/>
      <w:pPr>
        <w:ind w:left="2508" w:hanging="360"/>
      </w:pPr>
      <w:rPr>
        <w:rFonts w:ascii="Wingdings" w:hAnsi="Wingdings" w:hint="default"/>
      </w:rPr>
    </w:lvl>
    <w:lvl w:ilvl="3" w:tplc="2C0A0001" w:tentative="1">
      <w:start w:val="1"/>
      <w:numFmt w:val="bullet"/>
      <w:lvlText w:val=""/>
      <w:lvlJc w:val="left"/>
      <w:pPr>
        <w:ind w:left="3228" w:hanging="360"/>
      </w:pPr>
      <w:rPr>
        <w:rFonts w:ascii="Symbol" w:hAnsi="Symbol" w:hint="default"/>
      </w:rPr>
    </w:lvl>
    <w:lvl w:ilvl="4" w:tplc="2C0A0003" w:tentative="1">
      <w:start w:val="1"/>
      <w:numFmt w:val="bullet"/>
      <w:lvlText w:val="o"/>
      <w:lvlJc w:val="left"/>
      <w:pPr>
        <w:ind w:left="3948" w:hanging="360"/>
      </w:pPr>
      <w:rPr>
        <w:rFonts w:ascii="Courier New" w:hAnsi="Courier New" w:cs="Courier New" w:hint="default"/>
      </w:rPr>
    </w:lvl>
    <w:lvl w:ilvl="5" w:tplc="2C0A0005" w:tentative="1">
      <w:start w:val="1"/>
      <w:numFmt w:val="bullet"/>
      <w:lvlText w:val=""/>
      <w:lvlJc w:val="left"/>
      <w:pPr>
        <w:ind w:left="4668" w:hanging="360"/>
      </w:pPr>
      <w:rPr>
        <w:rFonts w:ascii="Wingdings" w:hAnsi="Wingdings" w:hint="default"/>
      </w:rPr>
    </w:lvl>
    <w:lvl w:ilvl="6" w:tplc="2C0A0001" w:tentative="1">
      <w:start w:val="1"/>
      <w:numFmt w:val="bullet"/>
      <w:lvlText w:val=""/>
      <w:lvlJc w:val="left"/>
      <w:pPr>
        <w:ind w:left="5388" w:hanging="360"/>
      </w:pPr>
      <w:rPr>
        <w:rFonts w:ascii="Symbol" w:hAnsi="Symbol" w:hint="default"/>
      </w:rPr>
    </w:lvl>
    <w:lvl w:ilvl="7" w:tplc="2C0A0003" w:tentative="1">
      <w:start w:val="1"/>
      <w:numFmt w:val="bullet"/>
      <w:lvlText w:val="o"/>
      <w:lvlJc w:val="left"/>
      <w:pPr>
        <w:ind w:left="6108" w:hanging="360"/>
      </w:pPr>
      <w:rPr>
        <w:rFonts w:ascii="Courier New" w:hAnsi="Courier New" w:cs="Courier New" w:hint="default"/>
      </w:rPr>
    </w:lvl>
    <w:lvl w:ilvl="8" w:tplc="2C0A0005" w:tentative="1">
      <w:start w:val="1"/>
      <w:numFmt w:val="bullet"/>
      <w:lvlText w:val=""/>
      <w:lvlJc w:val="left"/>
      <w:pPr>
        <w:ind w:left="6828" w:hanging="360"/>
      </w:pPr>
      <w:rPr>
        <w:rFonts w:ascii="Wingdings" w:hAnsi="Wingdings" w:hint="default"/>
      </w:rPr>
    </w:lvl>
  </w:abstractNum>
  <w:abstractNum w:abstractNumId="3" w15:restartNumberingAfterBreak="0">
    <w:nsid w:val="10E006D6"/>
    <w:multiLevelType w:val="multilevel"/>
    <w:tmpl w:val="E5EC104A"/>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43753"/>
    <w:multiLevelType w:val="multilevel"/>
    <w:tmpl w:val="83BA1266"/>
    <w:lvl w:ilvl="0">
      <w:start w:val="1"/>
      <w:numFmt w:val="decimal"/>
      <w:lvlText w:val="%1."/>
      <w:lvlJc w:val="left"/>
      <w:pPr>
        <w:tabs>
          <w:tab w:val="num" w:pos="720"/>
        </w:tabs>
        <w:ind w:left="720" w:hanging="360"/>
      </w:pPr>
      <w:rPr>
        <w:b/>
        <w:bCs/>
      </w:rPr>
    </w:lvl>
    <w:lvl w:ilvl="1">
      <w:numFmt w:val="bullet"/>
      <w:lvlText w:val="-"/>
      <w:lvlJc w:val="left"/>
      <w:pPr>
        <w:ind w:left="643" w:hanging="360"/>
      </w:pPr>
      <w:rPr>
        <w:rFonts w:ascii="Calibri" w:eastAsiaTheme="minorHAnsi" w:hAnsi="Calibri" w:cs="Calibri" w:hint="default"/>
        <w:b/>
        <w:color w:val="auto"/>
        <w:sz w:val="24"/>
        <w:szCs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673F6B"/>
    <w:multiLevelType w:val="multilevel"/>
    <w:tmpl w:val="928C7948"/>
    <w:lvl w:ilvl="0">
      <w:numFmt w:val="bullet"/>
      <w:lvlText w:val="-"/>
      <w:lvlJc w:val="left"/>
      <w:pPr>
        <w:tabs>
          <w:tab w:val="num" w:pos="720"/>
        </w:tabs>
        <w:ind w:left="720" w:hanging="360"/>
      </w:pPr>
      <w:rPr>
        <w:rFonts w:ascii="Calibri" w:eastAsiaTheme="minorHAnsi" w:hAnsi="Calibri" w:cs="Calibri" w:hint="default"/>
        <w:color w:val="auto"/>
        <w:sz w:val="20"/>
      </w:rPr>
    </w:lvl>
    <w:lvl w:ilvl="1">
      <w:start w:val="1"/>
      <w:numFmt w:val="decimal"/>
      <w:lvlText w:val="%2."/>
      <w:lvlJc w:val="left"/>
      <w:pPr>
        <w:ind w:left="785"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9466E"/>
    <w:multiLevelType w:val="multilevel"/>
    <w:tmpl w:val="3A9A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76685"/>
    <w:multiLevelType w:val="multilevel"/>
    <w:tmpl w:val="24AC5E5E"/>
    <w:lvl w:ilvl="0">
      <w:start w:val="1"/>
      <w:numFmt w:val="decimal"/>
      <w:lvlText w:val="%1."/>
      <w:lvlJc w:val="left"/>
      <w:pPr>
        <w:tabs>
          <w:tab w:val="num" w:pos="720"/>
        </w:tabs>
        <w:ind w:left="720" w:hanging="360"/>
      </w:pPr>
      <w:rPr>
        <w:b/>
        <w:bCs/>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507D53"/>
    <w:multiLevelType w:val="multilevel"/>
    <w:tmpl w:val="501C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C87651"/>
    <w:multiLevelType w:val="multilevel"/>
    <w:tmpl w:val="67D61BC0"/>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22BAD"/>
    <w:multiLevelType w:val="multilevel"/>
    <w:tmpl w:val="7E54D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866E8"/>
    <w:multiLevelType w:val="hybridMultilevel"/>
    <w:tmpl w:val="130625E8"/>
    <w:lvl w:ilvl="0" w:tplc="A6743F00">
      <w:start w:val="1"/>
      <w:numFmt w:val="bullet"/>
      <w:lvlText w:val=""/>
      <w:lvlJc w:val="left"/>
      <w:pPr>
        <w:ind w:left="360" w:hanging="360"/>
      </w:pPr>
      <w:rPr>
        <w:rFonts w:ascii="Symbol" w:hAnsi="Symbol" w:hint="default"/>
        <w:color w:val="EE0000"/>
        <w:sz w:val="24"/>
        <w:szCs w:val="24"/>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43253718"/>
    <w:multiLevelType w:val="multilevel"/>
    <w:tmpl w:val="AB9C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E2531"/>
    <w:multiLevelType w:val="multilevel"/>
    <w:tmpl w:val="042084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6C32FF"/>
    <w:multiLevelType w:val="multilevel"/>
    <w:tmpl w:val="184E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B6136D"/>
    <w:multiLevelType w:val="multilevel"/>
    <w:tmpl w:val="87D45738"/>
    <w:lvl w:ilvl="0">
      <w:numFmt w:val="bullet"/>
      <w:lvlText w:val="-"/>
      <w:lvlJc w:val="left"/>
      <w:pPr>
        <w:tabs>
          <w:tab w:val="num" w:pos="720"/>
        </w:tabs>
        <w:ind w:left="720" w:hanging="360"/>
      </w:pPr>
      <w:rPr>
        <w:rFonts w:ascii="Calibri" w:eastAsiaTheme="minorHAnsi" w:hAnsi="Calibri" w:cs="Calibri"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867DA4"/>
    <w:multiLevelType w:val="multilevel"/>
    <w:tmpl w:val="C3AC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424A01"/>
    <w:multiLevelType w:val="multilevel"/>
    <w:tmpl w:val="51BC1312"/>
    <w:lvl w:ilvl="0">
      <w:numFmt w:val="bullet"/>
      <w:lvlText w:val="-"/>
      <w:lvlJc w:val="left"/>
      <w:pPr>
        <w:tabs>
          <w:tab w:val="num" w:pos="720"/>
        </w:tabs>
        <w:ind w:left="720" w:hanging="360"/>
      </w:pPr>
      <w:rPr>
        <w:rFonts w:ascii="Calibri" w:eastAsiaTheme="minorHAnsi" w:hAnsi="Calibri" w:cs="Calibri"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3382447">
    <w:abstractNumId w:val="4"/>
  </w:num>
  <w:num w:numId="2" w16cid:durableId="1224949240">
    <w:abstractNumId w:val="1"/>
  </w:num>
  <w:num w:numId="3" w16cid:durableId="1765959159">
    <w:abstractNumId w:val="5"/>
  </w:num>
  <w:num w:numId="4" w16cid:durableId="89401100">
    <w:abstractNumId w:val="0"/>
  </w:num>
  <w:num w:numId="5" w16cid:durableId="239146927">
    <w:abstractNumId w:val="8"/>
  </w:num>
  <w:num w:numId="6" w16cid:durableId="939684596">
    <w:abstractNumId w:val="7"/>
  </w:num>
  <w:num w:numId="7" w16cid:durableId="1188255220">
    <w:abstractNumId w:val="9"/>
  </w:num>
  <w:num w:numId="8" w16cid:durableId="2057578355">
    <w:abstractNumId w:val="10"/>
  </w:num>
  <w:num w:numId="9" w16cid:durableId="1986085827">
    <w:abstractNumId w:val="6"/>
  </w:num>
  <w:num w:numId="10" w16cid:durableId="1501964600">
    <w:abstractNumId w:val="15"/>
  </w:num>
  <w:num w:numId="11" w16cid:durableId="656113272">
    <w:abstractNumId w:val="17"/>
  </w:num>
  <w:num w:numId="12" w16cid:durableId="80951641">
    <w:abstractNumId w:val="3"/>
  </w:num>
  <w:num w:numId="13" w16cid:durableId="1897203907">
    <w:abstractNumId w:val="12"/>
  </w:num>
  <w:num w:numId="14" w16cid:durableId="1869830779">
    <w:abstractNumId w:val="13"/>
  </w:num>
  <w:num w:numId="15" w16cid:durableId="1047872484">
    <w:abstractNumId w:val="16"/>
  </w:num>
  <w:num w:numId="16" w16cid:durableId="134107485">
    <w:abstractNumId w:val="14"/>
  </w:num>
  <w:num w:numId="17" w16cid:durableId="903107243">
    <w:abstractNumId w:val="11"/>
  </w:num>
  <w:num w:numId="18" w16cid:durableId="2032759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7D9"/>
    <w:rsid w:val="000B094E"/>
    <w:rsid w:val="001417F8"/>
    <w:rsid w:val="001475EA"/>
    <w:rsid w:val="002245E2"/>
    <w:rsid w:val="00261655"/>
    <w:rsid w:val="002D0F5C"/>
    <w:rsid w:val="002E3965"/>
    <w:rsid w:val="002F5E76"/>
    <w:rsid w:val="00510373"/>
    <w:rsid w:val="00587D9E"/>
    <w:rsid w:val="007A5D5D"/>
    <w:rsid w:val="00823B0A"/>
    <w:rsid w:val="00913E17"/>
    <w:rsid w:val="00916D67"/>
    <w:rsid w:val="009D57D9"/>
    <w:rsid w:val="00D73109"/>
    <w:rsid w:val="00EE7BE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098D"/>
  <w15:chartTrackingRefBased/>
  <w15:docId w15:val="{2B1C0618-AAA9-4B3A-96F7-040F752C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7F8"/>
    <w:pPr>
      <w:spacing w:line="256" w:lineRule="auto"/>
    </w:pPr>
  </w:style>
  <w:style w:type="paragraph" w:styleId="Ttulo1">
    <w:name w:val="heading 1"/>
    <w:basedOn w:val="Normal"/>
    <w:next w:val="Normal"/>
    <w:link w:val="Ttulo1Car"/>
    <w:uiPriority w:val="9"/>
    <w:qFormat/>
    <w:rsid w:val="009D57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D57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D57D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D57D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D57D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D57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57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57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57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57D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D57D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D57D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D57D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D57D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D57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57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57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57D9"/>
    <w:rPr>
      <w:rFonts w:eastAsiaTheme="majorEastAsia" w:cstheme="majorBidi"/>
      <w:color w:val="272727" w:themeColor="text1" w:themeTint="D8"/>
    </w:rPr>
  </w:style>
  <w:style w:type="paragraph" w:styleId="Ttulo">
    <w:name w:val="Title"/>
    <w:basedOn w:val="Normal"/>
    <w:next w:val="Normal"/>
    <w:link w:val="TtuloCar"/>
    <w:uiPriority w:val="10"/>
    <w:qFormat/>
    <w:rsid w:val="009D57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57D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57D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57D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57D9"/>
    <w:pPr>
      <w:spacing w:before="160"/>
      <w:jc w:val="center"/>
    </w:pPr>
    <w:rPr>
      <w:i/>
      <w:iCs/>
      <w:color w:val="404040" w:themeColor="text1" w:themeTint="BF"/>
    </w:rPr>
  </w:style>
  <w:style w:type="character" w:customStyle="1" w:styleId="CitaCar">
    <w:name w:val="Cita Car"/>
    <w:basedOn w:val="Fuentedeprrafopredeter"/>
    <w:link w:val="Cita"/>
    <w:uiPriority w:val="29"/>
    <w:rsid w:val="009D57D9"/>
    <w:rPr>
      <w:i/>
      <w:iCs/>
      <w:color w:val="404040" w:themeColor="text1" w:themeTint="BF"/>
    </w:rPr>
  </w:style>
  <w:style w:type="paragraph" w:styleId="Prrafodelista">
    <w:name w:val="List Paragraph"/>
    <w:basedOn w:val="Normal"/>
    <w:uiPriority w:val="34"/>
    <w:qFormat/>
    <w:rsid w:val="009D57D9"/>
    <w:pPr>
      <w:ind w:left="720"/>
      <w:contextualSpacing/>
    </w:pPr>
  </w:style>
  <w:style w:type="character" w:styleId="nfasisintenso">
    <w:name w:val="Intense Emphasis"/>
    <w:basedOn w:val="Fuentedeprrafopredeter"/>
    <w:uiPriority w:val="21"/>
    <w:qFormat/>
    <w:rsid w:val="009D57D9"/>
    <w:rPr>
      <w:i/>
      <w:iCs/>
      <w:color w:val="2F5496" w:themeColor="accent1" w:themeShade="BF"/>
    </w:rPr>
  </w:style>
  <w:style w:type="paragraph" w:styleId="Citadestacada">
    <w:name w:val="Intense Quote"/>
    <w:basedOn w:val="Normal"/>
    <w:next w:val="Normal"/>
    <w:link w:val="CitadestacadaCar"/>
    <w:uiPriority w:val="30"/>
    <w:qFormat/>
    <w:rsid w:val="009D57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D57D9"/>
    <w:rPr>
      <w:i/>
      <w:iCs/>
      <w:color w:val="2F5496" w:themeColor="accent1" w:themeShade="BF"/>
    </w:rPr>
  </w:style>
  <w:style w:type="character" w:styleId="Referenciaintensa">
    <w:name w:val="Intense Reference"/>
    <w:basedOn w:val="Fuentedeprrafopredeter"/>
    <w:uiPriority w:val="32"/>
    <w:qFormat/>
    <w:rsid w:val="009D57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8</Pages>
  <Words>3080</Words>
  <Characters>16942</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Dapuez</dc:creator>
  <cp:keywords/>
  <dc:description/>
  <cp:lastModifiedBy>Eli Dapuez</cp:lastModifiedBy>
  <cp:revision>4</cp:revision>
  <dcterms:created xsi:type="dcterms:W3CDTF">2026-08-27T19:38:00Z</dcterms:created>
  <dcterms:modified xsi:type="dcterms:W3CDTF">2026-08-27T21:50:00Z</dcterms:modified>
</cp:coreProperties>
</file>