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D77E4" w:rsidR="001D77E4" w:rsidP="001D77E4" w:rsidRDefault="001D77E4" w14:paraId="33EA1A16" w14:textId="22F51E74">
      <w:pPr>
        <w:jc w:val="center"/>
        <w:rPr>
          <w:rFonts w:ascii="Arial" w:hAnsi="Arial" w:cs="Arial"/>
          <w:b/>
          <w:bCs/>
          <w:sz w:val="28"/>
          <w:szCs w:val="28"/>
        </w:rPr>
      </w:pPr>
      <w:r w:rsidRPr="001D77E4">
        <w:rPr>
          <w:rFonts w:ascii="Arial" w:hAnsi="Arial" w:cs="Arial"/>
          <w:b/>
          <w:bCs/>
          <w:sz w:val="28"/>
          <w:szCs w:val="28"/>
        </w:rPr>
        <w:t>Van een digitale beschermer tegen phishing tot VR-ervaring</w:t>
      </w:r>
      <w:r w:rsidR="008C03AB">
        <w:rPr>
          <w:rFonts w:ascii="Arial" w:hAnsi="Arial" w:cs="Arial"/>
          <w:b/>
          <w:bCs/>
          <w:sz w:val="28"/>
          <w:szCs w:val="28"/>
        </w:rPr>
        <w:t xml:space="preserve"> over cultureel verlies</w:t>
      </w:r>
      <w:r w:rsidRPr="001D77E4">
        <w:rPr>
          <w:rFonts w:ascii="Arial" w:hAnsi="Arial" w:cs="Arial"/>
          <w:b/>
          <w:bCs/>
          <w:sz w:val="28"/>
          <w:szCs w:val="28"/>
        </w:rPr>
        <w:t>: studenten van Erasmushogeschool Brussel tonen innovatieve eindprojecten op SHIFT Festival</w:t>
      </w:r>
    </w:p>
    <w:p w:rsidRPr="001D77E4" w:rsidR="001D77E4" w:rsidP="001D77E4" w:rsidRDefault="001D77E4" w14:paraId="4027AD4F" w14:textId="4343FB3C">
      <w:pPr>
        <w:rPr>
          <w:rFonts w:ascii="Arial" w:hAnsi="Arial" w:cs="Arial"/>
          <w:b w:val="1"/>
          <w:bCs w:val="1"/>
          <w:sz w:val="22"/>
          <w:szCs w:val="22"/>
        </w:rPr>
      </w:pPr>
      <w:r w:rsidRPr="074EBCA1" w:rsidR="001D77E4">
        <w:rPr>
          <w:rFonts w:ascii="Arial" w:hAnsi="Arial" w:cs="Arial"/>
          <w:b w:val="1"/>
          <w:bCs w:val="1"/>
          <w:sz w:val="22"/>
          <w:szCs w:val="22"/>
        </w:rPr>
        <w:t>Brussel, 21 juni 2026</w:t>
      </w:r>
      <w:r w:rsidRPr="074EBCA1" w:rsidR="001D77E4">
        <w:rPr>
          <w:rFonts w:ascii="Arial" w:hAnsi="Arial" w:cs="Arial"/>
          <w:sz w:val="22"/>
          <w:szCs w:val="22"/>
        </w:rPr>
        <w:t xml:space="preserve"> – </w:t>
      </w:r>
      <w:r w:rsidRPr="074EBCA1" w:rsidR="001D77E4">
        <w:rPr>
          <w:rFonts w:ascii="Arial" w:hAnsi="Arial" w:cs="Arial"/>
          <w:b w:val="1"/>
          <w:bCs w:val="1"/>
          <w:sz w:val="22"/>
          <w:szCs w:val="22"/>
        </w:rPr>
        <w:t xml:space="preserve">Een digitale assistent tegen </w:t>
      </w:r>
      <w:r w:rsidRPr="074EBCA1" w:rsidR="001D77E4">
        <w:rPr>
          <w:rFonts w:ascii="Arial" w:hAnsi="Arial" w:cs="Arial"/>
          <w:b w:val="1"/>
          <w:bCs w:val="1"/>
          <w:sz w:val="22"/>
          <w:szCs w:val="22"/>
        </w:rPr>
        <w:t>phishing</w:t>
      </w:r>
      <w:r w:rsidRPr="074EBCA1" w:rsidR="001D77E4">
        <w:rPr>
          <w:rFonts w:ascii="Arial" w:hAnsi="Arial" w:cs="Arial"/>
          <w:b w:val="1"/>
          <w:bCs w:val="1"/>
          <w:sz w:val="22"/>
          <w:szCs w:val="22"/>
        </w:rPr>
        <w:t xml:space="preserve">, een beklijvende VR-ervaring over cultureel verlies en audiovisuele installaties die herinneringen tastbaar maken. Op vrijdagavond verzamelden </w:t>
      </w:r>
      <w:commentRangeStart w:id="0"/>
      <w:r w:rsidRPr="074EBCA1" w:rsidR="00B41F8F">
        <w:rPr>
          <w:rFonts w:ascii="Arial" w:hAnsi="Arial" w:cs="Arial"/>
          <w:b w:val="1"/>
          <w:bCs w:val="1"/>
          <w:sz w:val="22"/>
          <w:szCs w:val="22"/>
          <w:highlight w:val="yellow"/>
        </w:rPr>
        <w:t>300</w:t>
      </w:r>
      <w:r w:rsidRPr="074EBCA1" w:rsidR="00B41F8F">
        <w:rPr>
          <w:rFonts w:ascii="Arial" w:hAnsi="Arial" w:cs="Arial"/>
          <w:b w:val="1"/>
          <w:bCs w:val="1"/>
          <w:sz w:val="22"/>
          <w:szCs w:val="22"/>
        </w:rPr>
        <w:t xml:space="preserve"> </w:t>
      </w:r>
      <w:commentRangeEnd w:id="0"/>
      <w:r>
        <w:rPr>
          <w:rStyle w:val="CommentReference"/>
        </w:rPr>
        <w:commentReference w:id="0"/>
      </w:r>
      <w:r w:rsidRPr="074EBCA1" w:rsidR="001D77E4">
        <w:rPr>
          <w:rFonts w:ascii="Arial" w:hAnsi="Arial" w:cs="Arial"/>
          <w:b w:val="1"/>
          <w:bCs w:val="1"/>
          <w:sz w:val="22"/>
          <w:szCs w:val="22"/>
        </w:rPr>
        <w:t xml:space="preserve">studenten, buurtbewoners, professionals uit de technologiesector en toekomstige studenten op Campus Kaai voor SHIFT Festival, het jaarlijkse afstudeerfestival van de opleiding Multimedia &amp; Creatieve Technologie (MCT) van Erasmushogeschool Brussel. Daar presenteerden </w:t>
      </w:r>
      <w:r w:rsidRPr="074EBCA1" w:rsidR="684D3A1B">
        <w:rPr>
          <w:rFonts w:ascii="Arial" w:hAnsi="Arial" w:cs="Arial"/>
          <w:b w:val="1"/>
          <w:bCs w:val="1"/>
          <w:sz w:val="22"/>
          <w:szCs w:val="22"/>
        </w:rPr>
        <w:t xml:space="preserve">35 </w:t>
      </w:r>
      <w:r w:rsidRPr="074EBCA1" w:rsidR="001D77E4">
        <w:rPr>
          <w:rFonts w:ascii="Arial" w:hAnsi="Arial" w:cs="Arial"/>
          <w:b w:val="1"/>
          <w:bCs w:val="1"/>
          <w:sz w:val="22"/>
          <w:szCs w:val="22"/>
        </w:rPr>
        <w:t>studenten hun innovatieve eindprojecten aan het publiek.</w:t>
      </w:r>
    </w:p>
    <w:p w:rsidRPr="008C03AB" w:rsidR="008C03AB" w:rsidP="074EBCA1" w:rsidRDefault="008C03AB" w14:paraId="289C5641" w14:textId="555FCF37">
      <w:pPr>
        <w:pStyle w:val="Normal"/>
        <w:suppressLineNumbers w:val="0"/>
        <w:bidi w:val="0"/>
        <w:spacing w:before="0" w:beforeAutospacing="off" w:after="160" w:afterAutospacing="off" w:line="278" w:lineRule="auto"/>
        <w:ind w:left="0" w:right="0"/>
        <w:jc w:val="left"/>
        <w:rPr>
          <w:rFonts w:ascii="Arial" w:hAnsi="Arial" w:cs="Arial"/>
          <w:sz w:val="22"/>
          <w:szCs w:val="22"/>
        </w:rPr>
      </w:pPr>
      <w:r w:rsidRPr="074EBCA1" w:rsidR="008C03AB">
        <w:rPr>
          <w:rFonts w:ascii="Arial" w:hAnsi="Arial" w:cs="Arial"/>
          <w:sz w:val="22"/>
          <w:szCs w:val="22"/>
        </w:rPr>
        <w:t>Tijdens het festival</w:t>
      </w:r>
      <w:r w:rsidRPr="074EBCA1" w:rsidR="000C0FCE">
        <w:rPr>
          <w:rFonts w:ascii="Arial" w:hAnsi="Arial" w:cs="Arial"/>
          <w:sz w:val="22"/>
          <w:szCs w:val="22"/>
        </w:rPr>
        <w:t xml:space="preserve">, dat van </w:t>
      </w:r>
      <w:r w:rsidRPr="074EBCA1" w:rsidR="00CE3794">
        <w:rPr>
          <w:rFonts w:ascii="Arial" w:hAnsi="Arial" w:cs="Arial"/>
          <w:sz w:val="22"/>
          <w:szCs w:val="22"/>
        </w:rPr>
        <w:t>volledig wordt</w:t>
      </w:r>
      <w:r w:rsidRPr="074EBCA1" w:rsidR="000C0FCE">
        <w:rPr>
          <w:rFonts w:ascii="Arial" w:hAnsi="Arial" w:cs="Arial"/>
          <w:sz w:val="22"/>
          <w:szCs w:val="22"/>
        </w:rPr>
        <w:t xml:space="preserve"> georganiseerd door de tweedejaarsstudenten</w:t>
      </w:r>
      <w:r w:rsidRPr="074EBCA1" w:rsidR="000432F1">
        <w:rPr>
          <w:rFonts w:ascii="Arial" w:hAnsi="Arial" w:cs="Arial"/>
          <w:sz w:val="22"/>
          <w:szCs w:val="22"/>
        </w:rPr>
        <w:t xml:space="preserve"> Multimedia &amp; Creatieve Technologie,</w:t>
      </w:r>
      <w:r w:rsidRPr="074EBCA1" w:rsidR="008C03AB">
        <w:rPr>
          <w:rFonts w:ascii="Arial" w:hAnsi="Arial" w:cs="Arial"/>
          <w:sz w:val="22"/>
          <w:szCs w:val="22"/>
        </w:rPr>
        <w:t xml:space="preserve"> maakten bezoekers kennis met </w:t>
      </w:r>
      <w:r w:rsidRPr="074EBCA1" w:rsidR="078CF322">
        <w:rPr>
          <w:rFonts w:ascii="Arial" w:hAnsi="Arial" w:cs="Arial"/>
          <w:sz w:val="22"/>
          <w:szCs w:val="22"/>
        </w:rPr>
        <w:t xml:space="preserve">35 </w:t>
      </w:r>
      <w:r w:rsidRPr="074EBCA1" w:rsidR="008C03AB">
        <w:rPr>
          <w:rFonts w:ascii="Arial" w:hAnsi="Arial" w:cs="Arial"/>
          <w:sz w:val="22"/>
          <w:szCs w:val="22"/>
        </w:rPr>
        <w:t>projecten waarin technologie, creativiteit en maatschappelijke betrokkenheid samenkomen. Anders dan bij een klassieke tentoonstelling stonden niet alleen de projecten centraal, maar ook de studenten achter het werk. Bezoekers konden de installaties zelf ervaren en in gesprek gaan met de makers over hun ideeën, ontwerpkeuzes en ambities.</w:t>
      </w:r>
    </w:p>
    <w:p w:rsidR="008C03AB" w:rsidP="008C03AB" w:rsidRDefault="008C03AB" w14:paraId="10A5BC21" w14:textId="1755DC57">
      <w:pPr>
        <w:rPr>
          <w:rFonts w:ascii="Arial" w:hAnsi="Arial" w:cs="Arial"/>
          <w:sz w:val="22"/>
          <w:szCs w:val="22"/>
        </w:rPr>
      </w:pPr>
      <w:r w:rsidRPr="008C03AB">
        <w:rPr>
          <w:rFonts w:ascii="Arial" w:hAnsi="Arial" w:cs="Arial"/>
          <w:i/>
          <w:iCs/>
          <w:sz w:val="22"/>
          <w:szCs w:val="22"/>
        </w:rPr>
        <w:t>“Onze studenten vertrekken niet van een technische uitdaging, maar van een vraag die leeft in de samenleving. Ze onderzoeken hoe technologie mensen kan helpen, informeren, verbinden of doen nadenken. Dat levert verrassende en vaak erg persoonlijke projecten op”,</w:t>
      </w:r>
      <w:r>
        <w:rPr>
          <w:rFonts w:ascii="Arial" w:hAnsi="Arial" w:cs="Arial"/>
          <w:sz w:val="22"/>
          <w:szCs w:val="22"/>
        </w:rPr>
        <w:t xml:space="preserve"> zegt </w:t>
      </w:r>
      <w:r w:rsidR="007E002B">
        <w:rPr>
          <w:rFonts w:ascii="Arial" w:hAnsi="Arial" w:cs="Arial"/>
          <w:sz w:val="22"/>
          <w:szCs w:val="22"/>
        </w:rPr>
        <w:t>Mike Derycke</w:t>
      </w:r>
      <w:r w:rsidRPr="00C14DA4">
        <w:rPr>
          <w:rFonts w:ascii="Arial" w:hAnsi="Arial" w:cs="Arial"/>
          <w:sz w:val="22"/>
          <w:szCs w:val="22"/>
        </w:rPr>
        <w:t>,</w:t>
      </w:r>
      <w:r w:rsidRPr="00C14DA4" w:rsidR="00161FF9">
        <w:rPr>
          <w:rFonts w:ascii="Arial" w:hAnsi="Arial" w:cs="Arial"/>
          <w:sz w:val="22"/>
          <w:szCs w:val="22"/>
        </w:rPr>
        <w:t xml:space="preserve"> </w:t>
      </w:r>
      <w:r w:rsidR="007E002B">
        <w:rPr>
          <w:rFonts w:ascii="Arial" w:hAnsi="Arial" w:cs="Arial"/>
          <w:sz w:val="22"/>
          <w:szCs w:val="22"/>
        </w:rPr>
        <w:t xml:space="preserve">Opleidingshoofd </w:t>
      </w:r>
      <w:r w:rsidRPr="00C14DA4" w:rsidR="00C14DA4">
        <w:rPr>
          <w:rFonts w:ascii="Arial" w:hAnsi="Arial" w:cs="Arial"/>
          <w:sz w:val="22"/>
          <w:szCs w:val="22"/>
        </w:rPr>
        <w:t>Multimedia &amp; Creatieve Technologie van EhB.</w:t>
      </w:r>
    </w:p>
    <w:p w:rsidRPr="008C03AB" w:rsidR="008C03AB" w:rsidP="008C03AB" w:rsidRDefault="008C03AB" w14:paraId="398DF9C4" w14:textId="009EAA43">
      <w:pPr>
        <w:rPr>
          <w:rFonts w:ascii="Arial" w:hAnsi="Arial" w:cs="Arial"/>
          <w:sz w:val="22"/>
          <w:szCs w:val="22"/>
        </w:rPr>
      </w:pPr>
      <w:r w:rsidRPr="008C03AB">
        <w:rPr>
          <w:rFonts w:ascii="Arial" w:hAnsi="Arial" w:cs="Arial"/>
          <w:b/>
          <w:bCs/>
          <w:sz w:val="22"/>
          <w:szCs w:val="22"/>
        </w:rPr>
        <w:t>Technologie met een menselijke insteek</w:t>
      </w:r>
    </w:p>
    <w:p w:rsidRPr="008C03AB" w:rsidR="001D77E4" w:rsidP="001D77E4" w:rsidRDefault="008C03AB" w14:paraId="363201C6" w14:textId="345BE647">
      <w:pPr>
        <w:rPr>
          <w:rFonts w:ascii="Arial" w:hAnsi="Arial" w:cs="Arial"/>
          <w:sz w:val="22"/>
          <w:szCs w:val="22"/>
        </w:rPr>
      </w:pPr>
      <w:r w:rsidRPr="008C03AB">
        <w:rPr>
          <w:rFonts w:ascii="Arial" w:hAnsi="Arial" w:cs="Arial"/>
          <w:sz w:val="22"/>
          <w:szCs w:val="22"/>
        </w:rPr>
        <w:t>Die insteek kwam duidelijk naar voren in de verschillende eindprojecten.</w:t>
      </w:r>
      <w:r w:rsidRPr="008C03AB" w:rsidR="001D77E4">
        <w:rPr>
          <w:rFonts w:ascii="Arial" w:hAnsi="Arial" w:cs="Arial"/>
          <w:sz w:val="22"/>
          <w:szCs w:val="22"/>
        </w:rPr>
        <w:t xml:space="preserve"> Zo ontwikkelde student Arno Baeck </w:t>
      </w:r>
      <w:r w:rsidRPr="008C03AB" w:rsidR="001D77E4">
        <w:rPr>
          <w:rFonts w:ascii="Arial" w:hAnsi="Arial" w:cs="Arial"/>
          <w:b/>
          <w:bCs/>
          <w:sz w:val="22"/>
          <w:szCs w:val="22"/>
        </w:rPr>
        <w:t>Kamil</w:t>
      </w:r>
      <w:r w:rsidRPr="008C03AB" w:rsidR="001D77E4">
        <w:rPr>
          <w:rFonts w:ascii="Arial" w:hAnsi="Arial" w:cs="Arial"/>
          <w:sz w:val="22"/>
          <w:szCs w:val="22"/>
        </w:rPr>
        <w:t>, een digitale assistent die gebruikers helpt om phishing, oplichting en datalekken sneller te herkennen. Met het project wil hij vooral vijftigplussers ondersteunen om zich met meer vertrouwen online te bewegen.</w:t>
      </w:r>
    </w:p>
    <w:p w:rsidR="00F74E98" w:rsidP="00F74E98" w:rsidRDefault="00F74E98" w14:paraId="3E67541C" w14:textId="77777777">
      <w:pPr>
        <w:rPr>
          <w:rFonts w:ascii="Arial" w:hAnsi="Arial" w:cs="Arial"/>
          <w:sz w:val="22"/>
          <w:szCs w:val="22"/>
        </w:rPr>
      </w:pPr>
      <w:r w:rsidRPr="00AF64BD">
        <w:rPr>
          <w:rFonts w:ascii="Arial" w:hAnsi="Arial" w:cs="Arial"/>
          <w:sz w:val="22"/>
          <w:szCs w:val="22"/>
        </w:rPr>
        <w:t xml:space="preserve">Met </w:t>
      </w:r>
      <w:r w:rsidRPr="00F74E98">
        <w:rPr>
          <w:rFonts w:ascii="Arial" w:hAnsi="Arial" w:cs="Arial"/>
          <w:b/>
          <w:bCs/>
          <w:sz w:val="22"/>
          <w:szCs w:val="22"/>
        </w:rPr>
        <w:t>Military Service: One Year</w:t>
      </w:r>
      <w:r w:rsidRPr="00F74E98">
        <w:rPr>
          <w:rFonts w:ascii="Arial" w:hAnsi="Arial" w:cs="Arial"/>
          <w:sz w:val="22"/>
          <w:szCs w:val="22"/>
        </w:rPr>
        <w:t xml:space="preserve"> </w:t>
      </w:r>
      <w:r w:rsidRPr="00AF64BD">
        <w:rPr>
          <w:rFonts w:ascii="Arial" w:hAnsi="Arial" w:cs="Arial"/>
          <w:sz w:val="22"/>
          <w:szCs w:val="22"/>
        </w:rPr>
        <w:t>ontwikkelde Mérédith Lauwerens een educatieve 3D-game die jongeren een realistische inkijk geeft in de vrijwillige militaire dienst. Via interactieve uitdagingen maken spelers kennis met de fysieke, mentale en praktische aspecten van het militaire leven. Het project wil jongeren ondersteunen bij het maken van een weloverwogen keuze over deelname aan een dienstjaar.</w:t>
      </w:r>
    </w:p>
    <w:p w:rsidRPr="008C03AB" w:rsidR="001D77E4" w:rsidP="001D77E4" w:rsidRDefault="001D77E4" w14:paraId="377AC686" w14:textId="7BDE4123">
      <w:pPr>
        <w:rPr>
          <w:rFonts w:ascii="Arial" w:hAnsi="Arial" w:cs="Arial"/>
          <w:sz w:val="22"/>
          <w:szCs w:val="22"/>
        </w:rPr>
      </w:pPr>
      <w:r w:rsidRPr="008C03AB">
        <w:rPr>
          <w:rFonts w:ascii="Arial" w:hAnsi="Arial" w:cs="Arial"/>
          <w:sz w:val="22"/>
          <w:szCs w:val="22"/>
        </w:rPr>
        <w:t xml:space="preserve">Met </w:t>
      </w:r>
      <w:r w:rsidRPr="008C03AB">
        <w:rPr>
          <w:rFonts w:ascii="Arial" w:hAnsi="Arial" w:cs="Arial"/>
          <w:b/>
          <w:bCs/>
          <w:sz w:val="22"/>
          <w:szCs w:val="22"/>
        </w:rPr>
        <w:t>The Last Day In Lhasa</w:t>
      </w:r>
      <w:r w:rsidRPr="008C03AB">
        <w:rPr>
          <w:rFonts w:ascii="Arial" w:hAnsi="Arial" w:cs="Arial"/>
          <w:sz w:val="22"/>
          <w:szCs w:val="22"/>
        </w:rPr>
        <w:t xml:space="preserve"> </w:t>
      </w:r>
      <w:r w:rsidR="005424D0">
        <w:rPr>
          <w:rFonts w:ascii="Arial" w:hAnsi="Arial" w:cs="Arial"/>
          <w:sz w:val="22"/>
          <w:szCs w:val="22"/>
        </w:rPr>
        <w:t>dompelde</w:t>
      </w:r>
      <w:r w:rsidRPr="008C03AB">
        <w:rPr>
          <w:rFonts w:ascii="Arial" w:hAnsi="Arial" w:cs="Arial"/>
          <w:sz w:val="22"/>
          <w:szCs w:val="22"/>
        </w:rPr>
        <w:t xml:space="preserve"> studente Pema Bhutia bezoekers onder in een VR-ervaring die zich afspeelt in een Tibetaans huishouden. Zonder gebruik te maken van tekst of dialoog laat het project bezoekers ervaren hoe historisch en cultureel verlies kan aanvoelen.</w:t>
      </w:r>
    </w:p>
    <w:p w:rsidR="00DD3381" w:rsidP="001D77E4" w:rsidRDefault="001D77E4" w14:paraId="35AFD144" w14:textId="291350B5">
      <w:pPr>
        <w:rPr>
          <w:rFonts w:ascii="Arial" w:hAnsi="Arial" w:cs="Arial"/>
          <w:sz w:val="22"/>
          <w:szCs w:val="22"/>
        </w:rPr>
      </w:pPr>
      <w:r w:rsidRPr="008C03AB">
        <w:rPr>
          <w:rFonts w:ascii="Arial" w:hAnsi="Arial" w:cs="Arial"/>
          <w:sz w:val="22"/>
          <w:szCs w:val="22"/>
        </w:rPr>
        <w:t xml:space="preserve">Ook </w:t>
      </w:r>
      <w:r w:rsidRPr="008C03AB">
        <w:rPr>
          <w:rFonts w:ascii="Arial" w:hAnsi="Arial" w:cs="Arial"/>
          <w:b/>
          <w:bCs/>
          <w:sz w:val="22"/>
          <w:szCs w:val="22"/>
        </w:rPr>
        <w:t>VOID</w:t>
      </w:r>
      <w:r w:rsidRPr="008C03AB">
        <w:rPr>
          <w:rFonts w:ascii="Arial" w:hAnsi="Arial" w:cs="Arial"/>
          <w:sz w:val="22"/>
          <w:szCs w:val="22"/>
        </w:rPr>
        <w:t>, het project van Sarah Van Remoortel, verkende de relatie tussen technologie en menselijke beleving. In een audiovisuele installatie en live performance onderzocht ze hoe twee mensen</w:t>
      </w:r>
      <w:r w:rsidR="00B03049">
        <w:rPr>
          <w:rFonts w:ascii="Arial" w:hAnsi="Arial" w:cs="Arial"/>
          <w:sz w:val="22"/>
          <w:szCs w:val="22"/>
        </w:rPr>
        <w:t>, met en zonder psychose,</w:t>
      </w:r>
      <w:r w:rsidRPr="008C03AB">
        <w:rPr>
          <w:rFonts w:ascii="Arial" w:hAnsi="Arial" w:cs="Arial"/>
          <w:sz w:val="22"/>
          <w:szCs w:val="22"/>
        </w:rPr>
        <w:t xml:space="preserve"> dezelfde herinnering kunnen delen en</w:t>
      </w:r>
      <w:r w:rsidRPr="001D77E4">
        <w:rPr>
          <w:rFonts w:ascii="Arial" w:hAnsi="Arial" w:cs="Arial"/>
          <w:sz w:val="22"/>
          <w:szCs w:val="22"/>
        </w:rPr>
        <w:t xml:space="preserve"> die toch volledig anders ervaren.</w:t>
      </w:r>
    </w:p>
    <w:p w:rsidRPr="001D77E4" w:rsidR="00D7029B" w:rsidP="001D77E4" w:rsidRDefault="00D7029B" w14:paraId="1494C60D" w14:textId="77777777">
      <w:pPr>
        <w:rPr>
          <w:rFonts w:ascii="Arial" w:hAnsi="Arial" w:cs="Arial"/>
          <w:sz w:val="22"/>
          <w:szCs w:val="22"/>
        </w:rPr>
      </w:pPr>
    </w:p>
    <w:p w:rsidR="001D77E4" w:rsidP="001D77E4" w:rsidRDefault="008C03AB" w14:paraId="6789C86C" w14:textId="5F115192">
      <w:pPr>
        <w:rPr>
          <w:rFonts w:ascii="Arial" w:hAnsi="Arial" w:cs="Arial"/>
          <w:sz w:val="22"/>
          <w:szCs w:val="22"/>
        </w:rPr>
      </w:pPr>
      <w:r w:rsidRPr="008C03AB">
        <w:rPr>
          <w:rFonts w:ascii="Arial" w:hAnsi="Arial" w:cs="Arial"/>
          <w:sz w:val="22"/>
          <w:szCs w:val="22"/>
          <w:highlight w:val="yellow"/>
        </w:rPr>
        <w:t>FOTO’S HIER TOEVOEGEN</w:t>
      </w:r>
    </w:p>
    <w:p w:rsidR="008C03AB" w:rsidP="001D77E4" w:rsidRDefault="008C03AB" w14:paraId="4A3E9354" w14:textId="77777777">
      <w:pPr>
        <w:rPr>
          <w:rFonts w:ascii="Arial" w:hAnsi="Arial" w:cs="Arial"/>
          <w:sz w:val="22"/>
          <w:szCs w:val="22"/>
        </w:rPr>
      </w:pPr>
    </w:p>
    <w:p w:rsidRPr="008C03AB" w:rsidR="008C03AB" w:rsidP="001D77E4" w:rsidRDefault="008C03AB" w14:paraId="663E7D1B" w14:textId="1FD98958">
      <w:pPr>
        <w:rPr>
          <w:rFonts w:ascii="Arial" w:hAnsi="Arial" w:cs="Arial"/>
          <w:b/>
          <w:bCs/>
          <w:sz w:val="22"/>
          <w:szCs w:val="22"/>
        </w:rPr>
      </w:pPr>
      <w:r w:rsidRPr="008C03AB">
        <w:rPr>
          <w:rFonts w:ascii="Arial" w:hAnsi="Arial" w:cs="Arial"/>
          <w:b/>
          <w:bCs/>
          <w:sz w:val="22"/>
          <w:szCs w:val="22"/>
        </w:rPr>
        <w:lastRenderedPageBreak/>
        <w:t xml:space="preserve">Contact: </w:t>
      </w:r>
    </w:p>
    <w:p w:rsidRPr="00DD3381" w:rsidR="008C03AB" w:rsidP="001D77E4" w:rsidRDefault="007E002B" w14:paraId="217BC8CF" w14:textId="079F5DB4">
      <w:pPr>
        <w:rPr>
          <w:rFonts w:ascii="Arial" w:hAnsi="Arial" w:cs="Arial"/>
          <w:sz w:val="22"/>
          <w:szCs w:val="22"/>
        </w:rPr>
      </w:pPr>
      <w:r>
        <w:rPr>
          <w:rFonts w:ascii="Arial" w:hAnsi="Arial" w:cs="Arial"/>
          <w:sz w:val="22"/>
          <w:szCs w:val="22"/>
        </w:rPr>
        <w:t>Mike Derycke</w:t>
      </w:r>
    </w:p>
    <w:p w:rsidRPr="00DD3381" w:rsidR="000E7A3F" w:rsidP="000E7A3F" w:rsidRDefault="007E002B" w14:paraId="70955465" w14:textId="059F93A3">
      <w:pPr>
        <w:rPr>
          <w:rFonts w:ascii="Arial" w:hAnsi="Arial" w:cs="Arial"/>
          <w:sz w:val="22"/>
          <w:szCs w:val="22"/>
        </w:rPr>
      </w:pPr>
      <w:r>
        <w:rPr>
          <w:rFonts w:ascii="Arial" w:hAnsi="Arial" w:cs="Arial"/>
          <w:sz w:val="22"/>
          <w:szCs w:val="22"/>
        </w:rPr>
        <w:t xml:space="preserve">Opleidingshoofd </w:t>
      </w:r>
      <w:r w:rsidRPr="00DD3381" w:rsidR="000E7A3F">
        <w:rPr>
          <w:rFonts w:ascii="Arial" w:hAnsi="Arial" w:cs="Arial"/>
          <w:sz w:val="22"/>
          <w:szCs w:val="22"/>
        </w:rPr>
        <w:t>Multimedia &amp; Creatieve Technologie</w:t>
      </w:r>
    </w:p>
    <w:p w:rsidRPr="00DD3381" w:rsidR="000E7A3F" w:rsidP="000E7A3F" w:rsidRDefault="007E002B" w14:paraId="2BD3A16D" w14:textId="3F9EAF31">
      <w:pPr>
        <w:rPr>
          <w:rFonts w:ascii="Arial" w:hAnsi="Arial" w:cs="Arial"/>
          <w:sz w:val="22"/>
          <w:szCs w:val="22"/>
        </w:rPr>
      </w:pPr>
      <w:hyperlink w:history="1" r:id="rId11">
        <w:r w:rsidRPr="008C3304">
          <w:rPr>
            <w:rStyle w:val="Hyperlink"/>
            <w:rFonts w:ascii="Arial" w:hAnsi="Arial" w:cs="Arial"/>
            <w:sz w:val="22"/>
            <w:szCs w:val="22"/>
          </w:rPr>
          <w:t>Mike.Derycke@ehb.be</w:t>
        </w:r>
      </w:hyperlink>
    </w:p>
    <w:p w:rsidRPr="00DD3381" w:rsidR="001D77E4" w:rsidRDefault="007E002B" w14:paraId="522D81E3" w14:textId="3A3AB086">
      <w:pPr>
        <w:rPr>
          <w:rFonts w:ascii="Arial" w:hAnsi="Arial" w:cs="Arial"/>
          <w:sz w:val="22"/>
          <w:szCs w:val="22"/>
        </w:rPr>
      </w:pPr>
      <w:r>
        <w:rPr>
          <w:rFonts w:ascii="Arial" w:hAnsi="Arial" w:cs="Arial"/>
          <w:sz w:val="22"/>
          <w:szCs w:val="22"/>
        </w:rPr>
        <w:t>Tel 02 523 37 37</w:t>
      </w:r>
    </w:p>
    <w:sectPr w:rsidRPr="00DD3381" w:rsidR="001D77E4">
      <w:pgSz w:w="11906" w:h="16838" w:orient="portrait"/>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J" w:author="Sam Jaspers" w:date="2026-06-18T12:04:00Z" w:id="0">
    <w:p w:rsidR="00352370" w:rsidP="00352370" w:rsidRDefault="00352370" w14:paraId="76B9F684" w14:textId="77777777">
      <w:pPr>
        <w:pStyle w:val="CommentText"/>
      </w:pPr>
      <w:r>
        <w:rPr>
          <w:rStyle w:val="CommentReference"/>
        </w:rPr>
        <w:annotationRef/>
      </w:r>
      <w:r>
        <w:t>Nog bevestigen na afloop hoeveel het er waren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B9F6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B32BCD" w16cex:dateUtc="2026-06-18T10: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B9F684" w16cid:durableId="05B32BC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 Jaspers">
    <w15:presenceInfo w15:providerId="AD" w15:userId="S::sam@upr-corporate.be::83db15ce-382f-4770-9156-80bbc97b17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7E4"/>
    <w:rsid w:val="000432F1"/>
    <w:rsid w:val="000C0FCE"/>
    <w:rsid w:val="000E7A3F"/>
    <w:rsid w:val="00161FF9"/>
    <w:rsid w:val="001D77E4"/>
    <w:rsid w:val="002C0161"/>
    <w:rsid w:val="00352370"/>
    <w:rsid w:val="005424D0"/>
    <w:rsid w:val="00596270"/>
    <w:rsid w:val="00596815"/>
    <w:rsid w:val="007E002B"/>
    <w:rsid w:val="008C03AB"/>
    <w:rsid w:val="00AF64BD"/>
    <w:rsid w:val="00B03049"/>
    <w:rsid w:val="00B41F8F"/>
    <w:rsid w:val="00C14DA4"/>
    <w:rsid w:val="00CA62C3"/>
    <w:rsid w:val="00CE3794"/>
    <w:rsid w:val="00D7029B"/>
    <w:rsid w:val="00DD3381"/>
    <w:rsid w:val="00F74E98"/>
    <w:rsid w:val="074EBCA1"/>
    <w:rsid w:val="078CF322"/>
    <w:rsid w:val="684D3A1B"/>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EDA7D"/>
  <w15:chartTrackingRefBased/>
  <w15:docId w15:val="{2B31528C-35F0-4648-BBCB-921153FDD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D77E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77E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77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77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77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77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7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7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7E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D77E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D77E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D77E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D77E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D77E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D77E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D77E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D77E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D77E4"/>
    <w:rPr>
      <w:rFonts w:eastAsiaTheme="majorEastAsia" w:cstheme="majorBidi"/>
      <w:color w:val="272727" w:themeColor="text1" w:themeTint="D8"/>
    </w:rPr>
  </w:style>
  <w:style w:type="paragraph" w:styleId="Title">
    <w:name w:val="Title"/>
    <w:basedOn w:val="Normal"/>
    <w:next w:val="Normal"/>
    <w:link w:val="TitleChar"/>
    <w:uiPriority w:val="10"/>
    <w:qFormat/>
    <w:rsid w:val="001D77E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D77E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D77E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D77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7E4"/>
    <w:pPr>
      <w:spacing w:before="160"/>
      <w:jc w:val="center"/>
    </w:pPr>
    <w:rPr>
      <w:i/>
      <w:iCs/>
      <w:color w:val="404040" w:themeColor="text1" w:themeTint="BF"/>
    </w:rPr>
  </w:style>
  <w:style w:type="character" w:styleId="QuoteChar" w:customStyle="1">
    <w:name w:val="Quote Char"/>
    <w:basedOn w:val="DefaultParagraphFont"/>
    <w:link w:val="Quote"/>
    <w:uiPriority w:val="29"/>
    <w:rsid w:val="001D77E4"/>
    <w:rPr>
      <w:i/>
      <w:iCs/>
      <w:color w:val="404040" w:themeColor="text1" w:themeTint="BF"/>
    </w:rPr>
  </w:style>
  <w:style w:type="paragraph" w:styleId="ListParagraph">
    <w:name w:val="List Paragraph"/>
    <w:basedOn w:val="Normal"/>
    <w:uiPriority w:val="34"/>
    <w:qFormat/>
    <w:rsid w:val="001D77E4"/>
    <w:pPr>
      <w:ind w:left="720"/>
      <w:contextualSpacing/>
    </w:pPr>
  </w:style>
  <w:style w:type="character" w:styleId="IntenseEmphasis">
    <w:name w:val="Intense Emphasis"/>
    <w:basedOn w:val="DefaultParagraphFont"/>
    <w:uiPriority w:val="21"/>
    <w:qFormat/>
    <w:rsid w:val="001D77E4"/>
    <w:rPr>
      <w:i/>
      <w:iCs/>
      <w:color w:val="0F4761" w:themeColor="accent1" w:themeShade="BF"/>
    </w:rPr>
  </w:style>
  <w:style w:type="paragraph" w:styleId="IntenseQuote">
    <w:name w:val="Intense Quote"/>
    <w:basedOn w:val="Normal"/>
    <w:next w:val="Normal"/>
    <w:link w:val="IntenseQuoteChar"/>
    <w:uiPriority w:val="30"/>
    <w:qFormat/>
    <w:rsid w:val="001D77E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D77E4"/>
    <w:rPr>
      <w:i/>
      <w:iCs/>
      <w:color w:val="0F4761" w:themeColor="accent1" w:themeShade="BF"/>
    </w:rPr>
  </w:style>
  <w:style w:type="character" w:styleId="IntenseReference">
    <w:name w:val="Intense Reference"/>
    <w:basedOn w:val="DefaultParagraphFont"/>
    <w:uiPriority w:val="32"/>
    <w:qFormat/>
    <w:rsid w:val="001D77E4"/>
    <w:rPr>
      <w:b/>
      <w:bCs/>
      <w:smallCaps/>
      <w:color w:val="0F4761" w:themeColor="accent1" w:themeShade="BF"/>
      <w:spacing w:val="5"/>
    </w:rPr>
  </w:style>
  <w:style w:type="character" w:styleId="Hyperlink">
    <w:name w:val="Hyperlink"/>
    <w:basedOn w:val="DefaultParagraphFont"/>
    <w:uiPriority w:val="99"/>
    <w:unhideWhenUsed/>
    <w:rsid w:val="000E7A3F"/>
    <w:rPr>
      <w:color w:val="467886" w:themeColor="hyperlink"/>
      <w:u w:val="single"/>
    </w:rPr>
  </w:style>
  <w:style w:type="character" w:styleId="UnresolvedMention">
    <w:name w:val="Unresolved Mention"/>
    <w:basedOn w:val="DefaultParagraphFont"/>
    <w:uiPriority w:val="99"/>
    <w:semiHidden/>
    <w:unhideWhenUsed/>
    <w:rsid w:val="000E7A3F"/>
    <w:rPr>
      <w:color w:val="605E5C"/>
      <w:shd w:val="clear" w:color="auto" w:fill="E1DFDD"/>
    </w:rPr>
  </w:style>
  <w:style w:type="character" w:styleId="CommentReference">
    <w:name w:val="annotation reference"/>
    <w:basedOn w:val="DefaultParagraphFont"/>
    <w:uiPriority w:val="99"/>
    <w:semiHidden/>
    <w:unhideWhenUsed/>
    <w:rsid w:val="00352370"/>
    <w:rPr>
      <w:sz w:val="16"/>
      <w:szCs w:val="16"/>
    </w:rPr>
  </w:style>
  <w:style w:type="paragraph" w:styleId="CommentText">
    <w:name w:val="annotation text"/>
    <w:basedOn w:val="Normal"/>
    <w:link w:val="CommentTextChar"/>
    <w:uiPriority w:val="99"/>
    <w:unhideWhenUsed/>
    <w:rsid w:val="00352370"/>
    <w:pPr>
      <w:spacing w:line="240" w:lineRule="auto"/>
    </w:pPr>
    <w:rPr>
      <w:sz w:val="20"/>
      <w:szCs w:val="20"/>
    </w:rPr>
  </w:style>
  <w:style w:type="character" w:styleId="CommentTextChar" w:customStyle="1">
    <w:name w:val="Comment Text Char"/>
    <w:basedOn w:val="DefaultParagraphFont"/>
    <w:link w:val="CommentText"/>
    <w:uiPriority w:val="99"/>
    <w:rsid w:val="00352370"/>
    <w:rPr>
      <w:sz w:val="20"/>
      <w:szCs w:val="20"/>
    </w:rPr>
  </w:style>
  <w:style w:type="paragraph" w:styleId="CommentSubject">
    <w:name w:val="annotation subject"/>
    <w:basedOn w:val="CommentText"/>
    <w:next w:val="CommentText"/>
    <w:link w:val="CommentSubjectChar"/>
    <w:uiPriority w:val="99"/>
    <w:semiHidden/>
    <w:unhideWhenUsed/>
    <w:rsid w:val="00352370"/>
    <w:rPr>
      <w:b/>
      <w:bCs/>
    </w:rPr>
  </w:style>
  <w:style w:type="character" w:styleId="CommentSubjectChar" w:customStyle="1">
    <w:name w:val="Comment Subject Char"/>
    <w:basedOn w:val="CommentTextChar"/>
    <w:link w:val="CommentSubject"/>
    <w:uiPriority w:val="99"/>
    <w:semiHidden/>
    <w:rsid w:val="0035237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ike.Derycke@ehb.be" TargetMode="External"/><Relationship Id="rId5" Type="http://schemas.openxmlformats.org/officeDocument/2006/relationships/settings" Target="settings.xml"/><Relationship Id="rId10" Type="http://schemas.microsoft.com/office/2018/08/relationships/commentsExtensible" Target="commentsExtensible.xml"/><Relationship Id="rId4" Type="http://schemas.openxmlformats.org/officeDocument/2006/relationships/styles" Target="style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xmlns:thm15="http://schemas.microsoft.com/office/thememl/2012/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e079c16-0ff3-4057-8326-ba88df774f11" xsi:nil="true"/>
    <lcf76f155ced4ddcb4097134ff3c332f xmlns="c38e47d5-5e73-4b51-ac97-5117ba70631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BC89A1E63C1D549A78CDBED3836D7A5" ma:contentTypeVersion="13" ma:contentTypeDescription="Een nieuw document maken." ma:contentTypeScope="" ma:versionID="a7f2a75072668e6b9dbdc694c9310034">
  <xsd:schema xmlns:xsd="http://www.w3.org/2001/XMLSchema" xmlns:xs="http://www.w3.org/2001/XMLSchema" xmlns:p="http://schemas.microsoft.com/office/2006/metadata/properties" xmlns:ns2="c38e47d5-5e73-4b51-ac97-5117ba706312" xmlns:ns3="6e079c16-0ff3-4057-8326-ba88df774f11" targetNamespace="http://schemas.microsoft.com/office/2006/metadata/properties" ma:root="true" ma:fieldsID="771233859c55671b4be9c2984ec93dd5" ns2:_="" ns3:_="">
    <xsd:import namespace="c38e47d5-5e73-4b51-ac97-5117ba706312"/>
    <xsd:import namespace="6e079c16-0ff3-4057-8326-ba88df774f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8e47d5-5e73-4b51-ac97-5117ba7063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Afbeeldingtags" ma:readOnly="false" ma:fieldId="{5cf76f15-5ced-4ddc-b409-7134ff3c332f}" ma:taxonomyMulti="true" ma:sspId="f3454268-43ef-4610-ae69-f987c55c84e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e079c16-0ff3-4057-8326-ba88df774f1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38020cc-f48d-4d9e-9968-fe98cc1c0f43}" ma:internalName="TaxCatchAll" ma:showField="CatchAllData" ma:web="6e079c16-0ff3-4057-8326-ba88df774f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0C058D-1300-49D2-BBDC-D7CBC18312FD}">
  <ds:schemaRefs>
    <ds:schemaRef ds:uri="http://schemas.microsoft.com/office/2006/metadata/properties"/>
    <ds:schemaRef ds:uri="http://schemas.microsoft.com/office/infopath/2007/PartnerControls"/>
    <ds:schemaRef ds:uri="6e079c16-0ff3-4057-8326-ba88df774f11"/>
    <ds:schemaRef ds:uri="c38e47d5-5e73-4b51-ac97-5117ba706312"/>
  </ds:schemaRefs>
</ds:datastoreItem>
</file>

<file path=customXml/itemProps2.xml><?xml version="1.0" encoding="utf-8"?>
<ds:datastoreItem xmlns:ds="http://schemas.openxmlformats.org/officeDocument/2006/customXml" ds:itemID="{823CA9F1-5789-4274-B7A9-90A8A22A0A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8e47d5-5e73-4b51-ac97-5117ba706312"/>
    <ds:schemaRef ds:uri="6e079c16-0ff3-4057-8326-ba88df774f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94D7429-DC3A-427F-B64E-2C56C1A8D57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Sam Jaspers</dc:creator>
  <keywords/>
  <dc:description/>
  <lastModifiedBy>VAN HAUTHEM Hilko</lastModifiedBy>
  <revision>7</revision>
  <dcterms:created xsi:type="dcterms:W3CDTF">2026-06-18T10:03:00.0000000Z</dcterms:created>
  <dcterms:modified xsi:type="dcterms:W3CDTF">2026-06-18T12:07:02.8862093Z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0x010100CBC89A1E63C1D549A78CDBED3836D7A5</vt:lpwstr>
  </property>
  <property fmtid="{D5CDD505-2E9C-101B-9397-08002B2CF9AE}" pid="3" name="MediaServiceImageTags">
    <vt:lpwstr/>
  </property>
</Properties>
</file>