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7"/>
          <w:szCs w:val="27"/>
          <w:rtl w:val="0"/>
        </w:rPr>
        <w:t xml:space="preserve">指示書：受付チャネル（LINE／SMS／電話）v0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対象：LINE・SMS・電話からの受付連携（N-7〜N-9）。読み取りは既存SECURITY DEFINER関数、登録はN-4。Web受付（v0.4）とは別（7.1）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起票：業務A　／　承認：LOL　／　状態：☐ 承認待ち　☐ 承認済み　☐ 実行済み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・検証環境のみ。AI生成のダミーデータを使う。本番DB・本番キー・現行GAS/Sheetsに接続しない。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・全テーブルでRLSを有効にする。秘密情報は環境変数に置く。PIIはログでマスキング。通信はHTTPS。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この指示書の中身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タイトル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・受付チャネル v0：LINE・SMS・電話からの受付を、既存の読み取り（SECURITY DEFINER関数）と登録（N-4）に funnel する連携（N-7〜N-9）を作る。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・Web受付画面（v0.4）とは別の入口。読み書き・検証・認証の本体は流用し、本書はチャネル連携だけを実装する。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対象機能（要件定義の章番号）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・v2.0 §7.1（不在票QR・LINE・SMS・電話から 再配達／時間変更／置き配 を受付。本人確認＝問合番号＋簡易認証）／§5.2 荷受人認証（QR/SMS）／§7.4 AI自動応答（読み取りSECURITY DEFINER関数の出所）。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・タスク：N-7 LINE Webhook・受付フロー連携／N-8 SMS送信サービス連携／N-9 電話受け口API（P3連携）。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やること（具体的に）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7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凡例：【内製】＝Claude Codeで実装（連携）／【素材】＝デザイン素材（クラウド可・連携は内製）／【AI/人】＝検証。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7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0"/>
                <w:szCs w:val="20"/>
                <w:rtl w:val="0"/>
              </w:rPr>
              <w:t xml:space="preserve">N-7 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【内製】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LINE Webhook受信（Messaging API）＋署名検証。会話状態管理で受付フロー（問合番号→認証→受付種別→希望日時/置き配→確認→完了）をLINEの会話・リッチメニュー・クイックリプライで進める。読み取り＝SECURITY DEFINER関数、登録＝N-4。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50" w:line="258" w:lineRule="auto"/>
              <w:ind w:left="0" w:firstLine="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0"/>
                <w:szCs w:val="20"/>
                <w:rtl w:val="0"/>
              </w:rPr>
              <w:t xml:space="preserve">N-8 SMS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【内製】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SMS送信サービス（例：Twilio等）API連携。送信＝OTPコード・受付確認・完了通知。双方向対応時はSMS返信での受付（問合番号・種別等）。最小は送信（OTP＋通知）。契約・キーは当社管理・環境変数。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7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0"/>
                <w:szCs w:val="20"/>
                <w:rtl w:val="0"/>
              </w:rPr>
              <w:t xml:space="preserve">N-9 電話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【内製】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電話受け口API：電話／AI音声(P3)からの受付内容を 受付登録API（N-4）へ渡す受け口。P1では受け口の枠（IVRまたはオペレータ入力→N-4）。AI音声の一次応答は P3（後段）。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7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0"/>
                <w:szCs w:val="20"/>
                <w:rtl w:val="0"/>
              </w:rPr>
              <w:t xml:space="preserve">横断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【内製】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エラー・ログ（PIIマスキング・N-10方針）／レート制限・OTP試行ロック／二重受付は N-5 に委譲（同一問合番号の重複防止）。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検証：各チャネルでダミーの受付を通す（LINE会話・SMS・電話受け口）→読み取り（SECURITY DEFINER関数）→登録（N-4）→状態反映。3チャネルの結合テスト。結果を業務Bへ記録。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やらないこと（流用・分界）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・DB読み取りの実装（既存 SECURITY DEFINER 関数＝AI自動応答 §7.4 で実装済み・呼ぶだけ）。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・受付登録API・バリデーション・本人確認の本体（N-4／D章／N-3＝受付UI v0.4 で実装済み・流用）。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・service ロールキーでの直アクセス（要件§11.3・RLS委譲に反する＝使わない）。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・Web受付画面（v0.4）。AI音声の本実装（P3）。完了通知メール文面・HTMLテンプレ（別タスク）。本番接続（検証・ダミーのみ）。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合格条件（動作確認の観点）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・LINE/SMS/電話の各チャネルから、問合番号＋簡易認証で本人確認でき、状況照会（既存SECURITY DEFINER関数）と受付登録（N-4）が通る。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・LINEは会話・リッチメニューで受付フロー（種別→希望日時/置き配→確認→完了）が完結する。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・SMSはOTP送信・通知ができる（双方向対応時は受付も）。電話は受け口からN-4へ受付が渡る。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・二重受付（N-5）・PIIマスキング（N-10）・レート制限が効く。service キーを使わない（読み取りはSECURITY DEFINER関数経由）。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・3チャネルの結合テストが通る。用語が用語集v0.1どおり（受付・問合番号・受付種別・希望日時・置き配）。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成果物（ファイル等）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【内製】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N-7 LINE Webhook＋会話状態（読み取り=SECURITY DEFINER関数、登録=N-4）。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【内製】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N-8 SMS送受信連携（OTP・通知・双方向）。N-9 電話受け口API（→N-4）。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【内製】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横断：エラー/ログ（マスキング）・レート制限・二重受付委譲。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7030a0"/>
                <w:sz w:val="21"/>
                <w:szCs w:val="21"/>
                <w:rtl w:val="0"/>
              </w:rPr>
              <w:t xml:space="preserve">【素材】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LINEリッチメニュー画像・文言（連携は内製、素材はクラウド可）。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・3チャネル結合テスト＋確認結果メモ（認証・照会・登録・状態反映・キー不使用）。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前提・要確認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・【確定】DB読み取り＝既存 SECURITY DEFINER 関数（AI自動応答 §7.4）。service ロールキーは置かない（§11.3・RLS委譲）。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・受付登録（書き込み）＝N-4（v0.4）。書き込み口の方式（SECURITY DEFINER/RLS委譲 等）は v0.4／書き込み方針に従う（本書で再決定しない＝保留中の論点）。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・各チャネルの本人確認（LINE：友だち＋問合番号＋OTP／SMS：電話＋OTP／電話：IVR・オペレータ）は §5.2 問合番号＋簡易認証に従う。実装手段は要確認。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・LINE Messaging API・SMS送信サービスの契約・キーは当社管理・環境変数。AI音声一次対応は P3（後段）。本書はP1の受け口枠まで。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受付チャネル v0 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