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指示書：ドライバーアプリ認証フロント v0（T3ログインの土台）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Yu Gothic" w:cs="Yu Gothic" w:eastAsia="Yu Gothic" w:hAnsi="Yu Gothic"/>
          <w:color w:val="333333"/>
          <w:sz w:val="20"/>
          <w:szCs w:val="20"/>
          <w:rtl w:val="0"/>
        </w:rPr>
        <w:t xml:space="preserve">対象：ドライバー（T3アプリ）のGoogle OAuthログイン。ログイン→セッション→担当荷物のみ表示（RLS）まで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Yu Gothic" w:cs="Yu Gothic" w:eastAsia="Yu Gothic" w:hAnsi="Yu Gothic"/>
          <w:color w:val="666666"/>
          <w:sz w:val="18"/>
          <w:szCs w:val="18"/>
          <w:rtl w:val="0"/>
        </w:rPr>
        <w:t xml:space="preserve">起票：業務A　／　承認：LOL　／　状態：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☒</w:t>
      </w:r>
      <w:r w:rsidDel="00000000" w:rsidR="00000000" w:rsidRPr="00000000">
        <w:rPr>
          <w:rFonts w:ascii="Yu Gothic" w:cs="Yu Gothic" w:eastAsia="Yu Gothic" w:hAnsi="Yu Gothic"/>
          <w:color w:val="666666"/>
          <w:sz w:val="18"/>
          <w:szCs w:val="18"/>
          <w:rtl w:val="0"/>
        </w:rPr>
        <w:t xml:space="preserve"> 承認待ち　☐ 承認済み　☐ 実行済み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A. 固定の前提（毎回共通）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7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新基盤（Supabase ＋ SvelteKit ＋ Cloud Run）。移行ではなく新規構築。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検証環境のみ。AI生成のダミーデータを使う。本番データ・現行GASには触らない。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全テーブルでRLSを有効にする。秘密情報は環境変数に置く。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画面・操作・用語は現行マニュアルv9に合わせる（用語集v0.1）。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Fonts w:ascii="Yu Gothic" w:cs="Yu Gothic" w:eastAsia="Yu Gothic" w:hAnsi="Yu Gothic"/>
          <w:rtl w:val="0"/>
        </w:rPr>
        <w:t xml:space="preserve">B. この指示書の中身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タイトル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ドライバーアプリ認証フロント v0：T3アプリでドライバーのGoogle OAuthログインの土台を作る。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ログイン→セッション→自分のドライバーprofile取得→担当荷物のみ表示（Supabase直＋RLS）→ログアウト→ガードまで。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対象機能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（要件定義の章番号）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第8章 8.2 ログイン・認証（Google OAuth初期／担当荷物のみ表示＝RLS）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参照：8.1（オンボーディングでID発行＝前提）／5.2（ドライバー＝OAuth初期→自社認証Phase4+）／5.3・RLS v0.2（ドライバー=自担当／自分のみ）／4.2（フロント＝SvelteKit）／11.3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前提：認証 v0.3（SupabaseでGoogle有効化・profiles自動作成）が済んでいること。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やること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（具体的に）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rFonts w:ascii="Yu Gothic" w:cs="Yu Gothic" w:eastAsia="Yu Gothic" w:hAnsi="Yu Gothic"/>
                <w:i w:val="1"/>
                <w:iCs w:val="1"/>
                <w:color w:val="555555"/>
                <w:sz w:val="20"/>
                <w:szCs w:val="20"/>
                <w:rtl w:val="0"/>
              </w:rPr>
              <w:t xml:space="preserve">凡例：【人】＝人が手で実施／【AI】＝Claude Codeで生成・実行。作り方は社内ビルド（業務A・Cursor＋Claude Code）。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【AI/前提】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認証 v0.3（Google有効）と、ドライバーがprofilesに登録済み（オンボーディング8.1。検証ではseedで可）であること。DBスキーマ/RLS v0.2でドライバー=自担当荷物のみ、ドライバーマスタ/稼働予定=自分のみが効くこと。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b4530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【人】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T3ドライバーアプリのSvelteKit（PWA）プロジェクトを用意し、環境変数に SUPABASE_URL と anonキー（公開可）を設定する。※service roleキーはフロントに置かない（11.3）。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Supabaseクライアントの初期化（anonキー）と、SvelteKitのセッション取り回し（hooks等）を書く。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ログイン画面を作る。Googleでログイン（Supabase Auth の signInWithOAuth, provider=google）→ コールバックを受けてセッション確立。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ログイン後、自分のドライバーprofile（ドライバーID・氏名・所属営業所）を Supabase直＋RLS で取得する（自分の行のみ）。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担当荷物のみ表示する。自分が担当の配送物（配送データ）を RLS で取得して最小表示（件数 or 簡易リスト）。8.2「担当荷物のみ表示（RLS）」。※本格的な配送一覧（8.3）は別指示書。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ガードとログアウトを作る。未ログインはログインへ。ドライバーID未設定（未オンボーディング）は「登録未完了」ページへ。ログアウトでセッション破棄。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b4530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【人＋AI】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検証：テスト用ドライバーアカウントでログイン→再読込してもセッション維持→自分のドライバーprofile→担当荷物のみ見える（他ドライバーの担当荷物は0件）→ログアウト。ブラウザで端から端まで通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やらないこと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（範囲外）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自社認証（Phase4+：端末バインド・生体）。今回はGoogle OAuthのみ。前倒し検討は別途。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オンボーディング・ID発行（8.1）。検証ではseedで用意。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配送一覧の作り込み（8.3）・地図ナビ（8.4）・配達処理（8.5）・報告（8.6）・稼働申請（8.7）・点呼/アルコール（8.8）・GPS（8.9）・オフライン（8.10）。今回はログイン＋担当荷物の最小表示まで。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書き込み・業務ロジック・Cloud Run API呼び出し。今回は読み取り（Supabase直＋RLS）のみ（4.2の責務分担）。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service roleキーのフロント利用（禁止）。本番データ・現行GAS。UIデザイン作り込み・PWAオフライン本実装。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合格条件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（動作確認の観点）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テスト用ドライバーでGoogle OAuthログインでき、ページ再読込してもセッションが維持される。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ログイン後、自分のドライバーprofile（ドライバーID・所属営業所）を Supabase直＋RLS で取得できる（他人の行は見えない）。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担当荷物のみ表示され、他ドライバーの担当荷物は1件も見えない（0件で確認）＝8.2「担当荷物のみ表示（RLS）」。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未ログインで保護ページにアクセスするとログインへ飛ぶ。ドライバーID未設定（未オンボーディング）は「登録未完了」へ。ログアウトでセッションが切れる。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フロントに service roleキーが無い（anonキーのみ）。HTTPS前提（11.3）。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420" w:right="0" w:hanging="36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用語が要件定義／用語集v0.1どおり（ドライバーID・所属営業所・配送物・問合番号 等）。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0f4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成果物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sz w:val="20"/>
                <w:szCs w:val="20"/>
                <w:rtl w:val="0"/>
              </w:rPr>
              <w:t xml:space="preserve">（ファイル等）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b4530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【人】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T3 SvelteKit（PWA）プロジェクト＋環境変数（SUPABASE_URL・anonキー）。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Supabaseクライアント初期化／セッション取り回し（hooks等）。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ログイン画面・コールバック・ログアウト。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ガード・「登録未完了」ページ。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i w:val="0"/>
                <w:iCs w:val="0"/>
                <w:smallCaps w:val="0"/>
                <w:strike w:val="0"/>
                <w:color w:val="1f7a4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【AI】 </w:t>
            </w: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担当荷物の最小表示（RLS読み取り）。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" w:before="0" w:line="240" w:lineRule="auto"/>
              <w:ind w:left="360" w:right="0" w:hanging="280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確認結果メモ（ログイン→自分のprofile→担当荷物のみ→ログアウト。他ドライバー0件の確認。スクリーンショット）。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Yu Gothic" w:cs="Yu Gothic" w:eastAsia="Yu Gothic" w:hAnsi="Yu Gothic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・"/>
      <w:lvlJc w:val="left"/>
      <w:pPr>
        <w:ind w:left="3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・"/>
      <w:lvlJc w:val="left"/>
      <w:pPr>
        <w:ind w:left="3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12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Yu Gothic" w:cs="Yu Gothic" w:eastAsia="Yu Gothic" w:hAnsi="Yu Gothic"/>
      <w:b w:val="1"/>
      <w:bCs w:val="1"/>
      <w:i w:val="0"/>
      <w:iCs w:val="0"/>
      <w:smallCaps w:val="0"/>
      <w:strike w:val="0"/>
      <w:color w:val="2e549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Yu Gothic" w:cs="Yu Gothic" w:eastAsia="Yu Gothic" w:hAnsi="Yu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