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2"/>
        </w:pBdr>
        <w:shd w:fill="D9E2F3" w:color="auto" w:val="clear"/>
        <w:spacing w:after="3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指示書：エリアマスタ文字化け修正（語彙是正① 単独版）v0.1</w:t>
      </w:r>
    </w:p>
    <w:p>
      <w:pPr>
        <w:spacing w:after="30" w:line="252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55555"/>
          <w:sz w:val="18"/>
          <w:szCs w:val="18"/>
        </w:rPr>
        <w:t xml:space="preserve">対象：area_master／area_master_staging の文字化け（town_key破損13行＋source_town_key破損20行）を CSV原本で修正。語彙是正の①だけを先行実行（②〜⑤は含めない）</w:t>
      </w:r>
    </w:p>
    <w:p>
      <w:pPr>
        <w:spacing w:after="40" w:line="252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起票：業務A　／　承認：LOL　／　状態：☒ 承認待ち　☐ 承認済み　☐ 実行済み</w:t>
      </w:r>
    </w:p>
    <w:p>
      <w:pPr>
        <w:spacing w:after="120" w:line="252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親：語彙是正→address_master撤去 v0.1 の①を単独版に切り出し。②〜⑤（zone_plan・deliveries・関数移行・drop）は親のまま未実行。</w:t>
      </w:r>
    </w:p>
    <w:p>
      <w:pPr>
        <w:pStyle w:val="Heading1"/>
        <w:spacing w:after="70" w:before="15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A. 固定の前提（毎回これを先頭に貼る）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2"/>
              <w:left w:type="dxa" w:w="130"/>
              <w:bottom w:type="dxa" w:w="82"/>
              <w:right w:type="dxa" w:w="130"/>
            </w:tcMar>
            <w:vAlign w:val="top"/>
          </w:tcPr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・新基盤（Supabase ＋ SvelteKit ＋ Cloud Run）。移行ではなく新規構築。</w:t>
            </w:r>
          </w:p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・検証環境のみ。本番データ・現行GASには触らない。</w:t>
            </w:r>
          </w:p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・全テーブルでRLSを有効にする。秘密情報は環境変数に置く。</w:t>
            </w:r>
          </w:p>
          <w:p>
            <w:pPr>
              <w:spacing w:after="0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・SQLは人手でコピペ実行。渡す前に検証する。</w:t>
            </w:r>
          </w:p>
        </w:tc>
      </w:tr>
    </w:tbl>
    <w:p>
      <w:pPr>
        <w:spacing w:after="130"/>
      </w:pPr>
    </w:p>
    <w:p>
      <w:pPr>
        <w:pStyle w:val="Heading1"/>
        <w:spacing w:after="70" w:before="15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B. 背景と、今回CSVで裏取りした事実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82"/>
              <w:left w:type="dxa" w:w="130"/>
              <w:bottom w:type="dxa" w:w="82"/>
              <w:right w:type="dxa" w:w="130"/>
            </w:tcMar>
            <w:vAlign w:val="top"/>
          </w:tcPr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・破損はDB側（area_master／staging）で発生。Supabase の CSVインポート時にチャンク境界がマルチバイト文字を割った（1行1フィールドのみ破損）。CSV原本は無傷。</w:t>
            </w:r>
          </w:p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・【CSV検証済】原本 エリアマスタ_最終3_nobom.csv は UTF-8・置換文字 U+FFFD が0件＝健全。列＝depot, src_town_key, prefecture, municipality, town, chome, area, zone_no, is_valid, priority, common_id, postal_code（84,023行）。</w:t>
            </w:r>
          </w:p>
          <w:p>
            <w:pPr>
              <w:spacing w:after="38" w:line="250"/>
              <w:ind w:left="540" w:hanging="27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9C0006"/>
                <w:sz w:val="21"/>
                <w:szCs w:val="21"/>
              </w:rPr>
              <w:t xml:space="preserve">⚠ source_town_key からの自己修復は禁止。原本内で src_town_key ≠ prefecture|municipality|town が 856行（実測）。例：京都府|京都市中京区|石橋町 vs 実列は上京区／宮崎県|東臼杵郡東臼杵郡門川町（二重）vs 門川町。別の町に化ける。</w:t>
            </w:r>
          </w:p>
          <w:p>
            <w:pPr>
              <w:spacing w:after="0" w:line="250"/>
              <w:ind w:left="540" w:hanging="27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9C0006"/>
                <w:sz w:val="21"/>
                <w:szCs w:val="21"/>
              </w:rPr>
              <w:t xml:space="preserve">⚠ 単一列JOINでの一括修正は禁止。原本内で (pref|muni|town|chome) は重複31種・src_town_key は重複549種＝単一キーで一意に結べない。破損セル以外の intact 列で行を個別に突合すること。</w:t>
            </w:r>
          </w:p>
        </w:tc>
      </w:tr>
    </w:tbl>
    <w:p>
      <w:pPr>
        <w:spacing w:after="130"/>
      </w:pPr>
    </w:p>
    <w:p>
      <w:pPr>
        <w:pStyle w:val="Heading1"/>
        <w:spacing w:after="70" w:before="15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やること（3ステップ・特定 → 修正 → 検証）</w:t>
      </w:r>
    </w:p>
    <w:p>
      <w:pPr>
        <w:spacing w:after="70" w:line="252"/>
      </w:pPr>
      <w:r>
        <w:rPr>
          <w:rFonts w:ascii="Yu Gothic" w:cs="Yu Gothic" w:eastAsia="Yu Gothic" w:hAnsi="Yu Gothic"/>
          <w:b w:val="false"/>
          <w:bCs w:val="false"/>
          <w:i/>
          <w:iCs/>
          <w:color w:val="555555"/>
          <w:sz w:val="19"/>
          <w:szCs w:val="19"/>
        </w:rPr>
        <w:t xml:space="preserve">凡例：【人】＝手作業／【AI】＝Claude Codeで生成・実行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2"/>
              <w:left w:type="dxa" w:w="130"/>
              <w:bottom w:type="dxa" w:w="82"/>
              <w:right w:type="dxa" w:w="130"/>
            </w:tcMar>
            <w:vAlign w:val="top"/>
          </w:tcPr>
          <w:p>
            <w:pPr>
              <w:spacing w:after="40" w:before="60" w:line="252"/>
              <w:ind w:left="340" w:hanging="34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①-a 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破損行の特定（副作用なし・SELECTのみ）　detect_mojibake_v0.sql</w:t>
            </w:r>
          </w:p>
          <w:p>
            <w:pPr>
              <w:spacing w:after="38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－ area_master／area_master_staging を chr(65533)（U+FFFD）で走査し、破損行と『どの列が壊れているか（broken_cols）』＋突合に使える intact 列＋ctid を出力する。</w:t>
            </w:r>
          </w:p>
          <w:p>
            <w:pPr>
              <w:spacing w:after="38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－ 期待：staging 破損 ≈ 20行前後／area_master town_key 破損 ≈ 13行（引き継ぎ実測）。件数が大きく違えば止めて原因確認。</w:t>
            </w:r>
          </w:p>
          <w:p>
            <w:pPr>
              <w:spacing w:after="60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－ この出力（破損行の一覧）を業務Aが確認し、次の②-b で原本と突合する対象を確定する。</w:t>
            </w:r>
          </w:p>
          <w:p>
            <w:pPr>
              <w:spacing w:after="40" w:before="60" w:line="252"/>
              <w:ind w:left="340" w:hanging="34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①-b 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staging の破損セルを CSV原本で修正（intact列で個別突合）　fix_area_master_mojibake_v0.sql</w:t>
            </w:r>
          </w:p>
          <w:p>
            <w:pPr>
              <w:spacing w:after="38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－ ①-a で特定した各破損行について、破損していない intact 列（例：common_id＋postal_code＋壊れていない住所列の組合せ）で CSV原本の該当行を一意に特定し、破損セルだけを原本の正しい値で UPDATE する。</w:t>
            </w:r>
          </w:p>
          <w:p>
            <w:pPr>
              <w:spacing w:after="38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⚠ 破損セルを含む列や src_town_key を突合キーに使わない。intact 列だけで一意に決まることを1行ずつ確認（複数マッチなら手動判断＝【人】）。</w:t>
            </w:r>
          </w:p>
          <w:p>
            <w:pPr>
              <w:spacing w:after="60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－ 原本の取り込み方法：84,023行はSQL Editorへ貼れない。破損は少数（〜33行）なので、原本の該当行の正しい値を業務Aが原本CSVから読み、行ごとの UPDATE 文（ctid or intact列で WHERE）に落とす。一括JOINはしない。</w:t>
            </w:r>
          </w:p>
          <w:p>
            <w:pPr>
              <w:spacing w:after="40" w:before="60" w:line="252"/>
              <w:ind w:left="340" w:hanging="34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①-c 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area_master の破損行を DELETE → load 再実行</w:t>
            </w:r>
          </w:p>
          <w:p>
            <w:pPr>
              <w:spacing w:after="38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－ area_master の破損行は town_key（PK）が壊れているため upsert では消えない。①-a で特定した破損行を ctid で DELETE する。</w:t>
            </w:r>
          </w:p>
          <w:p>
            <w:pPr>
              <w:spacing w:after="38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⚠ staging を先に直してから（①-b）area_master を DELETE すること。順序を逆にすると、load 再実行で staging の破損がそのまま復活する。</w:t>
            </w:r>
          </w:p>
          <w:p>
            <w:pPr>
              <w:spacing w:after="60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－ area_master_load_v0.sql の upsert を再実行し、直した staging から area_master を作り直す（town_key は load が正しく再生成）。</w:t>
            </w:r>
          </w:p>
          <w:p>
            <w:pPr>
              <w:spacing w:after="40" w:before="60" w:line="252"/>
              <w:ind w:left="340" w:hanging="34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①-d 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検証（chr(65533) 0件）</w:t>
            </w:r>
          </w:p>
          <w:p>
            <w:pPr>
              <w:spacing w:after="38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－ detect_mojibake_v0.sql を再実行し、area_master・area_master_staging とも破損行が 0件。</w:t>
            </w:r>
          </w:p>
          <w:p>
            <w:pPr>
              <w:spacing w:after="0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－ ②の共通ID付与（前方一致）で、直した町（例：朝日町大家庄・豊前市中村 等）が保留に落ちないこと（サンプル確認・可能なら）。</w:t>
            </w:r>
          </w:p>
        </w:tc>
      </w:tr>
    </w:tbl>
    <w:p>
      <w:pPr>
        <w:spacing w:after="13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2"/>
              <w:left w:type="dxa" w:w="130"/>
              <w:bottom w:type="dxa" w:w="82"/>
              <w:right w:type="dxa" w:w="130"/>
            </w:tcMar>
            <w:vAlign w:val="top"/>
          </w:tcPr>
          <w:p>
            <w:pPr>
              <w:spacing w:after="46" w:line="252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やらないこと（範囲外）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2"/>
              <w:left w:type="dxa" w:w="130"/>
              <w:bottom w:type="dxa" w:w="82"/>
              <w:right w:type="dxa" w:w="130"/>
            </w:tcMar>
            <w:vAlign w:val="top"/>
          </w:tcPr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・②zone_plan 新語彙／③deliveries 旧語彙804行／④3関数の area_master 移行／⑤address_master drop（＝親 v0.1 のまま未実行）。</w:t>
            </w:r>
          </w:p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・CSVインポート方式の破損対策（別タスク）。source_town_key からの自己修復。単一列JOINでの一括UPDATE。</w:t>
            </w:r>
          </w:p>
          <w:p>
            <w:pPr>
              <w:spacing w:after="0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・本番データ・現行GAS。SQLの自動実行（人手でコピペ）。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2"/>
              <w:left w:type="dxa" w:w="130"/>
              <w:bottom w:type="dxa" w:w="82"/>
              <w:right w:type="dxa" w:w="130"/>
            </w:tcMar>
            <w:vAlign w:val="top"/>
          </w:tcPr>
          <w:p>
            <w:pPr>
              <w:spacing w:after="46" w:line="252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合格条件（動作確認の観点）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2"/>
              <w:left w:type="dxa" w:w="130"/>
              <w:bottom w:type="dxa" w:w="82"/>
              <w:right w:type="dxa" w:w="130"/>
            </w:tcMar>
            <w:vAlign w:val="top"/>
          </w:tcPr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・①-a で破損行が特定でき、件数が引き継ぎ実測（staging≈20／area_master≈13）と整合する。</w:t>
            </w:r>
          </w:p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・①-b の修正が intact 列での個別突合で行われ、単一列一括JOINを使っていない（別の町に化けていない）。</w:t>
            </w:r>
          </w:p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・①-c 後、area_master が直った staging から再生成され、town_key が正しい。</w:t>
            </w:r>
          </w:p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・①-d：area_master／area_master_staging とも chr(65533) を含む行が 0件。</w:t>
            </w:r>
          </w:p>
          <w:p>
            <w:pPr>
              <w:spacing w:after="0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・直した町の荷物が②の前方一致でマッチする（無言で保留に落ちない）。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2"/>
              <w:left w:type="dxa" w:w="130"/>
              <w:bottom w:type="dxa" w:w="82"/>
              <w:right w:type="dxa" w:w="130"/>
            </w:tcMar>
            <w:vAlign w:val="top"/>
          </w:tcPr>
          <w:p>
            <w:pPr>
              <w:spacing w:after="46" w:line="252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成果物（ファイル等）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2"/>
              <w:left w:type="dxa" w:w="130"/>
              <w:bottom w:type="dxa" w:w="82"/>
              <w:right w:type="dxa" w:w="130"/>
            </w:tcMar>
            <w:vAlign w:val="top"/>
          </w:tcPr>
          <w:p>
            <w:pPr>
              <w:spacing w:after="46" w:line="252"/>
              <w:ind w:left="330" w:hanging="33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detect_mojibake_v0.sql（①-a 破損行特定・副作用なし）※本書に添付・コピペ実行。</w:t>
            </w:r>
          </w:p>
          <w:p>
            <w:pPr>
              <w:spacing w:after="46" w:line="252"/>
              <w:ind w:left="330" w:hanging="33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【AI/人】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fix_area_master_mojibake_v0.sql（①-b staging の破損セルを原本値で個別UPDATE＋①-c DELETE→load再実行）※①-a の出力を見て確定。</w:t>
            </w:r>
          </w:p>
          <w:p>
            <w:pPr>
              <w:spacing w:after="0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・確認結果メモ（①-a 破損件数・修正した町の一覧・①-d の 0件実測・②サンプルマッチ）。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t xml:space="preserve">文字化け修正（語彙是正①）v0.1 — </w:t>
    </w: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08080"/>
        <w:sz w:val="18"/>
        <w:szCs w:val="18"/>
      </w:rPr>
      <w:t xml:space="preserve"> / </w:t>
    </w: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50"/>
      <w:outlineLvl w:val="0"/>
    </w:pPr>
    <w:rPr>
      <w:rFonts w:ascii="Yu Gothic" w:cs="Yu Gothic" w:eastAsia="Yu Gothic" w:hAnsi="Yu Gothic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2026-07-17T05:14:23.121Z</dcterms:created>
  <dcterms:modified xsi:type="dcterms:W3CDTF">2026-07-17T05:14:23.136Z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