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6" w:space="2"/>
        </w:pBdr>
        <w:shd w:fill="D9E2F3" w:color="auto" w:val="clear"/>
        <w:spacing w:after="3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指示書：エリアマスタ／共通ID語彙の是正 → address_master 撤去 v0.1</w:t>
      </w:r>
    </w:p>
    <w:p>
      <w:pPr>
        <w:spacing w:after="30" w:line="252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55555"/>
          <w:sz w:val="18"/>
          <w:szCs w:val="18"/>
        </w:rPr>
        <w:t xml:space="preserve">対象：area_master の文字化け修正・zone_plan の新語彙追加・deliveries の旧語彙解消・依存3関数の area_master 移行・address_master の drop</w:t>
      </w:r>
    </w:p>
    <w:p>
      <w:pPr>
        <w:spacing w:after="120" w:line="252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起票：業務A　／　承認：LOL　／　状態：☒ 承認待ち　☐ 承認済み　☐ 実行済み</w:t>
      </w:r>
    </w:p>
    <w:p>
      <w:pPr>
        <w:pStyle w:val="Heading1"/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A. 固定の前提（毎回これを先頭に貼る）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46" w:line="252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・新基盤（Supabase ＋ SvelteKit ＋ Cloud Run）。移行ではなく新規構築。</w:t>
            </w:r>
          </w:p>
          <w:p>
            <w:pPr>
              <w:spacing w:after="46" w:line="252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・検証環境のみ。本番データ・現行GASには触らない。</w:t>
            </w:r>
          </w:p>
          <w:p>
            <w:pPr>
              <w:spacing w:after="46" w:line="252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・全テーブルでRLSを有効にする。秘密情報は環境変数に置く。</w:t>
            </w:r>
          </w:p>
          <w:p>
            <w:pPr>
              <w:spacing w:after="0" w:line="252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・SQLは人手でコピペ実行。渡す前に pglite で E2E 検証する。</w:t>
            </w:r>
          </w:p>
        </w:tc>
      </w:tr>
    </w:tbl>
    <w:p>
      <w:pPr>
        <w:spacing w:after="130"/>
      </w:pPr>
    </w:p>
    <w:p>
      <w:pPr>
        <w:pStyle w:val="Heading1"/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B. 背景（既に判明していること）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46" w:line="252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・address_master は3つの生きた関数から参照されている（auth_rls_remaining_v1 の監査で確定）：delivery_status_public(text)＝SECURITY DEFINER・anon公開／dispatch_build(date)＝配車エンジン／zone_rank(text,text)。</w:t>
            </w:r>
          </w:p>
          <w:p>
            <w:pPr>
              <w:spacing w:after="38" w:line="250"/>
              <w:ind w:left="540" w:hanging="27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9C0006"/>
                <w:sz w:val="21"/>
                <w:szCs w:val="21"/>
              </w:rPr>
              <w:t xml:space="preserve">⚠ PostgreSQL は関数本体のテーブル参照を pg_depend に記録しない。→ drop table はエラー無しで成功し、次の配車実行・顧客照会で初めて落ちる（時限爆弾）。参照確認は必ず pg_proc.prosrc の全文検索で行う。</w:t>
            </w:r>
          </w:p>
          <w:p>
            <w:pPr>
              <w:spacing w:after="46" w:line="252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・新旧で共通IDの体系が別物（箱柳町：旧 OKZ_C_01_08 → 新 OKZ_C_01_06）。単純置換するとエラー無しで市名NULL・同一市判定不成立になる（静かな劣化）。</w:t>
            </w:r>
          </w:p>
          <w:p>
            <w:pPr>
              <w:spacing w:after="46" w:line="252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・語彙ゲート3つとも不合格（実測）：deliveries 旧語彙 804行（2026-06-16/17 の旧DSPダミーのみ）／zone_plan 丸ごと旧語彙／common_id→municipality 非一意 8件（うち3件は本物の複数自治体）。</w:t>
            </w:r>
          </w:p>
          <w:p>
            <w:pPr>
              <w:spacing w:after="0" w:line="252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・area_master に文字化け：town_key 破損 13行＋source_town_key のみ破損 20行。CSV原本は無傷（正当なUTF-8）。Supabase の CSVインポート時に破損（1行1フィールドのみ）。area_master_staging にも残存 → 直さずに load 再実行すると復活する。</w:t>
            </w:r>
          </w:p>
        </w:tc>
      </w:tr>
    </w:tbl>
    <w:p>
      <w:pPr>
        <w:spacing w:after="130"/>
      </w:pPr>
    </w:p>
    <w:p>
      <w:pPr>
        <w:pStyle w:val="Heading1"/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C. 決定事項（本書の前提）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46" w:line="252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・zone_plan.adjacent_zones は新語彙分を NULL のままとする。理由：新エリアマスタCSVに隣接列が無く、現行の隣接は zenkoku_zoneplan_dummy.csv 由来のダミー。実データでは既に隣接が効いていないため、NULL でも現状から劣化しない。隣接の再構築（rank3 の復活）は別タスクに切り出す。</w:t>
            </w:r>
          </w:p>
          <w:p>
            <w:pPr>
              <w:spacing w:after="0" w:line="252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・zone_plan の旧語彙行は削除しない（追加のみ）。理由：address_master.common_id → zone_plan.common_id の FK があり、drop 前に消すと孤児になる。</w:t>
            </w:r>
          </w:p>
        </w:tc>
      </w:tr>
    </w:tbl>
    <w:p>
      <w:pPr>
        <w:spacing w:after="130"/>
      </w:pPr>
    </w:p>
    <w:p>
      <w:pPr>
        <w:pStyle w:val="Heading1"/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やること（具体的に）</w:t>
      </w:r>
    </w:p>
    <w:p>
      <w:pPr>
        <w:spacing w:after="70" w:line="252"/>
      </w:pPr>
      <w:r>
        <w:rPr>
          <w:rFonts w:ascii="Yu Gothic" w:cs="Yu Gothic" w:eastAsia="Yu Gothic" w:hAnsi="Yu Gothic"/>
          <w:b w:val="false"/>
          <w:bCs w:val="false"/>
          <w:i/>
          <w:iCs/>
          <w:color w:val="555555"/>
          <w:sz w:val="19"/>
          <w:szCs w:val="19"/>
        </w:rPr>
        <w:t xml:space="preserve">凡例：【人】＝手作業／【AI】＝Claude Codeで生成・実行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40" w:before="60" w:line="252"/>
              <w:ind w:left="340" w:hanging="34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① 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文字化け修正（staging → area_master の順）　fix_area_master_mojibake_v0.sql</w:t>
            </w:r>
          </w:p>
          <w:p>
            <w:pPr>
              <w:spacing w:after="38" w:line="250"/>
              <w:ind w:left="54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－ 手順：staging の破損行を CSV原本の正しい値で UPDATE → area_master の破損行を DELETE（town_key がPKで壊れているため upsert では消えない）→ area_master_load_v0.sql の upsert を再実行。</w:t>
            </w:r>
          </w:p>
          <w:p>
            <w:pPr>
              <w:spacing w:after="38" w:line="250"/>
              <w:ind w:left="54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－ 順序の理由：staging を先に直さないと、load 再実行で破損が復活する。</w:t>
            </w:r>
          </w:p>
          <w:p>
            <w:pPr>
              <w:spacing w:after="38" w:line="250"/>
              <w:ind w:left="54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⚠ source_town_key からの自己修復は禁止。CSV原本で src_town_key と pref|muni|town が 856行不一致（元システム由来の別キー。例『京都府|京都市中京区|石橋町』vs 実列は上京区）。</w:t>
            </w:r>
          </w:p>
          <w:p>
            <w:pPr>
              <w:spacing w:after="60" w:line="250"/>
              <w:ind w:left="54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－ 検証：両テーブルで chr(65533) を含む行が 0件。</w:t>
            </w:r>
          </w:p>
          <w:p>
            <w:pPr>
              <w:spacing w:after="40" w:before="60" w:line="252"/>
              <w:ind w:left="340" w:hanging="34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② 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zone_plan に新語彙を追加（upsert・旧行は残す）　zone_plan_new_vocab_v0.sql</w:t>
            </w:r>
          </w:p>
          <w:p>
            <w:pPr>
              <w:spacing w:after="38" w:line="250"/>
              <w:ind w:left="54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－ area_master（is_valid）から distinct common_id, zone_no, depot を導出して upsert。</w:t>
            </w:r>
          </w:p>
          <w:p>
            <w:pPr>
              <w:spacing w:after="38" w:line="250"/>
              <w:ind w:left="54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－ adjacent_zones は NULL、split_threshold は既定 170（dispatch_v0.sql が付与する列）。</w:t>
            </w:r>
          </w:p>
          <w:p>
            <w:pPr>
              <w:spacing w:after="60" w:line="250"/>
              <w:ind w:left="54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－ 検証：deliveries.common_id（非NULL）が全て zone_plan.common_id に存在する。</w:t>
            </w:r>
          </w:p>
          <w:p>
            <w:pPr>
              <w:spacing w:after="40" w:before="60" w:line="252"/>
              <w:ind w:left="340" w:hanging="34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③ 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deliveries の旧語彙 804行を解消　purge_old_vocab_deliveries_v0.sql</w:t>
            </w:r>
          </w:p>
          <w:p>
            <w:pPr>
              <w:spacing w:after="38" w:line="250"/>
              <w:ind w:left="54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－ 対象：delivery_date in (2026-06-16, 2026-06-17) かつ common_id が area_master に無い行（旧DSPダミー）。</w:t>
            </w:r>
          </w:p>
          <w:p>
            <w:pPr>
              <w:spacing w:after="38" w:line="250"/>
              <w:ind w:left="54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－ FK順に削除：delivery_status_log（cascade無し）→ deliveries（delivery_index は on delete cascade で自動削除）。</w:t>
            </w:r>
          </w:p>
          <w:p>
            <w:pPr>
              <w:spacing w:after="60" w:line="250"/>
              <w:ind w:left="54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－ 検証：old_vocab_only = 0。</w:t>
            </w:r>
          </w:p>
          <w:p>
            <w:pPr>
              <w:spacing w:after="40" w:before="60" w:line="252"/>
              <w:ind w:left="340" w:hanging="34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④ 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依存3関数を area_master 参照へ書換　migrate_functions_to_area_master_v0.sql</w:t>
            </w:r>
          </w:p>
          <w:p>
            <w:pPr>
              <w:spacing w:after="38" w:line="250"/>
              <w:ind w:left="54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－ zone_rank / dispatch_build / delivery_status_public の『select am.municipality from address_master am where am.common_id = X limit 1』を『… from area_master am where am.common_id = X and am.is_valid order by am.priority asc nulls last, am.town_key limit 1』に置換。</w:t>
            </w:r>
          </w:p>
          <w:p>
            <w:pPr>
              <w:spacing w:after="38" w:line="250"/>
              <w:ind w:left="54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⚠ is_valid フィルタと決定的 order by は必須（common_id が複数自治体にまたがる実データが3件：GM2_07_07＝安中市/藤岡市、HY4_12＝加古川市/加古郡播磨町、KY3_NAK_186_195＝京都市上京区/中京区）。</w:t>
            </w:r>
          </w:p>
          <w:p>
            <w:pPr>
              <w:spacing w:after="60" w:line="250"/>
              <w:ind w:left="54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－ 検証：pglite で3関数の回帰テスト。特に anon 公開の delivery_status_public（受付UI・AI応答が実行時500になる経路）。</w:t>
            </w:r>
          </w:p>
          <w:p>
            <w:pPr>
              <w:spacing w:after="40" w:before="60" w:line="252"/>
              <w:ind w:left="340" w:hanging="34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⑤ 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address_master を drop　drop_address_master_v0.sql</w:t>
            </w:r>
          </w:p>
          <w:p>
            <w:pPr>
              <w:spacing w:after="38" w:line="250"/>
              <w:ind w:left="54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－ 前提：audit_address_master_v0.sql の §1-1 で参照関数0件（pg_proc.prosrc 全文検索で確認・pg_depend は当てにならない）、§2〜§4 の語彙ゲート全合格。</w:t>
            </w:r>
          </w:p>
          <w:p>
            <w:pPr>
              <w:spacing w:after="38" w:line="250"/>
              <w:ind w:left="54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－ policy address_master_hq・GRANT・comment・index はテーブルと共に自動削除。</w:t>
            </w:r>
          </w:p>
          <w:p>
            <w:pPr>
              <w:spacing w:after="38" w:line="250"/>
              <w:ind w:left="54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－ 併せて master_staging（旧マスタ専用バッファ）も drop 候補。</w:t>
            </w:r>
          </w:p>
          <w:p>
            <w:pPr>
              <w:spacing w:after="38" w:line="250"/>
              <w:ind w:left="54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⚠ zoneplan_staging は dispatch_v0.sql が参照するので残す。</w:t>
            </w:r>
          </w:p>
          <w:p>
            <w:pPr>
              <w:spacing w:after="60" w:line="250"/>
              <w:ind w:left="54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－ 後片付け：create_schema_v0.sql / rls_v0.sql / master_zoneplan_v0 / address_match_v0 / unregistered_address_v0 の記述整合（retire 表明）と docs 更新。</w:t>
            </w:r>
          </w:p>
          <w:p>
            <w:pPr>
              <w:spacing w:after="0" w:line="252"/>
              <w:ind w:left="330" w:hanging="33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9C5400"/>
                <w:sz w:val="21"/>
                <w:szCs w:val="21"/>
              </w:rPr>
              <w:t xml:space="preserve">【AI/人】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各ステップの後に audit_address_master_v0.sql をゲートとして再実行し、合格を確認してから次へ進む。</w:t>
            </w:r>
          </w:p>
        </w:tc>
      </w:tr>
    </w:tbl>
    <w:p>
      <w:pPr>
        <w:spacing w:after="13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46" w:line="252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やらないこと（範囲外）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46" w:line="252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・adjacent_zones の再構築（rank3 隣接判定の復活）＝別タスク。</w:t>
            </w:r>
          </w:p>
          <w:p>
            <w:pPr>
              <w:spacing w:after="46" w:line="252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・配車ロジックそのものの改善・zone分割閾値のチューニング。</w:t>
            </w:r>
          </w:p>
          <w:p>
            <w:pPr>
              <w:spacing w:after="46" w:line="252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・エリアマスタの取込方式の変更（CSVインポートの破損対策）＝別タスク。</w:t>
            </w:r>
          </w:p>
          <w:p>
            <w:pPr>
              <w:spacing w:after="0" w:line="252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・本番データ・現行GAS。SQLの自動実行（人手でコピペ）。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46" w:line="252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合格条件（動作確認の観点）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46" w:line="252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・① area_master / area_master_staging とも chr(65533) を含む行が 0件。</w:t>
            </w:r>
          </w:p>
          <w:p>
            <w:pPr>
              <w:spacing w:after="46" w:line="252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・② deliveries.common_id（非NULL）が全て zone_plan.common_id に存在する。</w:t>
            </w:r>
          </w:p>
          <w:p>
            <w:pPr>
              <w:spacing w:after="46" w:line="252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・③ audit §2 の old_vocab_only = 0。</w:t>
            </w:r>
          </w:p>
          <w:p>
            <w:pPr>
              <w:spacing w:after="46" w:line="252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・④ dispatch_build を実行して dispatch_zones.municipality が NULL でない／delivery_status_public が正しい市名を返す（anon で叩いて確認）／pglite 回帰テストが全PASS。</w:t>
            </w:r>
          </w:p>
          <w:p>
            <w:pPr>
              <w:spacing w:after="0" w:line="252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・⑤ audit §1-1 が 0件（参照関数なし）→ drop 成功 → 配車実行・受付UIの照会・AI応答が実行時エラーにならない（実機確認）。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46" w:line="252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成果物（ファイル等）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46" w:line="252"/>
              <w:ind w:left="330" w:hanging="33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fix_area_master_mojibake_v0.sql（① staging→area_master の順・CSV原本突合）</w:t>
            </w:r>
          </w:p>
          <w:p>
            <w:pPr>
              <w:spacing w:after="46" w:line="252"/>
              <w:ind w:left="330" w:hanging="33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zone_plan_new_vocab_v0.sql（② 新語彙 upsert・旧行は残す）</w:t>
            </w:r>
          </w:p>
          <w:p>
            <w:pPr>
              <w:spacing w:after="46" w:line="252"/>
              <w:ind w:left="330" w:hanging="33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purge_old_vocab_deliveries_v0.sql（③ FK順削除）</w:t>
            </w:r>
          </w:p>
          <w:p>
            <w:pPr>
              <w:spacing w:after="46" w:line="252"/>
              <w:ind w:left="330" w:hanging="33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migrate_functions_to_area_master_v0.sql（④ 3関数書換）</w:t>
            </w:r>
          </w:p>
          <w:p>
            <w:pPr>
              <w:spacing w:after="46" w:line="252"/>
              <w:ind w:left="330" w:hanging="33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drop_address_master_v0.sql（⑤ ゲート確認付き）</w:t>
            </w:r>
          </w:p>
          <w:p>
            <w:pPr>
              <w:spacing w:after="46" w:line="252"/>
              <w:ind w:left="330" w:hanging="33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pglite E2E テスト（各ステップ・特に④の3関数回帰）</w:t>
            </w:r>
          </w:p>
          <w:p>
            <w:pPr>
              <w:spacing w:after="0" w:line="252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・確認結果メモ（各ゲートの実測値・実機での配車/照会の動作確認・スクショ）。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t xml:space="preserve">語彙是正→address_master撤去 v0.1 — </w:t>
    </w: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808080"/>
        <w:sz w:val="18"/>
        <w:szCs w:val="18"/>
      </w:rPr>
      <w:t xml:space="preserve"> / </w:t>
    </w: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Yu Gothic" w:cs="Yu Gothic" w:eastAsia="Yu Gothic" w:hAnsi="Yu Gothic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2026-07-10T05:48:13.659Z</dcterms:created>
  <dcterms:modified xsi:type="dcterms:W3CDTF">2026-07-10T05:48:13.685Z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