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1f4e79" w:space="2" w:sz="6" w:val="single"/>
        </w:pBdr>
        <w:shd w:fill="d9e2f3" w:val="clear"/>
        <w:spacing w:after="3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3"/>
          <w:szCs w:val="23"/>
          <w:rtl w:val="0"/>
        </w:rPr>
        <w:t xml:space="preserve">指示書：管理者設定（かご台車上限・かご振り順・自動ログアウト・印刷機種）v0.1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line="256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color w:val="555555"/>
          <w:sz w:val="18"/>
          <w:szCs w:val="18"/>
          <w:rtl w:val="0"/>
        </w:rPr>
        <w:t xml:space="preserve">対象：営業所別の運用設定4項目を office_settings に保存する管理画面（§12.13）。消費側（採番/認証/印刷）は参照のみ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56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color w:val="666666"/>
          <w:sz w:val="18"/>
          <w:szCs w:val="18"/>
          <w:rtl w:val="0"/>
        </w:rPr>
        <w:t xml:space="preserve">起票：業務A　／　承認：LOL　／　状態：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☒</w:t>
      </w: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color w:val="666666"/>
          <w:sz w:val="18"/>
          <w:szCs w:val="18"/>
          <w:rtl w:val="0"/>
        </w:rPr>
        <w:t xml:space="preserve"> 承認待ち　☐ 承認済み　☐ 実行済み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80" w:before="16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6"/>
          <w:szCs w:val="26"/>
          <w:rtl w:val="0"/>
        </w:rPr>
        <w:t xml:space="preserve">A. 固定の前提（毎回これを先頭に貼る）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84.0" w:type="dxa"/>
              <w:left w:w="130.0" w:type="dxa"/>
              <w:bottom w:w="84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・新基盤（Supabase ＋ SvelteKit ＋ Cloud Run）。移行ではなく新規構築。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・検証環境のみ。AI生成のダミーデータを使う。本番データ・現行GASには触らない。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・全テーブルでRLSを有効にする。秘密情報は環境変数に置く。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・画面・操作・用語は現行マニュアルv9に合わせる（用語集v0.1）。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80" w:before="16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6"/>
          <w:szCs w:val="26"/>
          <w:rtl w:val="0"/>
        </w:rPr>
        <w:t xml:space="preserve">設定4項目（§12.13・営業所別）</w:t>
      </w: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800"/>
        <w:gridCol w:w="2600"/>
        <w:gridCol w:w="2246"/>
        <w:tblGridChange w:id="0">
          <w:tblGrid>
            <w:gridCol w:w="2100"/>
            <w:gridCol w:w="2800"/>
            <w:gridCol w:w="2600"/>
            <w:gridCol w:w="22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4.0" w:type="dxa"/>
              <w:left w:w="130.0" w:type="dxa"/>
              <w:bottom w:w="84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4.0" w:type="dxa"/>
              <w:left w:w="130.0" w:type="dxa"/>
              <w:bottom w:w="84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office_settings 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4.0" w:type="dxa"/>
              <w:left w:w="130.0" w:type="dxa"/>
              <w:bottom w:w="84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既定・選択肢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4.0" w:type="dxa"/>
              <w:left w:w="130.0" w:type="dxa"/>
              <w:bottom w:w="84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消費側（参照・別書）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4.0" w:type="dxa"/>
              <w:left w:w="130.0" w:type="dxa"/>
              <w:bottom w:w="84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かご台車上限個数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4.0" w:type="dxa"/>
              <w:left w:w="130.0" w:type="dxa"/>
              <w:bottom w:w="84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basket_capacity_max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4.0" w:type="dxa"/>
              <w:left w:w="130.0" w:type="dxa"/>
              <w:bottom w:w="84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既定40 ※GAS26=50 要確認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4.0" w:type="dxa"/>
              <w:left w:w="130.0" w:type="dxa"/>
              <w:bottom w:w="84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採番一式v0.5（かご記号採番）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4.0" w:type="dxa"/>
              <w:left w:w="130.0" w:type="dxa"/>
              <w:bottom w:w="84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かご振り順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4.0" w:type="dxa"/>
              <w:left w:w="130.0" w:type="dxa"/>
              <w:bottom w:w="84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basket_assign_order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4.0" w:type="dxa"/>
              <w:left w:w="130.0" w:type="dxa"/>
              <w:bottom w:w="84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ドライバー順／配達順順／ゾーン順（3択・§12.12）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4.0" w:type="dxa"/>
              <w:left w:w="130.0" w:type="dxa"/>
              <w:bottom w:w="84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採番一式v0.5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4.0" w:type="dxa"/>
              <w:left w:w="130.0" w:type="dxa"/>
              <w:bottom w:w="84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自動ログアウト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4.0" w:type="dxa"/>
              <w:left w:w="130.0" w:type="dxa"/>
              <w:bottom w:w="84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auto_logout_enabled / auto_logout_minutes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4.0" w:type="dxa"/>
              <w:left w:w="130.0" w:type="dxa"/>
              <w:bottom w:w="84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有効/無効・既定30分（無効化可・§12.1）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4.0" w:type="dxa"/>
              <w:left w:w="130.0" w:type="dxa"/>
              <w:bottom w:w="84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認証（§12.1）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4.0" w:type="dxa"/>
              <w:left w:w="130.0" w:type="dxa"/>
              <w:bottom w:w="84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印刷エージェント機種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4.0" w:type="dxa"/>
              <w:left w:w="130.0" w:type="dxa"/>
              <w:bottom w:w="84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printer_model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4.0" w:type="dxa"/>
              <w:left w:w="130.0" w:type="dxa"/>
              <w:bottom w:w="84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Brother TD-2350／他サーマル切替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4.0" w:type="dxa"/>
              <w:left w:w="130.0" w:type="dxa"/>
              <w:bottom w:w="84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印刷ブリッジ（§15.3・機種抽象化）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256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§12.13：営業所別の運用設定。日常的には触らない、不具合や設定変更時のみ使用。管理者/HQ が編集。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80" w:before="16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6"/>
          <w:szCs w:val="26"/>
          <w:rtl w:val="0"/>
        </w:rPr>
        <w:t xml:space="preserve">B. この指示書の中身（設定の器＋編集画面）</w:t>
      </w: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346"/>
        <w:tblGridChange w:id="0">
          <w:tblGrid>
            <w:gridCol w:w="2400"/>
            <w:gridCol w:w="7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4.0" w:type="dxa"/>
              <w:left w:w="130.0" w:type="dxa"/>
              <w:bottom w:w="84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対象機能（章番号）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4.0" w:type="dxa"/>
              <w:left w:w="130.0" w:type="dxa"/>
              <w:bottom w:w="84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・§12.13 管理者設定（かご台車上限・かご振り順・自動ログアウト・印刷機種）。§12.12 かご振り順（3択）。§12.1 自動ログアウト（営業所別・既定30分・無効化可・共有端末対応）。§14 office_settings。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・消費側（参照・本書は設定するだけ）：採番一式v0.5（basket_capacity_max/basket_assign_order）／認証§12.1（auto_logout）／印刷ブリッジ§15.3（printer_model）。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4.0" w:type="dxa"/>
              <w:left w:w="130.0" w:type="dxa"/>
              <w:bottom w:w="84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やること（具体的に）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4.0" w:type="dxa"/>
              <w:left w:w="130.0" w:type="dxa"/>
              <w:bottom w:w="84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7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1"/>
                <w:iCs w:val="1"/>
                <w:color w:val="555555"/>
                <w:sz w:val="19"/>
                <w:szCs w:val="19"/>
                <w:rtl w:val="0"/>
              </w:rPr>
              <w:t xml:space="preserve">凡例：【人】＝手作業／【AI】＝Claude Codeで生成・実行。本書は設定値の器（office_settings）と編集画面まで。消費は各機能側。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【AI/前提】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office_settings（§14：basket_capacity_max, basket_assign_order, auto_logout_enabled, auto_logout_minutes, printer_model 等）が存在。営業所マスタあり。管理者/HQログイン。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管理者設定画面：営業所別に4項目を編集・保存（§12.13）。日常的には触らない・不具合/設定変更時のみ。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かご台車上限個数：1台のかご台車に乗せる荷物の数（既定40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。basket_capacity_max。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かご振り順：3択（ドライバー順＝ドライバー登録順／配達順順＝配達順に従う／ゾーン順＝ゾーン順に従う）を営業所別に選択（§12.12）。basket_assign_order。Phase1はコース別上書きなし。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自動ログアウト：有効/無効＋タイムアウト（分）を営業所別に（既定30分・無効化可・§12.1・共有端末対応）。auto_logout_enabled/auto_logout_minutes。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印刷エージェント機種：Brother TD-2350／他サーマルプリンタの切替（機種抽象化）。printer_model。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RLS：office_settings は 管理者/HQ が編集（営業所別）。営業所長は参照（要確認）。保存はサーバ経由。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9c5400"/>
                <w:sz w:val="21"/>
                <w:szCs w:val="21"/>
                <w:rtl w:val="0"/>
              </w:rPr>
              <w:t xml:space="preserve">【AI/人】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検証：各値を変更・保存→再読込で保持。消費側（採番=上限/振り順、認証=自動ログアウト、印刷=機種）がこの設定を読む結線をダミーで確認。管理者/HQのみ編集。業務Bへ記録。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4.0" w:type="dxa"/>
              <w:left w:w="130.0" w:type="dxa"/>
              <w:bottom w:w="84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やらないこと（範囲外）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4.0" w:type="dxa"/>
              <w:left w:w="130.0" w:type="dxa"/>
              <w:bottom w:w="84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9c0006"/>
                <w:sz w:val="21"/>
                <w:szCs w:val="21"/>
                <w:rtl w:val="0"/>
              </w:rPr>
              <w:t xml:space="preserve">・かご記号採番の本体（採番一式v0.5＝basket_capacity_max/basket_assign_orderを読む側）。自動ログアウトの認証本体（§12.1）。印刷の本体（印刷ブリッジ§15.3＝printer_modelを読む側）。本書は設定の器＋編集画面まで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9c0006"/>
                <w:sz w:val="21"/>
                <w:szCs w:val="21"/>
                <w:rtl w:val="0"/>
              </w:rPr>
              <w:t xml:space="preserve">・初期設定（§12.14）・データ再同期（§12.15）・その他のシステム設定（gdrive_folder_url等）。本書は上記4項目。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9c0006"/>
                <w:sz w:val="21"/>
                <w:szCs w:val="21"/>
                <w:rtl w:val="0"/>
              </w:rPr>
              <w:t xml:space="preserve">・書き込みRLSの本番整備（後決め）。本番データ・現行GAS。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84.0" w:type="dxa"/>
              <w:left w:w="130.0" w:type="dxa"/>
              <w:bottom w:w="84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合格条件（動作確認の観点）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4.0" w:type="dxa"/>
              <w:left w:w="130.0" w:type="dxa"/>
              <w:bottom w:w="84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・管理者設定画面で 営業所別に かご台車上限・かご振り順・自動ログアウト・印刷機種 を編集・保存でき、再読込で保持される。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・office_settings の該当列（basket_capacity_max/basket_assign_order/auto_logout_enabled/auto_logout_minutes/printer_model）に保存される。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・かご振り順が3択（ドライバー順/配達順順/ゾーン順）。自動ログアウトは有効/無効＋分。印刷機種はBrother TD-2350等から選択。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5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・消費側（採番・認証・印刷）がこの設定を読む結線ができる（本体は別）。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・管理者/HQのみ編集（RLS）。用語が用語集v0.1どおり（かご台車上限・かご振り順・自動ログアウト・印刷機種）。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4.0" w:type="dxa"/>
              <w:left w:w="130.0" w:type="dxa"/>
              <w:bottom w:w="84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50" w:line="256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成果物（ファイル等）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4.0" w:type="dxa"/>
              <w:left w:w="130.0" w:type="dxa"/>
              <w:bottom w:w="84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office_settings_admin_v0.sql（4項目の列確認/補完＋RLS〔管理者/HQ編集・営業所別〕）※コピペ実行。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管理者設定画面（営業所別・4項目編集・保存。SvelteKit）。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50" w:line="256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check_office_settings_v0.sql（保存・保持・RLS・enum〔かご振り順3択〕検証）※コピペ実行。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line="256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・確認結果メモ（4項目の保存・保持・消費側結線・RLS）。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Yu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jc w:val="center"/>
      <w:rPr/>
    </w:pP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  <w:rtl w:val="0"/>
      </w:rPr>
      <w:t xml:space="preserve">管理者設定 v0.1 — </w:t>
    </w: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  <w:rtl w:val="0"/>
      </w:rPr>
      <w:t xml:space="preserve"> / </w:t>
    </w: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Yu Gothic" w:cs="Yu Gothic" w:eastAsia="Yu Gothic" w:hAnsi="Yu Gothic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Yu Gothic" w:cs="Yu Gothic" w:eastAsia="Yu Gothic" w:hAnsi="Yu Gothic"/>
      <w:b w:val="1"/>
      <w:bCs w:val="1"/>
      <w:i w:val="0"/>
      <w:iCs w:val="0"/>
      <w:smallCaps w:val="0"/>
      <w:strike w:val="0"/>
      <w:color w:val="1f4e79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