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84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论文开题报告进展表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胡希文</w:t>
            </w:r>
          </w:p>
        </w:tc>
        <w:tc>
          <w:tcPr>
            <w:tcW w:w="1842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填表时间</w:t>
            </w:r>
          </w:p>
        </w:tc>
        <w:tc>
          <w:tcPr>
            <w:tcW w:w="3198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674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大致方向为机器学习用于网络安全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已读文献1：</w:t>
            </w:r>
            <w:r>
              <w:rPr>
                <w:rFonts w:hint="default"/>
                <w:lang w:val="en-US" w:eastAsia="zh-CN"/>
              </w:rPr>
              <w:t>基</w:t>
            </w:r>
            <w:r>
              <w:rPr>
                <w:rFonts w:hint="eastAsia"/>
                <w:lang w:val="en-US" w:eastAsia="zh-CN"/>
              </w:rPr>
              <w:t xml:space="preserve">于 </w:t>
            </w:r>
            <w:r>
              <w:rPr>
                <w:rFonts w:hint="default"/>
                <w:lang w:val="en-US" w:eastAsia="zh-CN"/>
              </w:rPr>
              <w:t xml:space="preserve">Python </w:t>
            </w:r>
            <w:r>
              <w:rPr>
                <w:rFonts w:hint="eastAsia"/>
                <w:lang w:val="en-US" w:eastAsia="zh-CN"/>
              </w:rPr>
              <w:t>的机器学习入侵检测的研究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文献来源：</w:t>
            </w:r>
            <w:r>
              <w:rPr>
                <w:rFonts w:hint="eastAsia"/>
                <w:lang w:eastAsia="zh-CN"/>
              </w:rPr>
              <w:t>网络安全技术与应用期刊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文献主要研究内容：</w:t>
            </w:r>
            <w:r>
              <w:rPr>
                <w:rFonts w:hint="eastAsia"/>
                <w:lang w:eastAsia="zh-CN"/>
              </w:rPr>
              <w:t>该文献主要是基于流量是否恶意来进行入侵检测。首先是用流量探针来捕获流量，然后将捕获的数据报文经过特征提取，之后组成一个样本，然后将样本用于训练模型和模型判断。该文献直接使用</w:t>
            </w:r>
            <w:r>
              <w:rPr>
                <w:rFonts w:hint="eastAsia"/>
                <w:lang w:val="en-US" w:eastAsia="zh-CN"/>
              </w:rPr>
              <w:t>KDD99比赛中提供的五百万现成的样本，作为训练模型和模型评估的数据集合。由于入侵检测的样本判断可以看做是分类，故该文献中使用的是分类器的相关算法，它选中的是</w:t>
            </w:r>
            <w:r>
              <w:rPr>
                <w:rFonts w:hint="default"/>
                <w:lang w:val="en-US" w:eastAsia="zh-CN"/>
              </w:rPr>
              <w:t>Logistic Regression</w:t>
            </w:r>
            <w:r>
              <w:rPr>
                <w:rFonts w:hint="eastAsia"/>
                <w:lang w:val="en-US" w:eastAsia="zh-CN"/>
              </w:rPr>
              <w:t>算法来做分类器，之后直接使用KDD99比赛的数据集，用python做了实现和准确度测试。</w:t>
            </w:r>
          </w:p>
          <w:p/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已读文献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网络入侵检测中的机器学习方法与应用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文献来源：</w:t>
            </w:r>
            <w:r>
              <w:rPr>
                <w:rFonts w:hint="eastAsia"/>
                <w:lang w:val="en-US" w:eastAsia="zh-CN"/>
              </w:rPr>
              <w:t>2019年北邮硕士论文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文献主要研究内容：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该文献研究了用机器学习的方法来做网络入侵检测。它首先是介绍了入侵检测和机器学习的相关内容，然后将整个研究分为三个阶段，分别是预处理阶段、入侵检测阶段、误报消除阶段。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预处理阶段先是将数据格式进行转换，转换成数值类型，然后将得到数值进行标准化，之后再将数据归一化。之后对特征选择方法进行了探讨，特征选择方法可以分为过滤式、包裹式和嵌入式。然后选了</w:t>
            </w:r>
            <w:r>
              <w:rPr>
                <w:rFonts w:hint="eastAsia"/>
                <w:lang w:val="en-US" w:eastAsia="zh-CN"/>
              </w:rPr>
              <w:t>4种过滤式、1种包裹式、1种嵌入式在测试环境下，通过KDD99数据集进行了实验。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侵检测阶段首先是从理论上评估和探讨了朴素贝叶斯、KNN算法、决策树、SVM向量机、人工神经网络这几个分类器的性能。之后是选取KNN、SVM、朴素贝叶斯三种算法进行实验。得到结论是，从运行时间的角度出发，数据集规模不大的情况下，三种算法在计算时间方面差距不大；从检测率的角度出发，递归特征消除法子集更适用于KNN，树形特征子集更适用于朴素贝叶斯，SVM对两个子集的特征都不是很敏感；误报率方面，朴素贝叶斯对于递归特征子集可以保持较低的误报率，SVM对于树形特征子集误报率较高切波动较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误报消除阶段研究使用的是DARPA2000数据集，首先是从理论上评估了几种聚类算法的性能，分别是K-means聚类、层次化聚类、基于密度的DBSCAN聚类、基于模糊的FCM聚类，根据实际需求出发，选择了K-means、DBSCAN和FCM算法进行实验性能探测。实验结果表明，三种算法的消除率都很高，其中K-means最高，但波动最大，FCM最稳定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已读文献3：基于深度卷积神经网络的入侵检测研究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文献来源：2019-08-12计算机科学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文献主要研究内容：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该论文研究了将深度卷积神经网络应用到入侵检测中去。首先是提出了一种将网络数据转换为图像的方法，然后再针对图像，使用深度卷积神经网络对其进行处理。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该研究的流程是数据集准备--&gt;数据预处理--&gt;图像化处理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数据集采用KDD99数据集进行实验，抽取10%的KDD数据集作为训练集，Corrected数据集作为测试集。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数据预处理流程与上一篇论文相似，先是数值化，然后归一化得到标准数据。预处理之后的取值在[0,1]之间，其中每条数据的维度为122维，数据集的维度很大。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数据图像化之前，先是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删除其中一维在训练集和测试集中特征值全为0的数据，将122为数据变为121维数据，然后将121维数据转变为11*11的图像。由文献给出的转化后的图像看到同种类型的数据图像的相似性很高，证明这个思路是可行的。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之后是CNN网络。该论文使用的CNN网络分为8层，第1层为数据输入层，第2层和第4层为卷积层，第3层和第5层为池化层；第6层和第7层为全连接层；最后一层为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CNN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结构的输出层。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实验采用准确率(Accuracy,AC)、误报率(False Alarm Rate,FA)和召回率(Recall,RE)作为实验效果判断标准。该实验设置了3种不同结构的CNN模型，一组卷积和池化层结构、两组卷积和池化层结构和三组卷积和池化层结构。实验结果是具有两组卷积和池化层结构的CNN网络在三个判断指标上明显优于其他两个结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最后，对比了目前常用的入侵检测算法，KPCA-SVM、BPNN、RNN、和DBN算法，从准确率、误报率、检测速率、测试时间四个方面来对比，发现该论文的算法在这四个方面都优于上述几个算法。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（若有更多，按此格式填写）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开题报告进展情况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5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（本周关于开题报告所进行的相关工作）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1、重新确定方向为基于机器学习做入侵检测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2、机器学习的相关学习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3、python的相关学习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（下周计划）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1、挑重点学习机器学习或者是深度学习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2、继续看入侵检测方面的论文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3、尝试实际使用模型</w:t>
            </w:r>
            <w:bookmarkStart w:id="0" w:name="_GoBack"/>
            <w:bookmarkEnd w:id="0"/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E"/>
    <w:rsid w:val="00016706"/>
    <w:rsid w:val="004C21E8"/>
    <w:rsid w:val="00696D04"/>
    <w:rsid w:val="00737C12"/>
    <w:rsid w:val="00911F83"/>
    <w:rsid w:val="009E6E62"/>
    <w:rsid w:val="00B14C41"/>
    <w:rsid w:val="00B75376"/>
    <w:rsid w:val="00C31119"/>
    <w:rsid w:val="00C722E7"/>
    <w:rsid w:val="00CA50D8"/>
    <w:rsid w:val="00D7672E"/>
    <w:rsid w:val="070B1032"/>
    <w:rsid w:val="0EBD70A9"/>
    <w:rsid w:val="2E22611A"/>
    <w:rsid w:val="33DE7473"/>
    <w:rsid w:val="6746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25</TotalTime>
  <ScaleCrop>false</ScaleCrop>
  <LinksUpToDate>false</LinksUpToDate>
  <CharactersWithSpaces>343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2019-08-20T11:22:00Z</dcterms:created>
  <dc:creator>FiberHome</dc:creator>
  <cp:lastModifiedBy>柠柠子</cp:lastModifiedBy>
  <dcterms:modified xsi:type="dcterms:W3CDTF">2019-08-28T08:55:57Z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