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0283" w14:textId="77777777" w:rsidR="006E7A5C" w:rsidRPr="006E7A5C" w:rsidRDefault="006E7A5C" w:rsidP="006E7A5C">
      <w:pPr>
        <w:rPr>
          <w:rFonts w:ascii="Times New Roman" w:hAnsi="Times New Roman" w:cs="Times New Roman"/>
          <w:b/>
          <w:bCs/>
        </w:rPr>
      </w:pPr>
      <w:r w:rsidRPr="006E7A5C">
        <w:rPr>
          <w:rFonts w:ascii="Times New Roman" w:hAnsi="Times New Roman" w:cs="Times New Roman"/>
          <w:b/>
          <w:bCs/>
        </w:rPr>
        <w:t>The site should include a popup or second page with a description of your site (200 words). This</w:t>
      </w:r>
    </w:p>
    <w:p w14:paraId="4B08568C" w14:textId="77777777" w:rsidR="006E7A5C" w:rsidRPr="006E7A5C" w:rsidRDefault="006E7A5C" w:rsidP="006E7A5C">
      <w:pPr>
        <w:rPr>
          <w:rFonts w:ascii="Times New Roman" w:hAnsi="Times New Roman" w:cs="Times New Roman"/>
          <w:b/>
          <w:bCs/>
        </w:rPr>
      </w:pPr>
      <w:r w:rsidRPr="006E7A5C">
        <w:rPr>
          <w:rFonts w:ascii="Times New Roman" w:hAnsi="Times New Roman" w:cs="Times New Roman"/>
          <w:b/>
          <w:bCs/>
        </w:rPr>
        <w:t>should include:</w:t>
      </w:r>
    </w:p>
    <w:p w14:paraId="19ED1579" w14:textId="65C3362D" w:rsidR="006E7A5C" w:rsidRDefault="006E7A5C" w:rsidP="006E7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7A5C">
        <w:rPr>
          <w:rFonts w:ascii="Times New Roman" w:hAnsi="Times New Roman" w:cs="Times New Roman"/>
        </w:rPr>
        <w:t>your name or pseudonym</w:t>
      </w:r>
    </w:p>
    <w:p w14:paraId="34932232" w14:textId="754E27C6" w:rsidR="002E0057" w:rsidRPr="006E7A5C" w:rsidRDefault="002E0057" w:rsidP="002E0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Cyrus Lomibao</w:t>
      </w:r>
    </w:p>
    <w:p w14:paraId="375D89EA" w14:textId="21B6401F" w:rsidR="006E7A5C" w:rsidRDefault="006E7A5C" w:rsidP="006E7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7A5C">
        <w:rPr>
          <w:rFonts w:ascii="Times New Roman" w:hAnsi="Times New Roman" w:cs="Times New Roman"/>
        </w:rPr>
        <w:t>description of your concept and art direction</w:t>
      </w:r>
    </w:p>
    <w:p w14:paraId="75B56710" w14:textId="6891CF5F" w:rsidR="00CA7102" w:rsidRDefault="00CA7102" w:rsidP="00CA7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concept was generated from me finding out about the artist Matthew Carter and the famous fonts that he created such as Georgia, Verdana, and Tahoma</w:t>
      </w:r>
      <w:r w:rsidR="0048657C">
        <w:rPr>
          <w:rFonts w:ascii="Times New Roman" w:hAnsi="Times New Roman" w:cs="Times New Roman"/>
        </w:rPr>
        <w:t xml:space="preserve"> and to meet the assignment criteria I decided to find fonts that resemble the fonts Georgia and Verdana.</w:t>
      </w:r>
    </w:p>
    <w:p w14:paraId="76138597" w14:textId="28B57C15" w:rsidR="007C57D9" w:rsidRDefault="007C57D9" w:rsidP="007C57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concept for this project involves the use of the three fonts I chose in showing one composition. I plan to make a composition that revolves around the common uses of the fonts I picked whenver it’s viewed in a computer screen</w:t>
      </w:r>
      <w:r w:rsidR="00CA4934">
        <w:rPr>
          <w:rFonts w:ascii="Times New Roman" w:hAnsi="Times New Roman" w:cs="Times New Roman"/>
        </w:rPr>
        <w:t>. The following concepts/ideas that I have are as follows:</w:t>
      </w:r>
    </w:p>
    <w:p w14:paraId="41BCA6DA" w14:textId="018CEDB3" w:rsidR="00CA4934" w:rsidRDefault="00CA4934" w:rsidP="00CA49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Theano Didot for reading </w:t>
      </w:r>
      <w:r w:rsidR="00F948EC">
        <w:rPr>
          <w:rFonts w:ascii="Times New Roman" w:hAnsi="Times New Roman" w:cs="Times New Roman"/>
        </w:rPr>
        <w:t>online magazines/newspapers</w:t>
      </w:r>
    </w:p>
    <w:p w14:paraId="69F6A0F1" w14:textId="7B4654F1" w:rsidR="00F948EC" w:rsidRDefault="00EE77CC" w:rsidP="00CA49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 Tahoma 8px which is used in the fictional OS tabs</w:t>
      </w:r>
    </w:p>
    <w:p w14:paraId="2669136F" w14:textId="683CABEB" w:rsidR="00EE77CC" w:rsidRDefault="00EE77CC" w:rsidP="00CA49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Sans Pro </w:t>
      </w:r>
      <w:r w:rsidR="0014433F">
        <w:rPr>
          <w:rFonts w:ascii="Times New Roman" w:hAnsi="Times New Roman" w:cs="Times New Roman"/>
        </w:rPr>
        <w:t>for doing speed typing tests</w:t>
      </w:r>
    </w:p>
    <w:p w14:paraId="58B26E18" w14:textId="3772CEAE" w:rsidR="0014433F" w:rsidRDefault="0014433F" w:rsidP="001443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concept for this composition involves the idea of someone that uses an out-dated OS while doing tasks such as reading magazines/newspapers and doing speed typing tests</w:t>
      </w:r>
    </w:p>
    <w:p w14:paraId="1AA31558" w14:textId="46733A71" w:rsidR="005036D6" w:rsidRDefault="005036D6" w:rsidP="001443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might be mundane, but I though the way that I want to implement it can show the idea that I have being playful.</w:t>
      </w:r>
    </w:p>
    <w:p w14:paraId="6AD26A2E" w14:textId="4801A03D" w:rsidR="00986C5E" w:rsidRPr="006E7A5C" w:rsidRDefault="00986C5E" w:rsidP="001443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not entirely sure if my idea will </w:t>
      </w:r>
      <w:r w:rsidR="00157F10">
        <w:rPr>
          <w:rFonts w:ascii="Times New Roman" w:hAnsi="Times New Roman" w:cs="Times New Roman"/>
        </w:rPr>
        <w:t>creatively use typography, but I will be implementing CSS animations and other CSS properties that was explored in class.</w:t>
      </w:r>
    </w:p>
    <w:p w14:paraId="1A80B060" w14:textId="04EE4BEB" w:rsidR="006E7A5C" w:rsidRDefault="006E7A5C" w:rsidP="006E7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7A5C">
        <w:rPr>
          <w:rFonts w:ascii="Times New Roman" w:hAnsi="Times New Roman" w:cs="Times New Roman"/>
        </w:rPr>
        <w:t>list of fonts, their designers, and links to their websites</w:t>
      </w:r>
    </w:p>
    <w:p w14:paraId="26A007CA" w14:textId="10771560" w:rsidR="00C60196" w:rsidRDefault="00C60196" w:rsidP="00C601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LOCALLY-HOSTED</w:t>
      </w:r>
    </w:p>
    <w:p w14:paraId="0D6EEA2B" w14:textId="2FFEEA09" w:rsidR="00311D74" w:rsidRDefault="007F14FC" w:rsidP="00C60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Theano Didot by Alex</w:t>
      </w:r>
      <w:r w:rsidR="00311D74">
        <w:rPr>
          <w:rFonts w:ascii="Times New Roman" w:hAnsi="Times New Roman" w:cs="Times New Roman"/>
        </w:rPr>
        <w:t>ey Kryukov</w:t>
      </w:r>
      <w:r w:rsidR="00621973">
        <w:rPr>
          <w:rFonts w:ascii="Times New Roman" w:hAnsi="Times New Roman" w:cs="Times New Roman"/>
        </w:rPr>
        <w:t xml:space="preserve"> (</w:t>
      </w:r>
      <w:r w:rsidR="00621973" w:rsidRPr="00621973">
        <w:rPr>
          <w:rFonts w:ascii="Times New Roman" w:hAnsi="Times New Roman" w:cs="Times New Roman"/>
        </w:rPr>
        <w:t>https://www.1001freefonts.com/theano-didot.font</w:t>
      </w:r>
      <w:r w:rsidR="00621973">
        <w:rPr>
          <w:rFonts w:ascii="Times New Roman" w:hAnsi="Times New Roman" w:cs="Times New Roman"/>
        </w:rPr>
        <w:t>)</w:t>
      </w:r>
    </w:p>
    <w:p w14:paraId="7E803535" w14:textId="77777777" w:rsidR="00B4449C" w:rsidRDefault="00171C91" w:rsidP="00C601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Fs Tahoma </w:t>
      </w:r>
      <w:r w:rsidR="007865D5">
        <w:rPr>
          <w:rFonts w:ascii="Times New Roman" w:hAnsi="Times New Roman" w:cs="Times New Roman"/>
        </w:rPr>
        <w:t>8px</w:t>
      </w:r>
      <w:r w:rsidR="00311D74">
        <w:rPr>
          <w:rFonts w:ascii="Times New Roman" w:hAnsi="Times New Roman" w:cs="Times New Roman"/>
        </w:rPr>
        <w:t xml:space="preserve"> by</w:t>
      </w:r>
      <w:r w:rsidR="007865D5">
        <w:rPr>
          <w:rFonts w:ascii="Times New Roman" w:hAnsi="Times New Roman" w:cs="Times New Roman"/>
        </w:rPr>
        <w:t xml:space="preserve"> ETHProductions (</w:t>
      </w:r>
      <w:r w:rsidR="007865D5" w:rsidRPr="007865D5">
        <w:rPr>
          <w:rFonts w:ascii="Times New Roman" w:hAnsi="Times New Roman" w:cs="Times New Roman"/>
        </w:rPr>
        <w:t>https://fontstruct.com/fontstructions/show/735108/fs_tahoma_8px</w:t>
      </w:r>
      <w:r w:rsidR="007865D5">
        <w:rPr>
          <w:rFonts w:ascii="Times New Roman" w:hAnsi="Times New Roman" w:cs="Times New Roman"/>
        </w:rPr>
        <w:t>)</w:t>
      </w:r>
      <w:r w:rsidR="00311D74">
        <w:rPr>
          <w:rFonts w:ascii="Times New Roman" w:hAnsi="Times New Roman" w:cs="Times New Roman"/>
        </w:rPr>
        <w:t xml:space="preserve"> </w:t>
      </w:r>
    </w:p>
    <w:p w14:paraId="5BC9150F" w14:textId="4CFB0B41" w:rsidR="0043428F" w:rsidRDefault="00CC45FB" w:rsidP="00B4449C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VARIABLE FONT</w:t>
      </w:r>
    </w:p>
    <w:p w14:paraId="1D3E01F8" w14:textId="1933301A" w:rsidR="00311D74" w:rsidRPr="00B4449C" w:rsidRDefault="00B4449C" w:rsidP="007C57D9">
      <w:pPr>
        <w:pStyle w:val="ListParagraph"/>
        <w:numPr>
          <w:ilvl w:val="2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Sans Pro by Paul D. Hunt (</w:t>
      </w:r>
      <w:r w:rsidRPr="00B4449C">
        <w:rPr>
          <w:rFonts w:ascii="Times New Roman" w:hAnsi="Times New Roman" w:cs="Times New Roman"/>
        </w:rPr>
        <w:t>https://fonts.google.com/specimen/Source+Sans+3</w:t>
      </w:r>
      <w:r>
        <w:rPr>
          <w:rFonts w:ascii="Times New Roman" w:hAnsi="Times New Roman" w:cs="Times New Roman"/>
        </w:rPr>
        <w:t>)</w:t>
      </w:r>
    </w:p>
    <w:p w14:paraId="2CFA5B62" w14:textId="274FC661" w:rsidR="00F42C0C" w:rsidRDefault="006E7A5C" w:rsidP="006E7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7A5C">
        <w:rPr>
          <w:rFonts w:ascii="Times New Roman" w:hAnsi="Times New Roman" w:cs="Times New Roman"/>
        </w:rPr>
        <w:t>citations for any source materials an sources of inspiration</w:t>
      </w:r>
    </w:p>
    <w:p w14:paraId="097C0752" w14:textId="16315C9E" w:rsidR="0001663A" w:rsidRDefault="0001663A" w:rsidP="000166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1B1E59" wp14:editId="5F0D242B">
            <wp:extent cx="3810000" cy="2305050"/>
            <wp:effectExtent l="0" t="0" r="0" b="0"/>
            <wp:docPr id="1034143213" name="Picture 1" descr="Speed Typing Test - Game - TypingGames.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 Typing Test - Game - TypingGames.Z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E6AD" w14:textId="3559F461" w:rsidR="0001663A" w:rsidRDefault="000558CD" w:rsidP="000166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D01811" wp14:editId="36E536E5">
            <wp:extent cx="3390900" cy="2543175"/>
            <wp:effectExtent l="0" t="0" r="0" b="9525"/>
            <wp:docPr id="432304892" name="Picture 2" descr="Free Editable Online Classic Newspaper Template - Up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Editable Online Classic Newspaper Template - UpLab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382E" w14:textId="2730DBAD" w:rsidR="007865D5" w:rsidRPr="007E6107" w:rsidRDefault="007E6107" w:rsidP="007E61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BED3B2" wp14:editId="50B25A01">
            <wp:extent cx="3543300" cy="2208506"/>
            <wp:effectExtent l="0" t="0" r="0" b="1905"/>
            <wp:docPr id="1988099645" name="Picture 3" descr="What font was used for the Windows XP tabs? I know its not Tahoma or Segoe  UI at least : r/identifythis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font was used for the Windows XP tabs? I know its not Tahoma or Segoe  UI at least : r/identifythisfo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953" cy="221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5D5" w:rsidRPr="007E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7A3B"/>
    <w:multiLevelType w:val="hybridMultilevel"/>
    <w:tmpl w:val="4ED833FC"/>
    <w:lvl w:ilvl="0" w:tplc="3F2AA6D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376EA"/>
    <w:multiLevelType w:val="hybridMultilevel"/>
    <w:tmpl w:val="9284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72160">
    <w:abstractNumId w:val="1"/>
  </w:num>
  <w:num w:numId="2" w16cid:durableId="128242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34"/>
    <w:rsid w:val="0001663A"/>
    <w:rsid w:val="000558CD"/>
    <w:rsid w:val="0008605A"/>
    <w:rsid w:val="000952D2"/>
    <w:rsid w:val="0014433F"/>
    <w:rsid w:val="00157F10"/>
    <w:rsid w:val="00171C91"/>
    <w:rsid w:val="002E0057"/>
    <w:rsid w:val="00311D74"/>
    <w:rsid w:val="0043428F"/>
    <w:rsid w:val="0048657C"/>
    <w:rsid w:val="005036D6"/>
    <w:rsid w:val="00621973"/>
    <w:rsid w:val="006E7A5C"/>
    <w:rsid w:val="007865D5"/>
    <w:rsid w:val="007C57D9"/>
    <w:rsid w:val="007E6107"/>
    <w:rsid w:val="007F14FC"/>
    <w:rsid w:val="00847434"/>
    <w:rsid w:val="00986C5E"/>
    <w:rsid w:val="00B4449C"/>
    <w:rsid w:val="00C60196"/>
    <w:rsid w:val="00CA4934"/>
    <w:rsid w:val="00CA7102"/>
    <w:rsid w:val="00CC45FB"/>
    <w:rsid w:val="00CE29D5"/>
    <w:rsid w:val="00EE77CC"/>
    <w:rsid w:val="00EF43E8"/>
    <w:rsid w:val="00F42C0C"/>
    <w:rsid w:val="00F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8449"/>
  <w15:chartTrackingRefBased/>
  <w15:docId w15:val="{13AAA630-80F2-4DF9-BD0D-C924FD7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70BBE6CACAB46B00F804A05237307" ma:contentTypeVersion="15" ma:contentTypeDescription="Create a new document." ma:contentTypeScope="" ma:versionID="dcb3160e6cc8bed3a473f28296460ab3">
  <xsd:schema xmlns:xsd="http://www.w3.org/2001/XMLSchema" xmlns:xs="http://www.w3.org/2001/XMLSchema" xmlns:p="http://schemas.microsoft.com/office/2006/metadata/properties" xmlns:ns3="5c8ea130-0d3b-48d0-8572-bb15d3ce6bcb" xmlns:ns4="a37d7b44-13b2-4f1c-809f-ffbeb864e93f" targetNamespace="http://schemas.microsoft.com/office/2006/metadata/properties" ma:root="true" ma:fieldsID="1690b8112fc1d95bf717282f6a822950" ns3:_="" ns4:_="">
    <xsd:import namespace="5c8ea130-0d3b-48d0-8572-bb15d3ce6bcb"/>
    <xsd:import namespace="a37d7b44-13b2-4f1c-809f-ffbeb864e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ea130-0d3b-48d0-8572-bb15d3ce6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d7b44-13b2-4f1c-809f-ffbeb864e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8ea130-0d3b-48d0-8572-bb15d3ce6bcb" xsi:nil="true"/>
  </documentManagement>
</p:properties>
</file>

<file path=customXml/itemProps1.xml><?xml version="1.0" encoding="utf-8"?>
<ds:datastoreItem xmlns:ds="http://schemas.openxmlformats.org/officeDocument/2006/customXml" ds:itemID="{3EDB7949-5661-4B22-BFE7-B3E93F37D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ea130-0d3b-48d0-8572-bb15d3ce6bcb"/>
    <ds:schemaRef ds:uri="a37d7b44-13b2-4f1c-809f-ffbeb864e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3F2A31-D541-4FA5-9DFB-AAC468876E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3C55B-C002-4259-814E-F4C91174524F}">
  <ds:schemaRefs>
    <ds:schemaRef ds:uri="http://schemas.microsoft.com/office/2006/metadata/properties"/>
    <ds:schemaRef ds:uri="http://schemas.microsoft.com/office/infopath/2007/PartnerControls"/>
    <ds:schemaRef ds:uri="5c8ea130-0d3b-48d0-8572-bb15d3ce6b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1502</Characters>
  <Application>Microsoft Office Word</Application>
  <DocSecurity>0</DocSecurity>
  <Lines>34</Lines>
  <Paragraphs>23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Lomibao, Cyrus</dc:creator>
  <cp:keywords/>
  <dc:description/>
  <cp:lastModifiedBy>Lomibao, Cyrus</cp:lastModifiedBy>
  <cp:revision>26</cp:revision>
  <dcterms:created xsi:type="dcterms:W3CDTF">2024-03-30T01:43:00Z</dcterms:created>
  <dcterms:modified xsi:type="dcterms:W3CDTF">2024-03-30T02:12:00Z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0x0101004C470BBE6CACAB46B00F804A05237307</vt:lpwstr>
  </property>
</Properties>
</file>