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Алгоритмические основы компьютерной графики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ЛАБОРАТОРНАЯ РАБОТА № 3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Размещение графических объектов в составе сцены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Модуль GraphicObject, Transform и несколько объектов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Макурин Дмитрий Артёмович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251-321</w:t>
      </w:r>
    </w:p>
    <w:p>
      <w:pPr>
        <w:spacing w:after="24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 / Bevy 0.19</w:t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1. Задание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Лабораторная работа №3 строится на основе предыдущей работы и призвана познакомить с основными понятиями трёхмерной графики (модель, графический объект, камера, сцена), генерацией матрицы модели (Transform) и выделением логики объекта в отдельный модуль. Необходимо вывести четыре объекта разных цветов с «носиками», направленными в центр сцены.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Цели работы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Ознакомление с понятиями модель, графический объект, наблюдатель (камера) и сцена. Для построения итогового изображения используются матрица модели (Transform), матрица вида (view) и матрица проекции.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Усвоение принципа генерации матрицы модели. В Bevy матрица модели представлена компонентом Transform, который задаёт положение и ориентацию графического объекта в составе сцены.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Получение практических навыков в создании собственных типов данных (struct + Component) и выделении логики в отдельный модуль (файл .rs).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вывода четырёх объектов разных цветов в разных точках сцены так, чтобы их «носики» были направлены в центр.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Требования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модуль graphic_object.rs с компонентом GraphicObject (position: Vec3, angle_deg: f32, color: Vec3) и функцией порождения сущности на сцене.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Хранить объекты в Vec&lt;GraphicObject&gt; (аналог std::vector).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четыре объекта разных цветов (красный, синий, зелёный, белый), расположенных на осях OX и OZ, с ориентацией «носиков» к центру сцены.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Камера должна соответствовать оригинальному положению камеры (10, 15, 17.5). Фон — чёрный.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 должен проходить cargo fmt и cargo clippy без предупреждений.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Содержание отчёта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Титульный лист (дисциплина, тема, ФИО, группа).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задания.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модуля GraphicObject и расчёта Transform.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программы с комментариями.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Скриншот сцены с четырьмя объектами.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соответствия концепций C++ и Bevy.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Дополнительные задания (для повышенной оценки)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вращение всех объектов вокруг центра сцены (обновление Transform каждый кадр).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Заменить тор на загружаемую glTF-модель (например, чайник).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подписи (Bevy UI) с цветом и координатами каждого объекта.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выбор объекта мышью и изменение его цвета.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данной работе выполнено основное задание и первое дополнительное: обращение всех объектов вокруг центра сцены с пересчётом Transform каждый кадр (включается клавишей R).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2. Структура проекта и сборка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bevy-lab03-scene-objects разделён на библиотеку и исполняемый файл. Логика объекта находится в модуле graphic_object.rs, сцена и системы — в lib.rs, окно создаёт main.rs. Такое разделение позволяет автотестам и примеру capture использовать тот же плагин, что и приложение.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Преемственность с лабораторными № 1 и № 2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Лабораторная работа № 3 продолжает проект лабораторных № 1 и № 2. Модель, конфигурация сборки и архитектура систем перенесены без изменений, новой является работа с несколькими графическими объектами и матрицей модели.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700"/>
        <w:gridCol w:w="3300"/>
        <w:gridCol w:w="3355"/>
      </w:tblGrid>
      <w:tr>
        <w:trPr>
          <w:cantSplit/>
          <w:tblHeader/>
        </w:trPr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Что</w:t>
            </w:r>
          </w:p>
        </w:tc>
        <w:tc>
          <w:tcPr>
            <w:tcW w:type="dxa" w:w="3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Откуда</w:t>
            </w:r>
          </w:p>
        </w:tc>
        <w:tc>
          <w:tcPr>
            <w:tcW w:type="dxa" w:w="33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Как используется в № 3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Cargo.toml, профили сборки, Bevy 0.19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1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Тот же набор возможностей движка и те же профили.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Модель — тор Torus::new(inner, outer)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1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Одна модель на все объекты, к ней добавлен носик.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Маркер и выборка через Query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1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Системы выбирают сущности по компоненту GraphicObject.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Цвет как Vec3 и перевод в Color::srgb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2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Поле color: Vec3 объекта и метод to_color().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Контейнер Vec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2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Список размещений Vec&lt;GraphicObject&gt;.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keyboard_system → simulation_system → update_visual_system через .chain()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Лабораторная № 2</w:t>
            </w:r>
          </w:p>
        </w:tc>
        <w:tc>
          <w:tcPr>
            <w:tcW w:type="dxa" w:w="3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Клавиша R, обращение вокруг центра, пересчёт Transform и материала.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Файлы проекта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600"/>
        <w:gridCol w:w="6755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Файл</w:t>
            </w:r>
          </w:p>
        </w:tc>
        <w:tc>
          <w:tcPr>
            <w:tcW w:type="dxa" w:w="67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Cargo.toml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Имя проекта, редакция Rust, зависимость Bevy, dev-зависимость для PNG и профили сборки.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Cargo.lock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Точные версии зависимостей для воспроизводимой сборки.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src/graphic_object.rs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Модуль GraphicObject: данные размещения, расчёт Transform и цвета, порождение сущности, пересчёт по изменению.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src/lib.rs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Плагин Lab03Plugin: список объектов, камера, свет, режим обращения вокруг центра.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src/main.rs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Создание окна и запуск приложения.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src/tests.rs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Автотесты геометрии размещения и ECS-систем.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examples/capture.rs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Получение кадров окна для отчёта.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screenshots/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Кадры сцены, полученные рендерером Bevy.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Полное содержимое Cargo.toml: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[package]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name = "bevy-lab03-scene-objects"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version = "0.1.0"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edition = "2024"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rust-version = "1.95"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Только необходимые подсистемы: 3D, приложение и окно, без звука и геймпадов.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"3d_bevy_render", "default_app", "std", "bevy_winit", "multi_threaded", "x11",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[dev-dependencies]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Кодирование PNG нужно только примеру capture, основная сборка остаётся минимальной.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["png"]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1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debug = 0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[profile.dev.package."*"]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3</w:t>
      </w:r>
    </w:p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Секция [package] описывает приложение: version = "0.1.0" — версия проекта, edition = "2024" — редакция языка, rust-version = "1.95" — минимальная версия компилятора для Bevy 0.19. В [dependencies] подключён Bevy 0.19 без стандартных возможностей: включены только 3D-рендер, базовое приложение с состояниями и логом, стандартная библиотека, окно winit, многопоточность и backend X11. Звук, геймпады и UI не нужны.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Секция [dev-dependencies] добавляет возможность png того же крейта. Она активируется только при сборке тестов и примеров, поэтому основная сборка остаётся минимальной, а пример capture может сохранять кадры в PNG. Профили dev задают базовую оптимизацию своего кода и сильную оптимизацию зависимостей: приложение работает быстро, повторные сборки используют кэш.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 для сборки и проверки выполняются из каталога с Cargo.toml: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run --locked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fmt --check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clippy --locked --all-targets -- -D warnings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test --locked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run --locked --example capture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3. Модуль GraphicObject и расчёт Transform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3.1. Модель, графический объект, сцена и камера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построении изображения различаются четыре сущности. Модель описывает форму одного абстрактного объекта в локальной системе координат; здесь это тор с небольшим конусом-«носиком» вдоль локальной оси +X. Графический объект — связка модели и параметров размещения: позиции, угла и цвета. Сцена — совокупность объектов, камеры и источников света в мировой системе координат. Наблюдатель задаётся камерой Camera3d и её Transform.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300"/>
        <w:gridCol w:w="3500"/>
        <w:gridCol w:w="3555"/>
      </w:tblGrid>
      <w:tr>
        <w:trPr>
          <w:cantSplit/>
          <w:tblHeader/>
        </w:trPr>
        <w:tc>
          <w:tcPr>
            <w:tcW w:type="dxa" w:w="2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Сущность</w:t>
            </w:r>
          </w:p>
        </w:tc>
        <w:tc>
          <w:tcPr>
            <w:tcW w:type="dxa" w:w="3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 оригинале (C++ / OpenGL)</w:t>
            </w:r>
          </w:p>
        </w:tc>
        <w:tc>
          <w:tcPr>
            <w:tcW w:type="dxa" w:w="35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 Bevy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Модель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glutWireTeapot, носик вдоль +X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Mesh в Assets&lt;Mesh&gt;: тор и конус, создаются один раз (GraphicModel)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Графический объект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класс GraphicObject с modelMatrix[16]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компонент GraphicObject и компонент Transform на одной сущности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Сцена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глобальный vector&lt;GraphicObject&gt; и функция display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World: сущности объектов, камеры и света; Startup-система setup_scene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Наблюдатель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gluLookAt(10, 15, 17.5, 0, 0, 0, 0, 1, 0)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Camera3d + Transform::from_xyz(10.0, 15.0, 17.5).looking_at(Vec3::ZERO, Vec3::Y)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Проекция и viewport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gluPerspective в reshape, glViewport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плагин камеры: перспективная проекция и viewport по размеру окна автоматически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хранится в единственном экземпляре: структура GraphicModel один раз добавляет два меша в Assets&lt;Mesh&gt; и раздаёт объектам только handle. Для четырёх объектов в хранилище ровно два меша, что проверяет автотест.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3.2. Матрица модели и знак угла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оригинале матрица модели собиралась из осей локальной системы координат и позиции по шаблону: столбцы Ox, Oy, Oz и позиция. Для правого чайника в точке (4, 0, 0) ось Ox равна (−1, 0, 0), а чтобы тройка осталась правой, ось Oz равна (0, 0, −1). Это поворот на 180° вокруг Oy. В Bevy ту же матрицу даёт Transform::from_translation(position).with_rotation(Quat::from_rotation_y(angle)). Кватернион автоматически обеспечивает единичную длину осей, их перпендикулярность и правую тройку.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задании угол задаётся по часовой стрелке вокруг Oy, а Quat::from_rotation_y при положительном угле поворачивает против часовой стрелки (если смотреть с +Y). Поэтому в to_transform() используется −angle_deg. Локальная ось +X после поворота на θ равна (cos θ, 0, −sin θ):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1500"/>
        <w:gridCol w:w="1600"/>
        <w:gridCol w:w="1200"/>
        <w:gridCol w:w="1300"/>
        <w:gridCol w:w="2000"/>
        <w:gridCol w:w="1755"/>
      </w:tblGrid>
      <w:tr>
        <w:trPr>
          <w:cantSplit/>
          <w:tblHeader/>
        </w:trP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Объект</w:t>
            </w:r>
          </w:p>
        </w:tc>
        <w:tc>
          <w:tcPr>
            <w:tcW w:type="dxa" w:w="1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Позиция</w:t>
            </w:r>
          </w:p>
        </w:tc>
        <w:tc>
          <w:tcPr>
            <w:tcW w:type="dxa" w:w="1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Угол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θ = −угол</w:t>
            </w:r>
          </w:p>
        </w:tc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Носик (cos θ, 0, −sin θ)</w:t>
            </w:r>
          </w:p>
        </w:tc>
        <w:tc>
          <w:tcPr>
            <w:tcW w:type="dxa" w:w="17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Направление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Красный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(4, 0, 0)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180°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−180°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(−1, 0, 0)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Синий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(−4, 0, 0)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(1, 0, 0)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Зелёный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−4)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−90°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(0, 0, 1)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Белый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(0, 0, 4)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270°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−270°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−1)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faces() проверяет направление численно: скалярное произведение направления носика и единичного вектора к центру должно быть близко к 1. При запуске каждая созданная сущность выводит в консоль позицию, угол, цвет, направление носика и результат этой проверки.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3.3. Класс C++ и компонент Bevy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C++ поля класса были приватными, а сеттеры setPosition и setAngle вызывали recalculateModelMatrix(), чтобы матрица модели пересчитывалась только при изменении данных. В ECS данные и поведение разделены. Компонент GraphicObject хранит три поля, методы to_transform() и to_color() вычисляют матрицу модели и цвет, функция spawn_graphic_object() создаёт сущность (аналог draw). Система update_visual_system с фильтром Changed&lt;GraphicObject&gt; пересчитывает Transform и цвет материала только у объектов, чьи поля изменились: Bevy сам отслеживает изменения компонента, поэтому ручные сеттеры не нужны.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Носик реализован как дочерняя сущность тора через children!: его Transform задан в локальной системе координат родителя и автоматически следует за поворотом объекта. Конус Bevy направлен вершиной вдоль +Y, поворот на −90° вокруг Z укладывает его вдоль +X.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3.4. Модуль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Объявление mod graphic_object; подключает файл src/graphic_object.rs. Это аналог пары GraphicObject.h и GraphicObject.cpp с директивой #include. Защита от повторного включения не требуется: модульная система Rust компилирует модуль один раз. Публичный интерфейс задаётся словом pub; остальное приватно по умолчанию, как секция private класса.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3.5. Дополнительное задание: обращение вокруг центра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клавише R включается режим, в котором каждый кадр позиция объекта поворачивается вокруг Oy на ω·Δt, а угол уменьшается на ту же величину. Позиция и носик поворачиваются вместе, поэтому направление на центр сохраняется. Система simulation_system изменяет только поля GraphicObject; Transform заново рассчитывает update_visual_system. Красный объект после поворота на 90° занимает место зелёного: позиция (0, 0, −4), угол 90°.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 Полный текст программы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Исполняемые строки совпадают с файлами проекта. Комментарии поясняют назначение данных и систем; учебный разбор находится в docs/razbor_lab03.md.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src/graphic_object.rs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Модуль графического объекта: данные размещения, расчёт матрицы модели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(`Transform`) и порождение сущности на сцене.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Аналог пары GraphicObject.h / GraphicObject.cpp из исходной работы.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Внутренний и внешний радиусы тора-модели (аргументы `Torus::new`).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TORUS_INNER_RADIUS: f32 = 0.45;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TORUS_OUTER_RADIUS: f32 = 1.0;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Размеры «носика»: конус, вершина которого направлена вдоль локальной +X.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NOSE_RADIUS: f32 = 0.22;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NOSE_LENGTH: f32 = 0.6;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Модель. Геометрия хранится в `Assets&lt;Mesh&gt;` один раз,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каждый графический объект получает только handle на неё.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Clone)]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GraphicModel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body: Handle&lt;Mesh&gt;,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nose: Handle&lt;Mesh&gt;,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GraphicModel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new(meshes: &amp;mut Assets&lt;Mesh&gt;)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body: meshes.add(Torus::new(TORUS_INNER_RADIUS, TORUS_OUTER_RADIUS)),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nose: meshes.add(Cone::new(NOSE_RADIUS, NOSE_LENGTH)),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Положение носика в локальной системе координат модели.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Конус Bevy направлен вершиной вдоль +Y; поворот на −90° вокруг Z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укладывает его вершиной вдоль +X, сразу за внешним краем тора.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nose_transform() -&gt; Transform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Transform::from_xyz(TORUS_OUTER_RADIUS + NOSE_LENGTH / 2.0, 0.0, 0.0)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.with_rotation(Quat::from_rotation_z(-std::f32::consts::FRAC_PI_2))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Графический объект: параметры размещения модели в мировой системе координат.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Хранится как компонент сущности вместе с рассчитанным `Transform`.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#[derive(Component, Debug, Clone, PartialEq)]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GraphicObject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Позиция в world space.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position: Vec3,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Угол поворота вокруг Oy в градусах (по часовой стрелке, как в оригинале).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angle_deg: f32,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Цвет (r, g, b) в диапазоне 0..=1.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color: Vec3,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GraphicObject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const fn new(position: Vec3, angle_deg: f32, color: Vec3)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position,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angle_deg,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color,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Матрица модели. Аналог recalculateModelMatrix: перенос в `position`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и поворот вокруг Oy. Отрицательный знак сохраняет направление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«по часовой стрелке» из исходной работы.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to_transform(&amp;self) -&gt; Transform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angle_rad = -self.angle_deg.to_radians();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Transform::from_translation(self.position).with_rotation(Quat::from_rotation_y(angle_rad))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to_color(&amp;self)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Color::srgb(self.color.x, self.color.y, self.color.z)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Направление носика в мировой системе координат: локальная +X после поворота.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nose_direction(&amp;self)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self.to_transform().rotation * Vec3::X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Смотрит ли носик в точку `target` (косинус угла между направлениями ≈ 1).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faces(&amp;self, target: Vec3) -&gt; bool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to_target = target - self.position;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to_target.length_squared() &gt; 0.0 &amp;&amp; self.nose_direction().dot(to_target.normalize()) &gt; 0.999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Поворот размещения вокруг вертикальной оси сцены на `delta_deg`.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Позиция и носик поворачиваются вместе, поэтому ориентация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на центр сохраняется.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orbit_around_center(&amp;mut self, delta_deg: f32)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self.position = Quat::from_rotation_y(delta_deg.to_radians()) * self.position;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self.angle_deg = (self.angle_deg - delta_deg).rem_euclid(360.0);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Система визуализации (как update_visual_system в лабораторной №2).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Аналог recalculateModelMatrix: когда позиция, угол или цвет объекта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изменились, матрица модели (`Transform`) и материал пересчитываются.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Фильтр `Changed` даёт то же, что вызов пересчёта из сеттеров в C++,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но без ручного отслеживания: Bevy сам помечает изменённые компоненты.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update_visual_system(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query: Query&lt;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&amp;GraphicObject,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&amp;mut Transform,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&amp;MeshMaterial3d&lt;StandardMaterial&gt;,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Changed&lt;GraphicObject&gt;,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(object, mut transform, material) in &amp;mut 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*transform = object.to_transform();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if let Some(mut material) = materials.get_mut(material.id())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material.base_color = object.to_color();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Порождение сущности на сцене: аналог метода draw.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Тор и носик используют общие меши модели и один материал объекта.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spawn_graphic_object(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commands: &amp;mut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model: &amp;GraphicModel,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materials: &amp;mut Assets&lt;StandardMaterial&gt;,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object: GraphicObject,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-&gt; Entity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material = materials.add(StandardMaterial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base_color: object.to_color(),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perceptual_roughness: 0.4,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transform = object.to_transform();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info!(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"Создан объект: позиция {:?}, угол {:.0}°, цвет {:?}, носик направлен {:?}, в центр: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object.position,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object.angle_deg,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object.color,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object.nose_direction(),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object.faces(Vec3::ZERO)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Mesh3d(model.body.clone()),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MeshMaterial3d(material.clone()),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transform,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children![(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Mesh3d(model.nose.clone()),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MeshMaterial3d(material),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GraphicModel::nose_transform(),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)],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src/lib.rs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Лабораторная работа №3: размещение графических объектов в составе сцены.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Здесь находятся плагин, список размещений и системы; окно создаёт main.rs.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Основа — лабораторные №1 и №2: тор как модель, цвет в виде `Vec3`,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раздельные системы симуляции и визуализации, порядок через `.chain()`.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mod graphic_object;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graphic_object::{GraphicModel, GraphicObject, spawn_graphic_object, update_visual_system};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Скорость обращения объектов вокруг центра сцены (дополнительное задание),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градусы в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ORBIT_SPEED_DEG: f32 = 30.0;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Режим обращения объектов вокруг центра сцены. Выключен при запуске,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чтобы кадр совпадал с примером из задания.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Default)]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Orbit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enabled: bool,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Lab03Plugin;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Plugin for Lab03Plugin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build(&amp;self, 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app.insert_resource(ClearColor(Color::BLACK))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.insert_resource(GlobalAmbientLight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color: Color::WHITE,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brightness: 250.0,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affects_lightmapped_meshes: true,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.init_resource::&lt;Orbit&gt;()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.add_systems(Startup, setup_scene)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Порядок из лабораторной №2: ввод, симуляция, визуализация.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Update,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(keyboard_system, simulation_system, update_visual_system).chain(),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Список размещений: аналог std::vector&lt;GraphicObject&gt; из исходной работы.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scene_objects() -&gt; Vec&lt;GraphicObject&gt;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vec![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Красный — справа (+X), носик к центру: угол 180°.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GraphicObject::new(Vec3::new(4.0, 0.0, 0.0), 180.0, Vec3::new(1.0, 0.0, 0.0)),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Синий — слева (−X), угол 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GraphicObject::new(Vec3::new(-4.0, 0.0, 0.0), 0.0, Vec3::new(0.0, 0.0, 1.0)),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Зелёный — сзади (−Z), угол 90°.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GraphicObject::new(Vec3::new(0.0, 0.0, -4.0), 90.0, Vec3::new(0.0, 1.0, 0.0)),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Белый — спереди (+Z), угол 270°.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GraphicObject::new(Vec3::new(0.0, 0.0, 4.0), 270.0, Vec3::new(1.0, 1.0, 1.0)),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setup_scene(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commands: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meshes: ResMut&lt;Assets&lt;Mesh&gt;&gt;,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Модель создаётся один раз; объекты ссылаются на неё по handle.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model = GraphicModel::new(&amp;mut meshes);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graphic_objects: Vec&lt;GraphicObject&gt; = scene_objects();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obj in graphic_objects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spawn_graphic_object(&amp;mut commands, &amp;model, &amp;mut materials, obj);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commands.insert_resource(model);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Наблюдатель: положение камеры из исходной работы, взгляд в начало координат.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Camera3d::default(),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Transform::from_xyz(10.0, 15.0, 17.5).looking_at(Vec3::ZERO,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DirectionalLight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illuminance: 12_000.0,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Transform::from_xyz(5.0, 10.0, 6.0).looking_at(Vec3::ZERO,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keyboard_system(keyboard: Res&lt;ButtonInput&lt;KeyCode&gt;&gt;, mut orbit: ResMut&lt;Orbit&gt;)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keyboard.just_pressed(KeyCode::KeyR)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orbit.enabled = !orbit.enabled;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info!(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"Обращение вокруг центра: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orbit.enabled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"включено"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"выключено"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Система симуляции (как в лабораторной №2): меняет только данные объектов.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Дополнительное задание: параметры размещения меняются каждый кадр,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а `Transform` заново рассчитывает система update_visual_system.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simulation_system(time: Res&lt;Time&gt;, orbit: Res&lt;Orbit&gt;, mut query: Query&lt;&amp;mut GraphicObject&gt;)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!orbit.enabled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delta_deg = ORBIT_SPEED_DEG * time.delta_secs();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mut object in &amp;mut 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object.orbit_around_center(delta_deg);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src/main.rs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bevy_lab03_scene_objects::Lab03Plugin;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main()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.add_plugins(DefaultPlugins.set(WindowPlugin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primary_window: Some(Window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title: "Lab 03 | Размещение объектов на сцене | R: вращение вокруг центра".into(),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resolution: (1000, 700).into(),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.add_plugins(Lab03Plugin)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.run();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src/tests.rs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std::time::Duration;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bevy::time::TimeUpdateStrategy;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EPS: f32 = 1e-4;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test_app() -&gt; App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App::new();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app.add_plugins(MinimalPlugins)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.init_resource::&lt;Assets&lt;Mesh&gt;&gt;()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.init_resource::&lt;Assets&lt;StandardMaterial&gt;&gt;()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.init_resource::&lt;ButtonInput&lt;KeyCode&gt;&gt;()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.insert_resource(TimeUpdateStrategy::ManualDuration(Duration::from_millis(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100,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.add_plugins(Lab03Plugin);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objects(app: &amp;mut App) -&gt; Vec&lt;(GraphicObject, Transform)&gt;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.query::&lt;(&amp;GraphicObject, &amp;Transform)&gt;()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.iter(app.world())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.map(|(object, transform)| (object.clone(), *transform))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.collect()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four_noses_point_to_scene_center()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scene = scene_objects();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assert_eq!(scene.len(),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expected = [-Vec3::X, Vec3::X, Vec3::Z, -Vec3::Z];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(object, direction) in scene.iter().zip(expected)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object.nose_direction().abs_diff_eq(direction, EPS),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"{object:?}"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assert!(object.faces(Vec3::ZERO), "{object:?}");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transform_is_translation_and_clockwise_rotation()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object = GraphicObject::new(Vec3::new(0.0, 0.0, -4.0), 90.0, Vec3::ONE);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transform = object.to_transform();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assert!(transform.translation.abs_diff_eq(object.position,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.rotation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.abs_diff_eq(Quat::from_rotation_y(-90f32.to_radians()),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assert!(transform.scale.abs_diff_eq(Vec3::ONE,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Вершина модели (1, 0, 0) после матрицы модели оказывается ближе к центру.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world_point = transform.transform_point(Vec3::X);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assert!(world_point.abs_diff_eq(Vec3::new(0.0, 0.0, -3.0),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color_channels_are_preserved()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object = GraphicObject::new(Vec3::ZERO, 0.0, Vec3::new(1.0, 0.0, 0.0));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srgba = object.to_color().to_srgba();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(srgba.red, srgba.green, srgba.blue, srgba.alpha),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(1.0, 0.0, 0.0, 1.0)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startup_spawns_four_objects_sharing_one_model()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spawned = objects(&amp;mut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assert_eq!(spawned.len(),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(object, transform) in &amp;spawned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.translation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.abs_diff_eq(object.to_transform().translation,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.rotation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.abs_diff_eq(object.to_transform().rotation,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colors: Vec&lt;Vec3&gt; = spawned.iter().map(|(object, _)| object.color).collect();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assert!(colors.contains(&amp;Vec3::new(1.0, 0.0, 0.0)));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assert!(colors.contains(&amp;Vec3::new(0.0, 0.0, 1.0)));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assert!(colors.contains(&amp;Vec3::new(0.0, 1.0, 0.0)));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assert!(colors.contains(&amp;Vec3::new(1.0, 1.0, 1.0)));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Два меша (тор и носик) на четыре объекта: модель хранится один раз.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assert_eq!(app.world().resource::&lt;Assets&lt;Mesh&gt;&gt;().len(), 2);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assert_eq!(app.world().resource::&lt;Assets&lt;StandardMaterial&gt;&gt;().len(),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mesh_entities = app.world_mut().query::&lt;&amp;Mesh3d&gt;().iter(app.world()).count();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assert_eq!(mesh_entities, 8);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orbit_is_off_until_r_is_pressed()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before = objects(&amp;mut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after = objects(&amp;mut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((a, _), (b, _)) in before.iter().zip(&amp;after)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assert_eq!(a, 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orbit_keeps_noses_toward_center()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.resource_mut::&lt;ButtonInput&lt;KeyCode&gt;&gt;()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.press(KeyCode::KeyR);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.resource_mut::&lt;ButtonInput&lt;KeyCode&gt;&gt;()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.clear();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0..30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moved = objects(&amp;mut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initial = scene_objects();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((object, transform), start) in moved.iter().zip(&amp;initial)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assert!(object.faces(Vec3::ZERO), "{object:?}");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assert!((object.position.length() - start.position.length()).abs() &lt; EPS);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!object.position.abs_diff_eq(start.position, 1e-2),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"объект не сдвинулся"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assert!(transform.translation.abs_diff_eq(object.position,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changing_object_fields_recalculates_transform_and_color()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entity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.query_filtered::&lt;Entity, With&lt;GraphicObject&gt;&gt;()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.iter(app.world())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.next()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.expect("объект создан");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object = app.world_mut().get_mut::&lt;GraphicObject&gt;(entity).unwrap();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object.position = Vec3::new(0.0, 2.0, 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object.angle_deg = 45.0;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object.color = Vec3::new(0.0, 1.0, 1.0);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object = app.world().get::&lt;GraphicObject&gt;(entity).unwrap().clone();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transform = *app.world().get::&lt;Transform&gt;(entity).unwrap();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.translation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.abs_diff_eq(Vec3::new(0.0, 2.0, 0.0),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.rotation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.abs_diff_eq(object.to_transform().rotation,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handle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.get::&lt;MeshMaterial3d&lt;StandardMaterial&gt;&gt;(entity)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.unwrap()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.id();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material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.resource::&lt;Assets&lt;StandardMaterial&gt;&gt;()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.get(handle)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srgba = material.base_color.to_srgba();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assert_eq!((srgba.red, srgba.green, srgba.blue), (0.0, 1.0, 1.0));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quarter_turn_moves_red_into_green_slot()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red = GraphicObject::new(Vec3::new(4.0, 0.0, 0.0), 180.0, Vec3::X);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red.orbit_around_center(90.0);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assert!(red.position.abs_diff_eq(Vec3::new(0.0, 0.0, -4.0),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assert!((red.angle_deg - 90.0).abs() &lt; EPS);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assert!(red.faces(Vec3::ZERO));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examples/capture.rs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Получение кадров реального окна приложения: сначала сцена из задания,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затем та же сцена после включения обращения вокруг центра.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Запуск: cargo run --example capture (при необходимости под xvfb-run).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bevy::render::view::window::screenshot::{Screenshot, save_to_disk};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bevy_lab03_scene_objects::{Lab03Plugin, Orbit};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SCENE_FRAME: u32 = 40;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ORBIT_ON_FRAME: u32 = 60;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ORBIT_FRAME: u32 = 120;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EXIT_FRAME: u32 = 180;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Default)]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struct FrameCounter(u32);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main()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std::fs::create_dir_all("screenshots").expect("каталог screenshots");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.add_plugins(DefaultPlugins.set(WindowPlugin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primary_window: Some(Window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title: "Lab 03 | capture".into(),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resolution: (1000, 700).into(),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.add_plugins(Lab03Plugin)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.init_resource::&lt;FrameCounter&gt;()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.add_systems(Update, capture_system)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.run();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capture_system(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commands: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counter: ResMut&lt;FrameCounter&gt;,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orbit: ResMut&lt;Orbit&gt;,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exit: MessageWriter&lt;AppExit&gt;,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counter.0 += 1;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match counter.0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SCENE_FRAME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commands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.spawn(Screenshot::primary_window())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.observe(save_to_disk("screenshots/lab03_scene.png"));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ORBIT_ON_FRAME =&gt; orbit.enabled = true,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ORBIT_FRAME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commands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.spawn(Screenshot::primary_window())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.observe(save_to_disk("screenshots/lab03_orbit.png"));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EXIT_FRAME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exit.write(AppExit::Success);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_ =&gt; {}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5. Работа программы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1800"/>
        <w:gridCol w:w="7555"/>
      </w:tblGrid>
      <w:tr>
        <w:trPr>
          <w:cantSplit/>
          <w:tblHeader/>
        </w:trPr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Управление</w:t>
            </w:r>
          </w:p>
        </w:tc>
        <w:tc>
          <w:tcPr>
            <w:tcW w:type="dxa" w:w="75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При запуске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Четыре объекта на осях OX и OZ, носики направлены в центр; камера в (10, 15, 17.5); фон чёрный.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Включить или выключить обращение объектов вокруг центра сцены (30°/с) с пересчётом Transform каждый кадр.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Кадры ниже сохранены методом Screenshot::primary_window из окна приложения: пример capture подключает тот же Lab03Plugin, что и основная программа, поэтому сцена, камера и освещение совпадают.</w:t>
      </w:r>
    </w:p>
    <w:p>
      <w:pPr>
        <w:spacing w:after="60"/>
        <w:jc w:val="center"/>
      </w:pPr>
      <w:r>
        <w:drawing>
          <wp:inline distT="0" distB="0" distL="0" distR="0">
            <wp:extent cx="5400675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1. Сцена из задания: красный (+X), синий (−X), зелёный (−Z) и белый (+Z) объекты, носики к центру.</w:t>
      </w:r>
    </w:p>
    <w:p>
      <w:pPr>
        <w:spacing w:after="60"/>
        <w:jc w:val="center"/>
      </w:pPr>
      <w:r>
        <w:drawing>
          <wp:inline distT="0" distB="0" distL="0" distR="0">
            <wp:extent cx="5400675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2. Та же сцена после включения обращения вокруг центра: объекты сместились, носики по-прежнему направлены в центр.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Сообщения в консоли при создании объектов: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bevy_lab03_scene_objects::graphic_object: Создан объект: позиция Vec3(4.0, 0.0, 0.0), угол 180°, цвет Vec3(1.0, 0.0, 0.0), носик направлен Vec3(-1.0, -0.0, -8.742278e-8), в центр: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bevy_lab03_scene_objects::graphic_object: Создан объект: позиция Vec3(-4.0, 0.0, 0.0), угол 0°, цвет Vec3(0.0, 0.0, 1.0), носик направлен Vec3(1.0, 0.0, 0.0), в центр: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bevy_lab03_scene_objects::graphic_object: Создан объект: позиция Vec3(0.0, 0.0, -4.0), угол 90°, цвет Vec3(0.0, 1.0, 0.0), носик направлен Vec3(0.0, 0.0, 0.99999994), в центр: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bevy_lab03_scene_objects::graphic_object: Создан объект: позиция Vec3(0.0, 0.0, 4.0), угол 270°, цвет Vec3(1.0, 1.0, 1.0), носик направлен Vec3(0.0, 0.0, -0.99999994), в центр: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bevy_render::view::window::screenshot: Screenshot saved to screenshots/lab03_scene.png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bevy_render::view::window::screenshot: Screenshot saved to screenshots/lab03_orbit.png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6. Проверка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выполнена 14 сентября 2026 года в Ubuntu 24.04, x86_64, 4 ядра. Версии: rustc 1.98.1, Cargo 1.98.1, Clippy 0.1.98, Bevy 0.19.1 (зафиксирована в Cargo.lock). Кадры получены из настоящего окна приложения под виртуальным X-сервером Xvfb на Vulkan-драйвере Mesa lavapipe (llvmpipe, LLVM 20.1.2, Mesa 25.2.8).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4300"/>
        <w:gridCol w:w="5055"/>
      </w:tblGrid>
      <w:tr>
        <w:trPr>
          <w:cantSplit/>
          <w:tblHeader/>
        </w:trPr>
        <w:tc>
          <w:tcPr>
            <w:tcW w:type="dxa" w:w="4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Команда</w:t>
            </w:r>
          </w:p>
        </w:tc>
        <w:tc>
          <w:tcPr>
            <w:tcW w:type="dxa" w:w="50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fmt --check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Форматирование соответствует rustfmt.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clippy --all-targets -- -D warnings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Библиотека, приложение, тесты и пример capture: без предупреждений.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test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8 тестов пройдено, 0 ошибок; выполнение 0,02 с.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build --example capture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Успешная сборка примера с кодированием PNG.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xvfb-run cargo run --example capture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Код завершения 0; окно 1000 × 700 создано, сохранены два кадра PNG; четыре сообщения о созданных объектах в консоли.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Автотесты запускают Lab03Plugin и его настоящие ECS-системы. Проверены: направление носиков четырёх объектов в центр, совпадение Transform с переносом и поворотом по часовой стрелке, сохранение каналов цвета, создание ровно четырёх сущностей с двумя общими мешами и четырьмя материалами, пересчёт Transform и цвета материала по изменению полей компонента, неподвижность сцены до нажатия R и сохранение направления носиков при обращении вокруг центра, переход красного объекта в позицию зелёного после поворота на 90°.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Ограничение: физическая клавиатура и реальный монитор в среде проверки недоступны, поэтому клавиша R проверена автотестом через ButtonInput, а кадр с обращением получен включением режима из примера capture. Для полной проверки интерфейса нужно локально выполнить cargo run --locked и нажать R.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7. Таблица соответствия концепций C++ и Bevy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200"/>
        <w:gridCol w:w="3500"/>
        <w:gridCol w:w="3655"/>
      </w:tblGrid>
      <w:tr>
        <w:trPr>
          <w:cantSplit/>
          <w:tblHeader/>
        </w:trPr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Концепция</w:t>
            </w:r>
          </w:p>
        </w:tc>
        <w:tc>
          <w:tcPr>
            <w:tcW w:type="dxa" w:w="3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C++ / OpenGL (оригинал)</w:t>
            </w:r>
          </w:p>
        </w:tc>
        <w:tc>
          <w:tcPr>
            <w:tcW w:type="dxa" w:w="36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Rust / Bevy ECS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Класс с данными объекта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class GraphicObject { private: position, angle, color, modelMatrix[16]; }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#[derive(Component)] struct GraphicObject { position, angle_deg, color } и отдельный компонент Transform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Конструктор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GraphicObject()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GraphicObject::new(position, angle_deg, color)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Сеттеры и геттеры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setPosition / getPosition, setAngle / getAngle, setColor / getColor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публичные поля; изменения отслеживает фильтр Changed&lt;GraphicObject&gt;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Пересчёт матрицы модели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recalculateModelMatrix() из сеттеров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to_transform() и система update_visual_system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Вывод объекта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draw(): glPushMatrix, glMultMatrixf, glutWireTeapot, glPopMatrix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spawn_graphic_object(): сущность с Mesh3d, MeshMaterial3d, Transform; рисует рендерер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Цвет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glColor3f перед выводом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StandardMaterial::base_color в Assets&lt;StandardMaterial&gt;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Хранение модели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вызов glutWireTeapot в каждом draw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Handle&lt;Mesh&gt; на общий меш, модель хранится один раз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Список объектов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std::vector&lt;GraphicObject&gt;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Vec&lt;GraphicObject&gt; при инициализации, затем сущности в World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Камера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gluLookAt в display каждый кадр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сущность Camera3d + Transform, задаётся один раз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Проекция и viewport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gluPerspective и glViewport в reshape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автоматически плагином камеры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Главный цикл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glutMainLoop и функции обратного вызова display / reshape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App::run(), расписания Startup и Update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Модуль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GraphicObject.h + GraphicObject.cpp, #pragma once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src/graphic_object.rs, mod graphic_object; без защиты от повторного включения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Иерархия объектов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вложенные glPushMatrix / glPopMatrix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дочерние сущности через children!, Transform относительно родителя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Структура программы и размер модулей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6355"/>
        <w:gridCol w:w="3000"/>
      </w:tblGrid>
      <w:tr>
        <w:trPr>
          <w:cantSplit/>
          <w:tblHeader/>
        </w:trPr>
        <w:tc>
          <w:tcPr>
            <w:tcW w:type="dxa" w:w="63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Модуль и его назначение</w:t>
            </w:r>
          </w:p>
        </w:tc>
        <w:tc>
          <w:tcPr>
            <w:tcW w:type="dxa" w:w="3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Количество строк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main.rs — создание окна и запуск приложения.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lib.rs — плагин: список объектов, камера, свет, режим обращения.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111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graphic_object.rs — модуль для работы с трёхмерным графическим объектом.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151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tests.rs — автотесты.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examples/capture.rs — получение кадров для отчёта.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Итого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526</w:t>
            </w:r>
          </w:p>
        </w:tc>
      </w:tr>
    </w:tbl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8. Результат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Реализован модуль graphic_object.rs с компонентом GraphicObject, расчётом матрицы модели через Transform и порождением сущности на сцене. Четыре объекта разных цветов размещены на осях OX и OZ, их носики направлены в центр, камера и фон соответствуют оригиналу. Модель хранится один раз, объекты хранятся в Vec&lt;GraphicObject&gt;. Дополнительно реализовано обращение объектов вокруг центра с пересчётом Transform каждый кадр. Код проходит cargo fmt, cargo clippy и автотесты.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Источники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Методические указания: лабораторная работа № 3 (оригинал для C++ / OpenGL и перенос на Bevy 0.19).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Transform — https://docs.rs/bevy/0.19.1/bevy/prelude/struct.Transform.html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Torus и Cone — https://docs.rs/bevy/0.19.1/bevy/prelude/struct.Torus.html, https://docs.rs/bevy/0.19.1/bevy/prelude/struct.Cone.html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фильтр Changed — https://docs.rs/bevy/0.19.1/bevy/ecs/query/struct.Changed.html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макрос children! — https://docs.rs/bevy/0.19.1/bevy/prelude/macro.children.html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Screenshot — https://docs.rs/bevy/0.19.1/bevy/render/view/window/screenshot/struct.Screenshot.html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glam: Quat::from_rotation_y — https://docs.rs/glam/latest/glam/f32/struct.Quat.html</w:t>
      </w:r>
    </w:p>
    <w:sectPr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de">
    <w:name w:val="Code"/>
    <w:basedOn w:val="Normal"/>
    <w:pPr>
      <w:keepLines/>
      <w:spacing w:after="0" w:line="247"/>
    </w:pPr>
    <w:rPr>
      <w:rFonts w:ascii="Courier New" w:cs="Courier New" w:eastAsia="Courier New" w:hAnsi="Courier New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74d1f68e88b2757083fcb0c85a61794b523087.png"/><Relationship Id="rId8" Type="http://schemas.openxmlformats.org/officeDocument/2006/relationships/image" Target="media/a901f1fde0320c701f73c7cff25bc8a03ff36d9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3. Размещение графических объектов в составе сцены</dc:title>
  <dc:creator>Макурин Дмитрий</dc:creator>
  <cp:lastModifiedBy>Un-named</cp:lastModifiedBy>
  <cp:revision>1</cp:revision>
  <dcterms:created xsi:type="dcterms:W3CDTF">2026-09-23T00:29:22.400Z</dcterms:created>
  <dcterms:modified xsi:type="dcterms:W3CDTF">2026-09-23T00:29:22.409Z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