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9264" w14:textId="4F87B57D" w:rsidR="009707B6" w:rsidRPr="00FB14F0" w:rsidRDefault="009707B6" w:rsidP="009707B6">
      <w:pPr>
        <w:jc w:val="center"/>
        <w:rPr>
          <w:color w:val="000000"/>
          <w:szCs w:val="28"/>
        </w:rPr>
      </w:pPr>
      <w:r w:rsidRPr="00FB14F0">
        <w:rPr>
          <w:rFonts w:cs="Times New Roman"/>
          <w:color w:val="000000"/>
          <w:szCs w:val="28"/>
        </w:rPr>
        <w:t>Министерство образования и науки Российской Федерации 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A5F10F2" w14:textId="26CA6D51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7"/>
          <w:szCs w:val="27"/>
        </w:rPr>
      </w:pPr>
    </w:p>
    <w:p w14:paraId="3E835604" w14:textId="244A54AD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</w:rPr>
      </w:pPr>
    </w:p>
    <w:p w14:paraId="529F49A3" w14:textId="77777777" w:rsidR="009707B6" w:rsidRPr="007C4192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</w:rPr>
      </w:pPr>
    </w:p>
    <w:p w14:paraId="786A72D9" w14:textId="3BFADDAD" w:rsidR="00871BC0" w:rsidRPr="00FB14F0" w:rsidRDefault="00871BC0" w:rsidP="00871BC0">
      <w:pPr>
        <w:pStyle w:val="ab"/>
        <w:jc w:val="center"/>
        <w:rPr>
          <w:spacing w:val="-5"/>
          <w:sz w:val="28"/>
        </w:rPr>
      </w:pPr>
      <w:r w:rsidRPr="00FB14F0">
        <w:rPr>
          <w:sz w:val="28"/>
        </w:rPr>
        <w:t>Отчёт</w:t>
      </w:r>
      <w:r w:rsidRPr="00FB14F0">
        <w:rPr>
          <w:spacing w:val="-5"/>
          <w:sz w:val="28"/>
        </w:rPr>
        <w:t xml:space="preserve"> </w:t>
      </w:r>
      <w:r w:rsidRPr="00FB14F0">
        <w:rPr>
          <w:sz w:val="28"/>
        </w:rPr>
        <w:t>по лабораторной</w:t>
      </w:r>
      <w:r w:rsidRPr="00FB14F0">
        <w:rPr>
          <w:spacing w:val="-1"/>
          <w:sz w:val="28"/>
        </w:rPr>
        <w:t xml:space="preserve"> </w:t>
      </w:r>
      <w:r w:rsidRPr="00FB14F0">
        <w:rPr>
          <w:sz w:val="28"/>
        </w:rPr>
        <w:t>работе</w:t>
      </w:r>
      <w:r w:rsidRPr="00FB14F0">
        <w:rPr>
          <w:spacing w:val="-4"/>
          <w:sz w:val="28"/>
        </w:rPr>
        <w:t xml:space="preserve"> </w:t>
      </w:r>
      <w:r w:rsidRPr="00FB14F0">
        <w:rPr>
          <w:sz w:val="28"/>
        </w:rPr>
        <w:t>№</w:t>
      </w:r>
      <w:r w:rsidR="007C4192">
        <w:rPr>
          <w:sz w:val="28"/>
        </w:rPr>
        <w:t>2</w:t>
      </w:r>
      <w:r w:rsidRPr="00FB14F0">
        <w:rPr>
          <w:spacing w:val="-5"/>
          <w:sz w:val="28"/>
        </w:rPr>
        <w:t xml:space="preserve"> </w:t>
      </w:r>
    </w:p>
    <w:p w14:paraId="5B3E5278" w14:textId="7379647B" w:rsidR="00871BC0" w:rsidRPr="00FB14F0" w:rsidRDefault="00871BC0" w:rsidP="00871BC0">
      <w:pPr>
        <w:pStyle w:val="ab"/>
        <w:jc w:val="center"/>
        <w:rPr>
          <w:sz w:val="28"/>
        </w:rPr>
      </w:pPr>
      <w:r w:rsidRPr="00FB14F0">
        <w:rPr>
          <w:sz w:val="28"/>
        </w:rPr>
        <w:t>«</w:t>
      </w:r>
      <w:r w:rsidR="007C4192" w:rsidRPr="007C4192">
        <w:rPr>
          <w:sz w:val="28"/>
        </w:rPr>
        <w:t>Работа с SQLAlchemy и alembic</w:t>
      </w:r>
      <w:r w:rsidRPr="00FB14F0">
        <w:rPr>
          <w:sz w:val="28"/>
        </w:rPr>
        <w:t>»</w:t>
      </w:r>
    </w:p>
    <w:p w14:paraId="58BADC0E" w14:textId="1398EB37" w:rsidR="009707B6" w:rsidRPr="00FB14F0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6C84668F" w14:textId="2E5F6407" w:rsidR="009707B6" w:rsidRPr="00FB14F0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1C8D1F8F" w14:textId="6D008192" w:rsidR="009707B6" w:rsidRPr="00FB14F0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4777A8F6" w14:textId="5499C6FF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2A74187A" w14:textId="40A96515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 xml:space="preserve">Выполнил: </w:t>
      </w:r>
      <w:r w:rsidR="004D2329" w:rsidRPr="00FB14F0">
        <w:rPr>
          <w:color w:val="000000"/>
          <w:sz w:val="28"/>
          <w:szCs w:val="28"/>
        </w:rPr>
        <w:t>Тринц Илья Олегович</w:t>
      </w:r>
    </w:p>
    <w:p w14:paraId="143579E8" w14:textId="3B1D1334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>Группа: РИ</w:t>
      </w:r>
      <w:r w:rsidR="007E27F9">
        <w:rPr>
          <w:color w:val="000000"/>
          <w:sz w:val="28"/>
          <w:szCs w:val="28"/>
        </w:rPr>
        <w:t>М</w:t>
      </w:r>
      <w:r w:rsidRPr="00FB14F0">
        <w:rPr>
          <w:color w:val="000000"/>
          <w:sz w:val="28"/>
          <w:szCs w:val="28"/>
        </w:rPr>
        <w:t>-</w:t>
      </w:r>
      <w:r w:rsidR="000B0D56" w:rsidRPr="000B0D56">
        <w:rPr>
          <w:color w:val="000000"/>
          <w:sz w:val="28"/>
          <w:szCs w:val="28"/>
        </w:rPr>
        <w:t>150950</w:t>
      </w:r>
    </w:p>
    <w:p w14:paraId="6A8DA372" w14:textId="56C42F8B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F60CD40" w14:textId="7FAEDD59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26E9C03" w14:textId="18640286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4FC183A7" w14:textId="4DE4879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53338C18" w14:textId="7B924A6F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63E7CBC" w14:textId="16440E3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A67EAC7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3D47287D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4BE3211C" w14:textId="637A1F0A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3F9401D" w14:textId="77777777" w:rsidR="00AD07C3" w:rsidRPr="00FB14F0" w:rsidRDefault="00AD07C3" w:rsidP="0064681F">
      <w:pPr>
        <w:pStyle w:val="a3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0FCB0949" w14:textId="266610E1" w:rsidR="00AD07C3" w:rsidRPr="00FB14F0" w:rsidRDefault="007C4192" w:rsidP="00E276EC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 w:rsidRPr="007C4192">
        <w:rPr>
          <w:color w:val="000000"/>
          <w:sz w:val="28"/>
          <w:szCs w:val="28"/>
        </w:rPr>
        <w:t>Освоить принципы работы с библиотеками SQLAlchemy и Alembic для создания и управления реляционными базами данных на Python, изучить механизмы миграции базы данных</w:t>
      </w:r>
      <w:r w:rsidR="00871BC0" w:rsidRPr="00FB14F0">
        <w:rPr>
          <w:color w:val="000000"/>
          <w:sz w:val="28"/>
          <w:szCs w:val="28"/>
        </w:rPr>
        <w:t>.</w:t>
      </w:r>
    </w:p>
    <w:p w14:paraId="6EF9BCB9" w14:textId="404E9D7B" w:rsidR="00AD07C3" w:rsidRPr="00FB14F0" w:rsidRDefault="00871BC0" w:rsidP="0064681F">
      <w:pPr>
        <w:pStyle w:val="a3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t>Задачи</w:t>
      </w:r>
    </w:p>
    <w:p w14:paraId="519F134E" w14:textId="778B98AB" w:rsidR="00E276EC" w:rsidRPr="00E276EC" w:rsidRDefault="00871BC0" w:rsidP="00E276EC">
      <w:pPr>
        <w:pStyle w:val="a3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>1.</w:t>
      </w:r>
      <w:r w:rsidR="00E276EC" w:rsidRPr="00E276EC">
        <w:rPr>
          <w:color w:val="000000"/>
          <w:sz w:val="28"/>
          <w:szCs w:val="28"/>
        </w:rPr>
        <w:tab/>
      </w:r>
      <w:r w:rsidR="007C4192" w:rsidRPr="007C4192">
        <w:rPr>
          <w:color w:val="000000"/>
          <w:sz w:val="28"/>
          <w:szCs w:val="28"/>
        </w:rPr>
        <w:t>Инициализация БД</w:t>
      </w:r>
      <w:r w:rsidR="00E276EC" w:rsidRPr="00E276EC">
        <w:rPr>
          <w:color w:val="000000"/>
          <w:sz w:val="28"/>
          <w:szCs w:val="28"/>
        </w:rPr>
        <w:t>.</w:t>
      </w:r>
    </w:p>
    <w:p w14:paraId="5EB47FB6" w14:textId="745DA5B4" w:rsidR="00E276EC" w:rsidRPr="00E276EC" w:rsidRDefault="00E276EC" w:rsidP="00E276EC">
      <w:pPr>
        <w:pStyle w:val="a3"/>
        <w:rPr>
          <w:color w:val="000000"/>
          <w:sz w:val="28"/>
          <w:szCs w:val="28"/>
        </w:rPr>
      </w:pPr>
      <w:r w:rsidRPr="00E276EC">
        <w:rPr>
          <w:color w:val="000000"/>
          <w:sz w:val="28"/>
          <w:szCs w:val="28"/>
        </w:rPr>
        <w:t>2.</w:t>
      </w:r>
      <w:r w:rsidRPr="00E276EC">
        <w:rPr>
          <w:color w:val="000000"/>
          <w:sz w:val="28"/>
          <w:szCs w:val="28"/>
        </w:rPr>
        <w:tab/>
      </w:r>
      <w:r w:rsidR="007C4192" w:rsidRPr="007C4192">
        <w:rPr>
          <w:color w:val="000000"/>
          <w:sz w:val="28"/>
          <w:szCs w:val="28"/>
        </w:rPr>
        <w:t>Запрос связанных данных</w:t>
      </w:r>
      <w:r w:rsidRPr="00E276EC">
        <w:rPr>
          <w:color w:val="000000"/>
          <w:sz w:val="28"/>
          <w:szCs w:val="28"/>
        </w:rPr>
        <w:t>.</w:t>
      </w:r>
    </w:p>
    <w:p w14:paraId="4D9443EE" w14:textId="5B474B78" w:rsidR="00E276EC" w:rsidRPr="00E276EC" w:rsidRDefault="00E276EC" w:rsidP="00E276EC">
      <w:pPr>
        <w:pStyle w:val="a3"/>
        <w:rPr>
          <w:color w:val="000000"/>
          <w:sz w:val="28"/>
          <w:szCs w:val="28"/>
        </w:rPr>
      </w:pPr>
      <w:r w:rsidRPr="00E276EC">
        <w:rPr>
          <w:color w:val="000000"/>
          <w:sz w:val="28"/>
          <w:szCs w:val="28"/>
        </w:rPr>
        <w:t>3.</w:t>
      </w:r>
      <w:r w:rsidRPr="00E276EC">
        <w:rPr>
          <w:color w:val="000000"/>
          <w:sz w:val="28"/>
          <w:szCs w:val="28"/>
        </w:rPr>
        <w:tab/>
      </w:r>
      <w:r w:rsidR="007C4192" w:rsidRPr="007C4192">
        <w:rPr>
          <w:color w:val="000000"/>
          <w:sz w:val="28"/>
          <w:szCs w:val="28"/>
        </w:rPr>
        <w:t>Последующие работы с БД и миграции</w:t>
      </w:r>
      <w:r w:rsidRPr="00E276EC">
        <w:rPr>
          <w:color w:val="000000"/>
          <w:sz w:val="28"/>
          <w:szCs w:val="28"/>
        </w:rPr>
        <w:t>.</w:t>
      </w:r>
    </w:p>
    <w:p w14:paraId="1A9B526B" w14:textId="1CBBDEBB" w:rsidR="008A1201" w:rsidRPr="008A1201" w:rsidRDefault="007C4192" w:rsidP="008A1201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</w:t>
      </w:r>
      <w:r w:rsidR="008A1201">
        <w:rPr>
          <w:color w:val="000000"/>
          <w:sz w:val="28"/>
          <w:szCs w:val="28"/>
        </w:rPr>
        <w:t>.</w:t>
      </w:r>
      <w:r w:rsidR="008A1201">
        <w:rPr>
          <w:color w:val="000000"/>
          <w:sz w:val="28"/>
          <w:szCs w:val="28"/>
        </w:rPr>
        <w:tab/>
        <w:t>Ответить на вопросы.</w:t>
      </w:r>
    </w:p>
    <w:p w14:paraId="1D59238F" w14:textId="6B449436" w:rsidR="00871BC0" w:rsidRPr="0064681F" w:rsidRDefault="00E276EC" w:rsidP="00E276EC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color w:val="000000"/>
          <w:szCs w:val="28"/>
        </w:rPr>
        <w:br w:type="page"/>
      </w:r>
    </w:p>
    <w:p w14:paraId="283611F7" w14:textId="3D5BFAAF" w:rsidR="0064681F" w:rsidRPr="0064681F" w:rsidRDefault="0064681F" w:rsidP="0064681F">
      <w:pPr>
        <w:spacing w:after="160" w:line="259" w:lineRule="auto"/>
        <w:ind w:firstLine="0"/>
        <w:jc w:val="center"/>
        <w:rPr>
          <w:b/>
          <w:bCs/>
          <w:color w:val="000000"/>
          <w:szCs w:val="28"/>
        </w:rPr>
      </w:pPr>
      <w:r w:rsidRPr="0064681F">
        <w:rPr>
          <w:b/>
          <w:bCs/>
          <w:color w:val="000000"/>
          <w:szCs w:val="28"/>
        </w:rPr>
        <w:lastRenderedPageBreak/>
        <w:t>Ход работы</w:t>
      </w:r>
    </w:p>
    <w:p w14:paraId="383F8D8E" w14:textId="6A94448B" w:rsidR="00341A21" w:rsidRPr="00BF0D4B" w:rsidRDefault="0064681F" w:rsidP="00BF0D4B">
      <w:pPr>
        <w:spacing w:after="160" w:line="259" w:lineRule="auto"/>
        <w:ind w:firstLine="0"/>
        <w:rPr>
          <w:color w:val="000000"/>
          <w:szCs w:val="28"/>
        </w:rPr>
      </w:pPr>
      <w:r w:rsidRPr="0064681F">
        <w:rPr>
          <w:color w:val="000000"/>
          <w:szCs w:val="28"/>
        </w:rPr>
        <w:t xml:space="preserve">1. </w:t>
      </w:r>
      <w:r w:rsidR="00BF0D4B" w:rsidRPr="007C4192">
        <w:rPr>
          <w:color w:val="000000"/>
          <w:szCs w:val="28"/>
        </w:rPr>
        <w:t>Инициализация БД</w:t>
      </w:r>
      <w:r w:rsidR="00BF0D4B" w:rsidRPr="00E276EC">
        <w:rPr>
          <w:color w:val="000000"/>
          <w:szCs w:val="28"/>
        </w:rPr>
        <w:t>.</w:t>
      </w:r>
    </w:p>
    <w:p w14:paraId="30BB3FDC" w14:textId="02E321CB" w:rsidR="00341A21" w:rsidRDefault="00D4016C" w:rsidP="00341A21">
      <w:pPr>
        <w:spacing w:after="160" w:line="259" w:lineRule="auto"/>
        <w:ind w:firstLine="0"/>
        <w:rPr>
          <w:color w:val="000000"/>
          <w:szCs w:val="28"/>
        </w:rPr>
      </w:pPr>
      <w:r w:rsidRPr="00D4016C">
        <w:rPr>
          <w:color w:val="000000"/>
          <w:szCs w:val="28"/>
        </w:rPr>
        <w:drawing>
          <wp:inline distT="0" distB="0" distL="0" distR="0" wp14:anchorId="2D6AD6CC" wp14:editId="5D82EDA1">
            <wp:extent cx="5940425" cy="3150235"/>
            <wp:effectExtent l="0" t="0" r="3175" b="0"/>
            <wp:docPr id="156102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20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B30F" w14:textId="4E23BBA0" w:rsidR="00341A21" w:rsidRPr="00BF0D4B" w:rsidRDefault="00341A21" w:rsidP="00341A21">
      <w:pPr>
        <w:spacing w:after="160" w:line="259" w:lineRule="auto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2. </w:t>
      </w:r>
      <w:r w:rsidR="00BF0D4B" w:rsidRPr="007C4192">
        <w:rPr>
          <w:color w:val="000000"/>
          <w:szCs w:val="28"/>
        </w:rPr>
        <w:t>Запрос связанных данных</w:t>
      </w:r>
      <w:r w:rsidR="00BF0D4B" w:rsidRPr="00E276EC">
        <w:rPr>
          <w:color w:val="000000"/>
          <w:szCs w:val="28"/>
        </w:rPr>
        <w:t>.</w:t>
      </w:r>
    </w:p>
    <w:p w14:paraId="31A77BFF" w14:textId="7A9F400D" w:rsidR="00681769" w:rsidRDefault="00AA0030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AA0030">
        <w:rPr>
          <w:color w:val="000000"/>
          <w:szCs w:val="28"/>
        </w:rPr>
        <w:drawing>
          <wp:inline distT="0" distB="0" distL="0" distR="0" wp14:anchorId="607D271B" wp14:editId="48081F22">
            <wp:extent cx="5940425" cy="3172460"/>
            <wp:effectExtent l="0" t="0" r="3175" b="8890"/>
            <wp:docPr id="11442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8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53E2" w14:textId="77777777" w:rsidR="0077770C" w:rsidRDefault="0077770C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</w:p>
    <w:p w14:paraId="08C07E69" w14:textId="77777777" w:rsidR="0077770C" w:rsidRDefault="0077770C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</w:p>
    <w:p w14:paraId="28E59FEA" w14:textId="77777777" w:rsidR="0077770C" w:rsidRDefault="0077770C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</w:p>
    <w:p w14:paraId="571BC7C2" w14:textId="77777777" w:rsidR="0077770C" w:rsidRDefault="0077770C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</w:p>
    <w:p w14:paraId="1634E0A3" w14:textId="77777777" w:rsidR="0077770C" w:rsidRPr="0077770C" w:rsidRDefault="0077770C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</w:p>
    <w:p w14:paraId="78F2D622" w14:textId="78E7AAE6" w:rsidR="00681769" w:rsidRPr="007C4192" w:rsidRDefault="00681769">
      <w:pPr>
        <w:spacing w:after="160" w:line="259" w:lineRule="auto"/>
        <w:ind w:firstLine="0"/>
        <w:jc w:val="left"/>
        <w:rPr>
          <w:color w:val="000000"/>
          <w:szCs w:val="28"/>
        </w:rPr>
      </w:pPr>
      <w:r w:rsidRPr="00681769">
        <w:rPr>
          <w:color w:val="000000"/>
          <w:szCs w:val="28"/>
        </w:rPr>
        <w:lastRenderedPageBreak/>
        <w:t xml:space="preserve">3. </w:t>
      </w:r>
      <w:r w:rsidR="00BF0D4B" w:rsidRPr="007C4192">
        <w:rPr>
          <w:color w:val="000000"/>
          <w:szCs w:val="28"/>
        </w:rPr>
        <w:t>Последующие работы с БД и миграции</w:t>
      </w:r>
      <w:r w:rsidR="00BF0D4B" w:rsidRPr="00E276EC">
        <w:rPr>
          <w:color w:val="000000"/>
          <w:szCs w:val="28"/>
        </w:rPr>
        <w:t>.</w:t>
      </w:r>
    </w:p>
    <w:p w14:paraId="12F5F452" w14:textId="059A9659" w:rsidR="00681769" w:rsidRDefault="0077770C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 w:rsidRPr="0077770C">
        <w:rPr>
          <w:color w:val="000000"/>
          <w:szCs w:val="28"/>
        </w:rPr>
        <w:drawing>
          <wp:inline distT="0" distB="0" distL="0" distR="0" wp14:anchorId="48F28814" wp14:editId="65E652BD">
            <wp:extent cx="5940425" cy="3158490"/>
            <wp:effectExtent l="0" t="0" r="3175" b="3810"/>
            <wp:docPr id="137008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81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B7D7" w14:textId="760440BC" w:rsidR="0077770C" w:rsidRPr="00F16AE8" w:rsidRDefault="002B23E2">
      <w:pPr>
        <w:spacing w:after="160" w:line="259" w:lineRule="auto"/>
        <w:ind w:firstLine="0"/>
        <w:jc w:val="left"/>
        <w:rPr>
          <w:color w:val="000000"/>
          <w:szCs w:val="28"/>
        </w:rPr>
      </w:pPr>
      <w:r w:rsidRPr="002B23E2">
        <w:rPr>
          <w:color w:val="000000"/>
          <w:szCs w:val="28"/>
          <w:lang w:val="en-US"/>
        </w:rPr>
        <w:drawing>
          <wp:inline distT="0" distB="0" distL="0" distR="0" wp14:anchorId="6B7D1471" wp14:editId="4C99DE49">
            <wp:extent cx="5940425" cy="3150235"/>
            <wp:effectExtent l="0" t="0" r="3175" b="0"/>
            <wp:docPr id="190305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52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F2A2" w14:textId="65A844AD" w:rsidR="00A74CF2" w:rsidRDefault="00BF0D4B">
      <w:pPr>
        <w:spacing w:after="160" w:line="259" w:lineRule="auto"/>
        <w:ind w:firstLine="0"/>
        <w:jc w:val="left"/>
        <w:rPr>
          <w:color w:val="000000"/>
          <w:szCs w:val="28"/>
          <w:lang w:val="en-US"/>
        </w:rPr>
      </w:pPr>
      <w:r>
        <w:rPr>
          <w:color w:val="000000"/>
          <w:szCs w:val="28"/>
        </w:rPr>
        <w:t>4</w:t>
      </w:r>
      <w:r w:rsidR="00A74CF2">
        <w:rPr>
          <w:color w:val="000000"/>
          <w:szCs w:val="28"/>
        </w:rPr>
        <w:t>. Ответы на вопросы</w:t>
      </w:r>
      <w:r w:rsidR="00A74CF2">
        <w:rPr>
          <w:color w:val="000000"/>
          <w:szCs w:val="28"/>
          <w:lang w:val="en-US"/>
        </w:rPr>
        <w:t>.</w:t>
      </w:r>
    </w:p>
    <w:p w14:paraId="7C3FF43A" w14:textId="77777777" w:rsidR="00FF59D0" w:rsidRDefault="00FF59D0" w:rsidP="00FF59D0">
      <w:pPr>
        <w:pStyle w:val="aa"/>
        <w:widowControl w:val="0"/>
        <w:numPr>
          <w:ilvl w:val="0"/>
          <w:numId w:val="7"/>
        </w:numPr>
        <w:suppressAutoHyphens/>
        <w:overflowPunct w:val="0"/>
        <w:autoSpaceDE w:val="0"/>
        <w:autoSpaceDN w:val="0"/>
        <w:spacing w:line="240" w:lineRule="auto"/>
        <w:contextualSpacing w:val="0"/>
        <w:jc w:val="left"/>
        <w:textAlignment w:val="baseline"/>
      </w:pPr>
      <w:r>
        <w:t xml:space="preserve">Какие есть подходы маппинга в </w:t>
      </w:r>
      <w:r>
        <w:rPr>
          <w:lang w:val="en-US"/>
        </w:rPr>
        <w:t>SQLAlchemy</w:t>
      </w:r>
      <w:r w:rsidRPr="00345107">
        <w:t>? Когда следует использовать каждый подход?</w:t>
      </w:r>
    </w:p>
    <w:p w14:paraId="0C519F56" w14:textId="43590300" w:rsidR="00FF59D0" w:rsidRPr="00345107" w:rsidRDefault="00FF59D0" w:rsidP="00FF59D0">
      <w:pPr>
        <w:pStyle w:val="aa"/>
        <w:widowControl w:val="0"/>
        <w:suppressAutoHyphens/>
        <w:overflowPunct w:val="0"/>
        <w:autoSpaceDE w:val="0"/>
        <w:autoSpaceDN w:val="0"/>
        <w:spacing w:line="240" w:lineRule="auto"/>
        <w:ind w:firstLine="0"/>
        <w:contextualSpacing w:val="0"/>
        <w:jc w:val="left"/>
        <w:textAlignment w:val="baseline"/>
      </w:pPr>
      <w:r>
        <w:t xml:space="preserve">- </w:t>
      </w:r>
      <w:r w:rsidR="00A636EE" w:rsidRPr="00A636EE">
        <w:t>В</w:t>
      </w:r>
      <w:r w:rsidR="00A636EE">
        <w:t xml:space="preserve"> </w:t>
      </w:r>
      <w:r w:rsidR="00A636EE">
        <w:rPr>
          <w:lang w:val="en-US"/>
        </w:rPr>
        <w:t>a</w:t>
      </w:r>
      <w:r w:rsidR="00A636EE" w:rsidRPr="00A636EE">
        <w:t xml:space="preserve">lchemy есть классический маппинг через </w:t>
      </w:r>
      <w:r w:rsidR="00A636EE">
        <w:t xml:space="preserve">таблицы </w:t>
      </w:r>
      <w:r w:rsidR="00A636EE" w:rsidRPr="00A636EE">
        <w:t>и декларативный через классы</w:t>
      </w:r>
      <w:r w:rsidR="00A636EE">
        <w:t xml:space="preserve">. </w:t>
      </w:r>
      <w:r w:rsidR="00A636EE" w:rsidRPr="00A636EE">
        <w:t xml:space="preserve"> </w:t>
      </w:r>
      <w:r w:rsidR="00A636EE">
        <w:t>Использовать</w:t>
      </w:r>
      <w:r w:rsidR="00A636EE" w:rsidRPr="00A636EE">
        <w:t xml:space="preserve"> классический </w:t>
      </w:r>
      <w:r w:rsidR="00A636EE">
        <w:t xml:space="preserve">необходимо </w:t>
      </w:r>
      <w:r w:rsidR="00A636EE" w:rsidRPr="00A636EE">
        <w:t>для легаси, а декларативный для нового кода.</w:t>
      </w:r>
    </w:p>
    <w:p w14:paraId="05843DE5" w14:textId="0CD9832B" w:rsidR="00FF59D0" w:rsidRDefault="00FF59D0" w:rsidP="00FF59D0">
      <w:pPr>
        <w:pStyle w:val="aa"/>
        <w:widowControl w:val="0"/>
        <w:numPr>
          <w:ilvl w:val="0"/>
          <w:numId w:val="7"/>
        </w:numPr>
        <w:suppressAutoHyphens/>
        <w:overflowPunct w:val="0"/>
        <w:autoSpaceDE w:val="0"/>
        <w:autoSpaceDN w:val="0"/>
        <w:spacing w:line="240" w:lineRule="auto"/>
        <w:contextualSpacing w:val="0"/>
        <w:jc w:val="left"/>
        <w:textAlignment w:val="baseline"/>
      </w:pPr>
      <w:r w:rsidRPr="00345107">
        <w:t>Как Alembic отслеживает текущую версию базы данных?</w:t>
      </w:r>
    </w:p>
    <w:p w14:paraId="4FDA51E2" w14:textId="4EB8D88A" w:rsidR="00FF59D0" w:rsidRPr="00345107" w:rsidRDefault="00FF59D0" w:rsidP="00FF59D0">
      <w:pPr>
        <w:pStyle w:val="aa"/>
        <w:widowControl w:val="0"/>
        <w:suppressAutoHyphens/>
        <w:overflowPunct w:val="0"/>
        <w:autoSpaceDE w:val="0"/>
        <w:autoSpaceDN w:val="0"/>
        <w:spacing w:line="240" w:lineRule="auto"/>
        <w:ind w:firstLine="0"/>
        <w:contextualSpacing w:val="0"/>
        <w:jc w:val="left"/>
        <w:textAlignment w:val="baseline"/>
      </w:pPr>
      <w:r>
        <w:t xml:space="preserve">- </w:t>
      </w:r>
      <w:r w:rsidR="00B00478" w:rsidRPr="00B00478">
        <w:t xml:space="preserve">Alembic хранит номер текущей версии в специальной таблице </w:t>
      </w:r>
      <w:r w:rsidR="00C27FD6" w:rsidRPr="00C27FD6">
        <w:t>“</w:t>
      </w:r>
      <w:r w:rsidR="00B00478" w:rsidRPr="00B00478">
        <w:t>alembic</w:t>
      </w:r>
      <w:r w:rsidR="00910D69">
        <w:t>_</w:t>
      </w:r>
      <w:r w:rsidR="00B00478" w:rsidRPr="00B00478">
        <w:t>version</w:t>
      </w:r>
      <w:r w:rsidR="00C27FD6" w:rsidRPr="00C27FD6">
        <w:t>”</w:t>
      </w:r>
      <w:r w:rsidR="00B00478" w:rsidRPr="00B00478">
        <w:t xml:space="preserve"> в базе.</w:t>
      </w:r>
    </w:p>
    <w:p w14:paraId="7C9344FF" w14:textId="77777777" w:rsidR="00FF59D0" w:rsidRDefault="00FF59D0" w:rsidP="00FF59D0">
      <w:pPr>
        <w:pStyle w:val="aa"/>
        <w:widowControl w:val="0"/>
        <w:numPr>
          <w:ilvl w:val="0"/>
          <w:numId w:val="7"/>
        </w:numPr>
        <w:suppressAutoHyphens/>
        <w:overflowPunct w:val="0"/>
        <w:autoSpaceDE w:val="0"/>
        <w:autoSpaceDN w:val="0"/>
        <w:spacing w:line="240" w:lineRule="auto"/>
        <w:contextualSpacing w:val="0"/>
        <w:jc w:val="left"/>
        <w:textAlignment w:val="baseline"/>
      </w:pPr>
      <w:r w:rsidRPr="00345107">
        <w:t>Какие типы связей между таблицами вы реализовали в данной работе?</w:t>
      </w:r>
    </w:p>
    <w:p w14:paraId="2B7B8820" w14:textId="5B17319F" w:rsidR="00FF59D0" w:rsidRPr="00345107" w:rsidRDefault="00FF59D0" w:rsidP="00FF59D0">
      <w:pPr>
        <w:pStyle w:val="aa"/>
        <w:widowControl w:val="0"/>
        <w:suppressAutoHyphens/>
        <w:overflowPunct w:val="0"/>
        <w:autoSpaceDE w:val="0"/>
        <w:autoSpaceDN w:val="0"/>
        <w:spacing w:line="240" w:lineRule="auto"/>
        <w:ind w:firstLine="0"/>
        <w:contextualSpacing w:val="0"/>
        <w:jc w:val="left"/>
        <w:textAlignment w:val="baseline"/>
      </w:pPr>
      <w:r>
        <w:lastRenderedPageBreak/>
        <w:t xml:space="preserve">- </w:t>
      </w:r>
      <w:r w:rsidR="00BE5DDD" w:rsidRPr="00BE5DDD">
        <w:t>В этой работе мы сделали связ</w:t>
      </w:r>
      <w:r w:rsidR="00D4016C">
        <w:t>ь один-ко-многим</w:t>
      </w:r>
      <w:r w:rsidR="00667AF2">
        <w:t xml:space="preserve"> много раз, а точнее 5 связей</w:t>
      </w:r>
      <w:r w:rsidR="00BE5DDD">
        <w:t>.</w:t>
      </w:r>
    </w:p>
    <w:p w14:paraId="409E7DCB" w14:textId="3C95A6C0" w:rsidR="00FF59D0" w:rsidRDefault="00FF59D0" w:rsidP="00FF59D0">
      <w:pPr>
        <w:pStyle w:val="aa"/>
        <w:widowControl w:val="0"/>
        <w:numPr>
          <w:ilvl w:val="0"/>
          <w:numId w:val="7"/>
        </w:numPr>
        <w:suppressAutoHyphens/>
        <w:overflowPunct w:val="0"/>
        <w:autoSpaceDE w:val="0"/>
        <w:autoSpaceDN w:val="0"/>
        <w:spacing w:line="240" w:lineRule="auto"/>
        <w:contextualSpacing w:val="0"/>
        <w:jc w:val="left"/>
        <w:textAlignment w:val="baseline"/>
      </w:pPr>
      <w:r w:rsidRPr="00345107">
        <w:t>Что такое миграция базы данных и почему она важна?</w:t>
      </w:r>
    </w:p>
    <w:p w14:paraId="5EAD7CED" w14:textId="18276F38" w:rsidR="00FF59D0" w:rsidRPr="00345107" w:rsidRDefault="00FF59D0" w:rsidP="00FF59D0">
      <w:pPr>
        <w:pStyle w:val="aa"/>
        <w:widowControl w:val="0"/>
        <w:suppressAutoHyphens/>
        <w:overflowPunct w:val="0"/>
        <w:autoSpaceDE w:val="0"/>
        <w:autoSpaceDN w:val="0"/>
        <w:spacing w:line="240" w:lineRule="auto"/>
        <w:ind w:firstLine="0"/>
        <w:contextualSpacing w:val="0"/>
        <w:jc w:val="left"/>
        <w:textAlignment w:val="baseline"/>
      </w:pPr>
      <w:r>
        <w:t xml:space="preserve">- </w:t>
      </w:r>
      <w:r w:rsidR="00957698" w:rsidRPr="00957698">
        <w:t>Миграция это изменение схемы базы</w:t>
      </w:r>
      <w:r w:rsidR="00957698">
        <w:t xml:space="preserve"> или данных</w:t>
      </w:r>
      <w:r w:rsidR="00957698" w:rsidRPr="00957698">
        <w:t xml:space="preserve">, </w:t>
      </w:r>
      <w:r w:rsidR="00957698">
        <w:t>которое</w:t>
      </w:r>
      <w:r w:rsidR="00957698" w:rsidRPr="00957698">
        <w:t xml:space="preserve"> не лома</w:t>
      </w:r>
      <w:r w:rsidR="00957698">
        <w:t>е</w:t>
      </w:r>
      <w:r w:rsidR="00957698" w:rsidRPr="00957698">
        <w:t>т данные при обновлении приложения</w:t>
      </w:r>
      <w:r w:rsidR="00957698">
        <w:t xml:space="preserve">. </w:t>
      </w:r>
    </w:p>
    <w:p w14:paraId="5BA8AB8A" w14:textId="77777777" w:rsidR="00FF59D0" w:rsidRDefault="00FF59D0" w:rsidP="00FF59D0">
      <w:pPr>
        <w:pStyle w:val="aa"/>
        <w:widowControl w:val="0"/>
        <w:numPr>
          <w:ilvl w:val="0"/>
          <w:numId w:val="7"/>
        </w:numPr>
        <w:suppressAutoHyphens/>
        <w:overflowPunct w:val="0"/>
        <w:autoSpaceDE w:val="0"/>
        <w:autoSpaceDN w:val="0"/>
        <w:spacing w:line="240" w:lineRule="auto"/>
        <w:contextualSpacing w:val="0"/>
        <w:jc w:val="left"/>
        <w:textAlignment w:val="baseline"/>
      </w:pPr>
      <w:r w:rsidRPr="00345107">
        <w:t>Как обрабатываются отношения многие-ко-многим в SQLAlchemy?</w:t>
      </w:r>
    </w:p>
    <w:p w14:paraId="1BD9601E" w14:textId="755D9000" w:rsidR="00FF59D0" w:rsidRPr="00345107" w:rsidRDefault="00FF59D0" w:rsidP="00FF59D0">
      <w:pPr>
        <w:pStyle w:val="aa"/>
        <w:widowControl w:val="0"/>
        <w:suppressAutoHyphens/>
        <w:overflowPunct w:val="0"/>
        <w:autoSpaceDE w:val="0"/>
        <w:autoSpaceDN w:val="0"/>
        <w:spacing w:line="240" w:lineRule="auto"/>
        <w:ind w:firstLine="0"/>
        <w:contextualSpacing w:val="0"/>
        <w:jc w:val="left"/>
        <w:textAlignment w:val="baseline"/>
      </w:pPr>
      <w:r>
        <w:t xml:space="preserve">- </w:t>
      </w:r>
      <w:r w:rsidR="0001364B" w:rsidRPr="0001364B">
        <w:t>Для связи многие</w:t>
      </w:r>
      <w:r w:rsidR="0001364B">
        <w:t>-</w:t>
      </w:r>
      <w:r w:rsidR="0001364B" w:rsidRPr="0001364B">
        <w:t>ко</w:t>
      </w:r>
      <w:r w:rsidR="0001364B">
        <w:t>-</w:t>
      </w:r>
      <w:r w:rsidR="0001364B" w:rsidRPr="0001364B">
        <w:t xml:space="preserve">многим создаётся промежуточная таблица </w:t>
      </w:r>
      <w:r w:rsidR="0001364B">
        <w:t xml:space="preserve">с </w:t>
      </w:r>
      <w:r w:rsidR="0001364B" w:rsidRPr="0001364B">
        <w:t>аргумент</w:t>
      </w:r>
      <w:r w:rsidR="0001364B">
        <w:t>ом</w:t>
      </w:r>
      <w:r w:rsidR="0001364B" w:rsidRPr="0001364B">
        <w:t xml:space="preserve"> </w:t>
      </w:r>
      <w:r w:rsidR="00C27FD6" w:rsidRPr="00C27FD6">
        <w:t>“</w:t>
      </w:r>
      <w:r w:rsidR="0001364B" w:rsidRPr="0001364B">
        <w:t>secondary</w:t>
      </w:r>
      <w:r w:rsidR="00C27FD6" w:rsidRPr="00C27FD6">
        <w:t>”</w:t>
      </w:r>
      <w:r w:rsidR="0001364B" w:rsidRPr="0001364B">
        <w:t xml:space="preserve"> в </w:t>
      </w:r>
      <w:r w:rsidR="0001364B">
        <w:t>отношении</w:t>
      </w:r>
      <w:r w:rsidR="0001364B" w:rsidRPr="0001364B">
        <w:t>.</w:t>
      </w:r>
    </w:p>
    <w:p w14:paraId="06F9DDC9" w14:textId="79ED09C8" w:rsidR="00FF59D0" w:rsidRDefault="00FF59D0" w:rsidP="00FF59D0">
      <w:pPr>
        <w:pStyle w:val="aa"/>
        <w:widowControl w:val="0"/>
        <w:numPr>
          <w:ilvl w:val="0"/>
          <w:numId w:val="7"/>
        </w:numPr>
        <w:suppressAutoHyphens/>
        <w:overflowPunct w:val="0"/>
        <w:autoSpaceDE w:val="0"/>
        <w:autoSpaceDN w:val="0"/>
        <w:spacing w:line="240" w:lineRule="auto"/>
        <w:contextualSpacing w:val="0"/>
        <w:jc w:val="left"/>
        <w:textAlignment w:val="baseline"/>
      </w:pPr>
      <w:r w:rsidRPr="00345107">
        <w:t>Каков порядок действий при возникновении конфликта версий в Alembic?</w:t>
      </w:r>
    </w:p>
    <w:p w14:paraId="14846E02" w14:textId="665515D8" w:rsidR="00DD5A57" w:rsidRPr="00667AF2" w:rsidRDefault="00FF59D0" w:rsidP="00667AF2">
      <w:pPr>
        <w:spacing w:line="240" w:lineRule="auto"/>
        <w:ind w:left="709" w:firstLine="0"/>
        <w:jc w:val="left"/>
      </w:pPr>
      <w:r>
        <w:t xml:space="preserve">- </w:t>
      </w:r>
      <w:r w:rsidR="00041439" w:rsidRPr="00041439">
        <w:t>При конфликте версий нужно вручную отредактировать файл</w:t>
      </w:r>
      <w:r w:rsidR="00041439">
        <w:t xml:space="preserve"> м</w:t>
      </w:r>
      <w:r w:rsidR="00041439" w:rsidRPr="00041439">
        <w:t>играци</w:t>
      </w:r>
      <w:r w:rsidR="00041439">
        <w:t>и или</w:t>
      </w:r>
      <w:r w:rsidR="00041439" w:rsidRPr="00041439">
        <w:t xml:space="preserve"> сделать </w:t>
      </w:r>
      <w:r w:rsidR="00041439">
        <w:t>откат</w:t>
      </w:r>
      <w:r w:rsidR="00861C9B">
        <w:t xml:space="preserve"> версии</w:t>
      </w:r>
      <w:r w:rsidR="00041439">
        <w:t>.</w:t>
      </w:r>
    </w:p>
    <w:p w14:paraId="7533121B" w14:textId="77777777" w:rsidR="00681769" w:rsidRPr="00681769" w:rsidRDefault="00681769">
      <w:pPr>
        <w:spacing w:after="160" w:line="259" w:lineRule="auto"/>
        <w:ind w:firstLine="0"/>
        <w:jc w:val="left"/>
        <w:rPr>
          <w:color w:val="000000"/>
          <w:szCs w:val="28"/>
        </w:rPr>
      </w:pPr>
    </w:p>
    <w:p w14:paraId="1D773563" w14:textId="3C7525AC" w:rsidR="0064681F" w:rsidRPr="00681769" w:rsidRDefault="0064681F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64681F">
        <w:rPr>
          <w:color w:val="000000"/>
          <w:szCs w:val="28"/>
        </w:rPr>
        <w:br w:type="page"/>
      </w:r>
    </w:p>
    <w:p w14:paraId="38F5FCFD" w14:textId="63ABE078" w:rsidR="00E276EC" w:rsidRPr="00E276EC" w:rsidRDefault="00E276EC" w:rsidP="00FB14F0">
      <w:pPr>
        <w:pStyle w:val="a3"/>
        <w:ind w:left="720"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Ссылка на репозиторий</w:t>
      </w:r>
      <w:r w:rsidRPr="00E276EC">
        <w:rPr>
          <w:color w:val="000000"/>
          <w:sz w:val="28"/>
          <w:szCs w:val="28"/>
        </w:rPr>
        <w:t xml:space="preserve">: </w:t>
      </w:r>
      <w:hyperlink r:id="rId15" w:history="1">
        <w:r w:rsidRPr="00EB4DD3">
          <w:rPr>
            <w:rStyle w:val="ad"/>
            <w:sz w:val="28"/>
            <w:szCs w:val="28"/>
          </w:rPr>
          <w:t>https://github.com/lomonoga/Application_Development_Course</w:t>
        </w:r>
      </w:hyperlink>
    </w:p>
    <w:p w14:paraId="76D2AEFF" w14:textId="0B905970" w:rsidR="00FB14F0" w:rsidRPr="00AE05F8" w:rsidRDefault="00FB14F0" w:rsidP="00FB14F0">
      <w:pPr>
        <w:pStyle w:val="a3"/>
        <w:ind w:left="720" w:firstLine="0"/>
        <w:jc w:val="left"/>
        <w:rPr>
          <w:b/>
          <w:bCs/>
          <w:color w:val="000000"/>
          <w:sz w:val="28"/>
          <w:szCs w:val="28"/>
        </w:rPr>
      </w:pPr>
      <w:r w:rsidRPr="00AE05F8">
        <w:rPr>
          <w:b/>
          <w:bCs/>
          <w:color w:val="000000"/>
          <w:sz w:val="28"/>
          <w:szCs w:val="28"/>
        </w:rPr>
        <w:t>Вывод:</w:t>
      </w:r>
    </w:p>
    <w:p w14:paraId="60C09B00" w14:textId="4D90513E" w:rsidR="00FB14F0" w:rsidRPr="0077770C" w:rsidRDefault="00DC471C" w:rsidP="00FB14F0">
      <w:pPr>
        <w:pStyle w:val="a3"/>
        <w:ind w:left="720" w:firstLine="0"/>
        <w:jc w:val="left"/>
        <w:rPr>
          <w:color w:val="000000"/>
          <w:sz w:val="28"/>
          <w:szCs w:val="28"/>
          <w:lang w:val="en-US"/>
        </w:rPr>
      </w:pPr>
      <w:r w:rsidRPr="00F73447">
        <w:rPr>
          <w:color w:val="000000"/>
          <w:sz w:val="28"/>
          <w:szCs w:val="28"/>
        </w:rPr>
        <w:t>В ходе выполнения</w:t>
      </w:r>
      <w:r w:rsidR="00FB14F0" w:rsidRPr="00F73447">
        <w:rPr>
          <w:color w:val="000000"/>
          <w:sz w:val="28"/>
          <w:szCs w:val="28"/>
        </w:rPr>
        <w:t xml:space="preserve"> лабораторн</w:t>
      </w:r>
      <w:r w:rsidRPr="00F73447">
        <w:rPr>
          <w:color w:val="000000"/>
          <w:sz w:val="28"/>
          <w:szCs w:val="28"/>
        </w:rPr>
        <w:t>ой</w:t>
      </w:r>
      <w:r w:rsidR="00FB14F0" w:rsidRPr="00F73447">
        <w:rPr>
          <w:color w:val="000000"/>
          <w:sz w:val="28"/>
          <w:szCs w:val="28"/>
        </w:rPr>
        <w:t xml:space="preserve"> работ</w:t>
      </w:r>
      <w:r w:rsidRPr="00F73447">
        <w:rPr>
          <w:color w:val="000000"/>
          <w:sz w:val="28"/>
          <w:szCs w:val="28"/>
        </w:rPr>
        <w:t xml:space="preserve">ы мы </w:t>
      </w:r>
      <w:r w:rsidR="00F73447" w:rsidRPr="00F73447">
        <w:rPr>
          <w:color w:val="000000"/>
          <w:sz w:val="28"/>
          <w:szCs w:val="28"/>
        </w:rPr>
        <w:t xml:space="preserve">познакомились с </w:t>
      </w:r>
      <w:r w:rsidR="00F73447" w:rsidRPr="00F73447">
        <w:rPr>
          <w:color w:val="000000"/>
          <w:sz w:val="28"/>
          <w:szCs w:val="28"/>
          <w:lang w:val="en-US"/>
        </w:rPr>
        <w:t>ORM</w:t>
      </w:r>
      <w:r w:rsidR="00F73447" w:rsidRPr="00F73447">
        <w:rPr>
          <w:color w:val="000000"/>
          <w:sz w:val="28"/>
          <w:szCs w:val="28"/>
        </w:rPr>
        <w:t xml:space="preserve"> </w:t>
      </w:r>
      <w:r w:rsidR="00F73447" w:rsidRPr="00F73447">
        <w:rPr>
          <w:sz w:val="28"/>
          <w:szCs w:val="28"/>
        </w:rPr>
        <w:t>SQLAlchemy</w:t>
      </w:r>
      <w:r w:rsidR="00F73447" w:rsidRPr="00F73447">
        <w:rPr>
          <w:sz w:val="28"/>
          <w:szCs w:val="28"/>
        </w:rPr>
        <w:t xml:space="preserve"> и инструментом для миграций </w:t>
      </w:r>
      <w:r w:rsidR="00F73447" w:rsidRPr="00F73447">
        <w:rPr>
          <w:sz w:val="28"/>
          <w:szCs w:val="28"/>
        </w:rPr>
        <w:t>Alembic</w:t>
      </w:r>
      <w:r w:rsidR="00F73447">
        <w:rPr>
          <w:sz w:val="28"/>
          <w:szCs w:val="28"/>
        </w:rPr>
        <w:t>. С помощью них создали отношения в базе данных, заполнили их данными, а после их же и получили.</w:t>
      </w:r>
    </w:p>
    <w:sectPr w:rsidR="00FB14F0" w:rsidRPr="0077770C" w:rsidSect="00B36372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BEA98" w14:textId="77777777" w:rsidR="00776545" w:rsidRPr="00FB14F0" w:rsidRDefault="00776545" w:rsidP="00AD07C3">
      <w:pPr>
        <w:spacing w:line="240" w:lineRule="auto"/>
      </w:pPr>
      <w:r w:rsidRPr="00FB14F0">
        <w:separator/>
      </w:r>
    </w:p>
  </w:endnote>
  <w:endnote w:type="continuationSeparator" w:id="0">
    <w:p w14:paraId="383A57A4" w14:textId="77777777" w:rsidR="00776545" w:rsidRPr="00FB14F0" w:rsidRDefault="00776545" w:rsidP="00AD07C3">
      <w:pPr>
        <w:spacing w:line="240" w:lineRule="auto"/>
      </w:pPr>
      <w:r w:rsidRPr="00FB14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4024868"/>
      <w:docPartObj>
        <w:docPartGallery w:val="Page Numbers (Bottom of Page)"/>
        <w:docPartUnique/>
      </w:docPartObj>
    </w:sdtPr>
    <w:sdtContent>
      <w:p w14:paraId="1B8C2783" w14:textId="7641B256" w:rsidR="00AD07C3" w:rsidRPr="00FB14F0" w:rsidRDefault="00AD07C3">
        <w:pPr>
          <w:pStyle w:val="a7"/>
          <w:jc w:val="center"/>
        </w:pPr>
        <w:r w:rsidRPr="00FB14F0">
          <w:fldChar w:fldCharType="begin"/>
        </w:r>
        <w:r w:rsidRPr="00FB14F0">
          <w:instrText>PAGE   \* MERGEFORMAT</w:instrText>
        </w:r>
        <w:r w:rsidRPr="00FB14F0">
          <w:fldChar w:fldCharType="separate"/>
        </w:r>
        <w:r w:rsidRPr="00FB14F0">
          <w:t>2</w:t>
        </w:r>
        <w:r w:rsidRPr="00FB14F0">
          <w:fldChar w:fldCharType="end"/>
        </w:r>
      </w:p>
    </w:sdtContent>
  </w:sdt>
  <w:p w14:paraId="61BF0538" w14:textId="77777777" w:rsidR="00AD07C3" w:rsidRPr="00FB14F0" w:rsidRDefault="00AD07C3" w:rsidP="00AD07C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E57E3" w14:textId="56CAF55A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Екатеринбург</w:t>
    </w:r>
  </w:p>
  <w:p w14:paraId="433365EC" w14:textId="3E5D8C7E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202</w:t>
    </w:r>
    <w:r w:rsidR="007E27F9">
      <w:rPr>
        <w:rFonts w:cs="Times New Roman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3452" w14:textId="77777777" w:rsidR="00776545" w:rsidRPr="00FB14F0" w:rsidRDefault="00776545" w:rsidP="00AD07C3">
      <w:pPr>
        <w:spacing w:line="240" w:lineRule="auto"/>
      </w:pPr>
      <w:r w:rsidRPr="00FB14F0">
        <w:separator/>
      </w:r>
    </w:p>
  </w:footnote>
  <w:footnote w:type="continuationSeparator" w:id="0">
    <w:p w14:paraId="58A62835" w14:textId="77777777" w:rsidR="00776545" w:rsidRPr="00FB14F0" w:rsidRDefault="00776545" w:rsidP="00AD07C3">
      <w:pPr>
        <w:spacing w:line="240" w:lineRule="auto"/>
      </w:pPr>
      <w:r w:rsidRPr="00FB14F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035"/>
    <w:multiLevelType w:val="hybridMultilevel"/>
    <w:tmpl w:val="BC84A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F7000"/>
    <w:multiLevelType w:val="hybridMultilevel"/>
    <w:tmpl w:val="432EC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657B1"/>
    <w:multiLevelType w:val="hybridMultilevel"/>
    <w:tmpl w:val="8716BA64"/>
    <w:lvl w:ilvl="0" w:tplc="42A086CA">
      <w:start w:val="1"/>
      <w:numFmt w:val="decimal"/>
      <w:lvlText w:val="%1."/>
      <w:lvlJc w:val="left"/>
      <w:pPr>
        <w:tabs>
          <w:tab w:val="num" w:pos="1684"/>
        </w:tabs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40F87"/>
    <w:multiLevelType w:val="hybridMultilevel"/>
    <w:tmpl w:val="D188D920"/>
    <w:lvl w:ilvl="0" w:tplc="7410ED14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6" w15:restartNumberingAfterBreak="0">
    <w:nsid w:val="7F7334EB"/>
    <w:multiLevelType w:val="hybridMultilevel"/>
    <w:tmpl w:val="F0962DEC"/>
    <w:lvl w:ilvl="0" w:tplc="46602C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91774569">
    <w:abstractNumId w:val="4"/>
  </w:num>
  <w:num w:numId="2" w16cid:durableId="77101663">
    <w:abstractNumId w:val="2"/>
  </w:num>
  <w:num w:numId="3" w16cid:durableId="1294411438">
    <w:abstractNumId w:val="6"/>
  </w:num>
  <w:num w:numId="4" w16cid:durableId="1360741070">
    <w:abstractNumId w:val="1"/>
  </w:num>
  <w:num w:numId="5" w16cid:durableId="1197037492">
    <w:abstractNumId w:val="0"/>
  </w:num>
  <w:num w:numId="6" w16cid:durableId="291712265">
    <w:abstractNumId w:val="5"/>
  </w:num>
  <w:num w:numId="7" w16cid:durableId="1433360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B6"/>
    <w:rsid w:val="00001476"/>
    <w:rsid w:val="0001364B"/>
    <w:rsid w:val="00032138"/>
    <w:rsid w:val="00041439"/>
    <w:rsid w:val="00060CDE"/>
    <w:rsid w:val="000B0D56"/>
    <w:rsid w:val="001000C1"/>
    <w:rsid w:val="001263AB"/>
    <w:rsid w:val="0018195F"/>
    <w:rsid w:val="00182DB3"/>
    <w:rsid w:val="001A32B5"/>
    <w:rsid w:val="001C20EE"/>
    <w:rsid w:val="001F5239"/>
    <w:rsid w:val="0022381E"/>
    <w:rsid w:val="00230D50"/>
    <w:rsid w:val="0027347F"/>
    <w:rsid w:val="00273AD6"/>
    <w:rsid w:val="00276BB0"/>
    <w:rsid w:val="0029098B"/>
    <w:rsid w:val="002B23E2"/>
    <w:rsid w:val="002E7B3F"/>
    <w:rsid w:val="002F02EA"/>
    <w:rsid w:val="002F5B68"/>
    <w:rsid w:val="003205F2"/>
    <w:rsid w:val="00341A21"/>
    <w:rsid w:val="00365994"/>
    <w:rsid w:val="003E133F"/>
    <w:rsid w:val="00403A6F"/>
    <w:rsid w:val="00491341"/>
    <w:rsid w:val="004B471E"/>
    <w:rsid w:val="004D2329"/>
    <w:rsid w:val="00527871"/>
    <w:rsid w:val="00554B09"/>
    <w:rsid w:val="00586D3D"/>
    <w:rsid w:val="005D31FA"/>
    <w:rsid w:val="00615641"/>
    <w:rsid w:val="006450A4"/>
    <w:rsid w:val="0064681F"/>
    <w:rsid w:val="00667AF2"/>
    <w:rsid w:val="00681769"/>
    <w:rsid w:val="006A01E8"/>
    <w:rsid w:val="006A5753"/>
    <w:rsid w:val="006B27EA"/>
    <w:rsid w:val="006E54C6"/>
    <w:rsid w:val="006F2610"/>
    <w:rsid w:val="0073197A"/>
    <w:rsid w:val="00765FAD"/>
    <w:rsid w:val="007730AC"/>
    <w:rsid w:val="00776545"/>
    <w:rsid w:val="0077770C"/>
    <w:rsid w:val="0079705B"/>
    <w:rsid w:val="007C4192"/>
    <w:rsid w:val="007D2889"/>
    <w:rsid w:val="007E27F9"/>
    <w:rsid w:val="008042C5"/>
    <w:rsid w:val="00816195"/>
    <w:rsid w:val="00861C9B"/>
    <w:rsid w:val="00863FA3"/>
    <w:rsid w:val="00871BC0"/>
    <w:rsid w:val="008A1201"/>
    <w:rsid w:val="008C39D7"/>
    <w:rsid w:val="008E1BA6"/>
    <w:rsid w:val="008E4B2A"/>
    <w:rsid w:val="00910D69"/>
    <w:rsid w:val="009161C5"/>
    <w:rsid w:val="00933633"/>
    <w:rsid w:val="009474E2"/>
    <w:rsid w:val="00957698"/>
    <w:rsid w:val="009669E4"/>
    <w:rsid w:val="009707B6"/>
    <w:rsid w:val="00A565D9"/>
    <w:rsid w:val="00A636EE"/>
    <w:rsid w:val="00A74CF2"/>
    <w:rsid w:val="00AA0030"/>
    <w:rsid w:val="00AA4842"/>
    <w:rsid w:val="00AB1299"/>
    <w:rsid w:val="00AB3958"/>
    <w:rsid w:val="00AD07C3"/>
    <w:rsid w:val="00AE05F8"/>
    <w:rsid w:val="00B00478"/>
    <w:rsid w:val="00B00711"/>
    <w:rsid w:val="00B069F6"/>
    <w:rsid w:val="00B36372"/>
    <w:rsid w:val="00BB238C"/>
    <w:rsid w:val="00BC31B9"/>
    <w:rsid w:val="00BD389B"/>
    <w:rsid w:val="00BE5DDD"/>
    <w:rsid w:val="00BE7408"/>
    <w:rsid w:val="00BF0D4B"/>
    <w:rsid w:val="00BF6A57"/>
    <w:rsid w:val="00C256CE"/>
    <w:rsid w:val="00C27FD6"/>
    <w:rsid w:val="00C86FB7"/>
    <w:rsid w:val="00CC5611"/>
    <w:rsid w:val="00D05229"/>
    <w:rsid w:val="00D4016C"/>
    <w:rsid w:val="00DC471C"/>
    <w:rsid w:val="00DD5A57"/>
    <w:rsid w:val="00E276EC"/>
    <w:rsid w:val="00EB4DD3"/>
    <w:rsid w:val="00ED745F"/>
    <w:rsid w:val="00F15002"/>
    <w:rsid w:val="00F16AE8"/>
    <w:rsid w:val="00F73447"/>
    <w:rsid w:val="00FA5E0B"/>
    <w:rsid w:val="00FB14F0"/>
    <w:rsid w:val="00FF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B80D"/>
  <w15:docId w15:val="{0A575885-FD51-4E39-AFEF-E632CEB4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1C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9707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7C3"/>
  </w:style>
  <w:style w:type="paragraph" w:styleId="a7">
    <w:name w:val="footer"/>
    <w:basedOn w:val="a"/>
    <w:link w:val="a8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07C3"/>
  </w:style>
  <w:style w:type="paragraph" w:styleId="a9">
    <w:name w:val="caption"/>
    <w:basedOn w:val="a"/>
    <w:next w:val="a"/>
    <w:uiPriority w:val="35"/>
    <w:unhideWhenUsed/>
    <w:qFormat/>
    <w:rsid w:val="009161C5"/>
    <w:pPr>
      <w:jc w:val="center"/>
    </w:pPr>
    <w:rPr>
      <w:iCs/>
      <w:color w:val="000000" w:themeColor="text1"/>
      <w:szCs w:val="18"/>
    </w:rPr>
  </w:style>
  <w:style w:type="paragraph" w:customStyle="1" w:styleId="Timesnewroman">
    <w:name w:val="Times new roman"/>
    <w:basedOn w:val="a3"/>
    <w:link w:val="Timesnewroman0"/>
    <w:rsid w:val="00365994"/>
    <w:pPr>
      <w:spacing w:line="360" w:lineRule="auto"/>
    </w:pPr>
    <w:rPr>
      <w:color w:val="000000"/>
      <w:sz w:val="28"/>
      <w:szCs w:val="28"/>
    </w:rPr>
  </w:style>
  <w:style w:type="paragraph" w:styleId="aa">
    <w:name w:val="List Paragraph"/>
    <w:basedOn w:val="a"/>
    <w:qFormat/>
    <w:rsid w:val="00765FAD"/>
    <w:pPr>
      <w:ind w:left="720"/>
      <w:contextualSpacing/>
    </w:pPr>
  </w:style>
  <w:style w:type="character" w:customStyle="1" w:styleId="a4">
    <w:name w:val="Обычный (Интернет) Знак"/>
    <w:basedOn w:val="a0"/>
    <w:link w:val="a3"/>
    <w:uiPriority w:val="99"/>
    <w:rsid w:val="0036599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imesnewroman0">
    <w:name w:val="Times new roman Знак"/>
    <w:basedOn w:val="a4"/>
    <w:link w:val="Timesnewroman"/>
    <w:rsid w:val="0036599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b">
    <w:name w:val="Body Text"/>
    <w:basedOn w:val="a"/>
    <w:link w:val="ac"/>
    <w:uiPriority w:val="1"/>
    <w:qFormat/>
    <w:rsid w:val="00871BC0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uiPriority w:val="1"/>
    <w:rsid w:val="00871BC0"/>
    <w:rPr>
      <w:rFonts w:ascii="Times New Roman" w:eastAsia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EB4DD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B4D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B4DD3"/>
    <w:rPr>
      <w:color w:val="954F72" w:themeColor="followedHyperlink"/>
      <w:u w:val="single"/>
    </w:rPr>
  </w:style>
  <w:style w:type="numbering" w:customStyle="1" w:styleId="WWNum34">
    <w:name w:val="WWNum34"/>
    <w:basedOn w:val="a2"/>
    <w:rsid w:val="008E1BA6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github.com/lomonoga/Application_Development_Course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CE2B4EC9232241A91279CAA6D50CB4" ma:contentTypeVersion="12" ma:contentTypeDescription="Create a new document." ma:contentTypeScope="" ma:versionID="5705fde3c9cebeb96abda333807d0817">
  <xsd:schema xmlns:xsd="http://www.w3.org/2001/XMLSchema" xmlns:xs="http://www.w3.org/2001/XMLSchema" xmlns:p="http://schemas.microsoft.com/office/2006/metadata/properties" xmlns:ns2="0cd116e7-32ec-4e38-8072-e390c36c7b2d" xmlns:ns3="3168f633-74f5-4dee-847e-cb8efc455a0c" targetNamespace="http://schemas.microsoft.com/office/2006/metadata/properties" ma:root="true" ma:fieldsID="0caa6659818bf405921c3f7d808ce9ff" ns2:_="" ns3:_="">
    <xsd:import namespace="0cd116e7-32ec-4e38-8072-e390c36c7b2d"/>
    <xsd:import namespace="3168f633-74f5-4dee-847e-cb8efc455a0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116e7-32ec-4e38-8072-e390c36c7b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e27369d-8e6a-4636-9ceb-a4c84b5a9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8f633-74f5-4dee-847e-cb8efc455a0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7a68c75-8751-42b8-9a95-6a1b4232b9b5}" ma:internalName="TaxCatchAll" ma:showField="CatchAllData" ma:web="3168f633-74f5-4dee-847e-cb8efc455a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d116e7-32ec-4e38-8072-e390c36c7b2d" xsi:nil="true"/>
    <lcf76f155ced4ddcb4097134ff3c332f xmlns="0cd116e7-32ec-4e38-8072-e390c36c7b2d">
      <Terms xmlns="http://schemas.microsoft.com/office/infopath/2007/PartnerControls"/>
    </lcf76f155ced4ddcb4097134ff3c332f>
    <TaxCatchAll xmlns="3168f633-74f5-4dee-847e-cb8efc455a0c" xsi:nil="true"/>
  </documentManagement>
</p:properties>
</file>

<file path=customXml/itemProps1.xml><?xml version="1.0" encoding="utf-8"?>
<ds:datastoreItem xmlns:ds="http://schemas.openxmlformats.org/officeDocument/2006/customXml" ds:itemID="{DA2CC5DD-A9EB-4C82-AC9F-9C1BBCAA52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909857-2BFC-4E35-8B63-C779D670391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8B5CAFC-922C-403C-BF42-C80E5294F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116e7-32ec-4e38-8072-e390c36c7b2d"/>
    <ds:schemaRef ds:uri="3168f633-74f5-4dee-847e-cb8efc455a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29CAF2-F848-41F3-9806-51E3213B2BB1}">
  <ds:schemaRefs>
    <ds:schemaRef ds:uri="http://schemas.microsoft.com/office/2006/metadata/properties"/>
    <ds:schemaRef ds:uri="http://schemas.microsoft.com/office/infopath/2007/PartnerControls"/>
    <ds:schemaRef ds:uri="0cd116e7-32ec-4e38-8072-e390c36c7b2d"/>
    <ds:schemaRef ds:uri="3168f633-74f5-4dee-847e-cb8efc455a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321</Words>
  <Characters>1836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Портнова Ксения Вячеславовна</dc:creator>
  <cp:keywords/>
  <dc:description/>
  <cp:lastModifiedBy>Илюха Бывает</cp:lastModifiedBy>
  <cp:revision>9</cp:revision>
  <dcterms:created xsi:type="dcterms:W3CDTF">2024-03-03T19:05:00Z</dcterms:created>
  <dcterms:modified xsi:type="dcterms:W3CDTF">2025-11-05T18:12:00Z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0x01010043CE2B4EC9232241A91279CAA6D50CB4</vt:lpwstr>
  </property>
</Properties>
</file>