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F9B80" w14:textId="7B3E68DA" w:rsidR="00C302EA" w:rsidRDefault="00000000" w:rsidP="00863FB9">
      <w:pPr>
        <w:pStyle w:val="2"/>
        <w:spacing w:line="360" w:lineRule="auto"/>
      </w:pPr>
      <w:r>
        <w:rPr>
          <w:rFonts w:hint="eastAsia"/>
        </w:rPr>
        <w:t>漏洞威胁情报</w:t>
      </w:r>
      <w:r w:rsidR="00863FB9">
        <w:rPr>
          <w:rFonts w:hint="eastAsia"/>
        </w:rPr>
        <w:t xml:space="preserve"> </w:t>
      </w:r>
      <w:r>
        <w:rPr>
          <w:rFonts w:hint="eastAsia"/>
        </w:rPr>
        <w:t xml:space="preserve">- </w:t>
      </w:r>
      <w:r>
        <w:rPr>
          <w:rFonts w:hint="eastAsia"/>
        </w:rPr>
        <w:t>陈宇航、赵映雅、杨启程</w:t>
      </w:r>
    </w:p>
    <w:p w14:paraId="528B1835" w14:textId="5629C353" w:rsidR="00BE1CCF" w:rsidRPr="00BE1CCF" w:rsidRDefault="00BE1CCF" w:rsidP="00863FB9">
      <w:pPr>
        <w:spacing w:line="360" w:lineRule="auto"/>
        <w:rPr>
          <w:b/>
          <w:bCs/>
          <w:sz w:val="28"/>
          <w:szCs w:val="28"/>
        </w:rPr>
      </w:pPr>
      <w:r w:rsidRPr="00BE1CCF">
        <w:rPr>
          <w:rFonts w:hint="eastAsia"/>
          <w:b/>
          <w:bCs/>
          <w:sz w:val="28"/>
          <w:szCs w:val="28"/>
        </w:rPr>
        <w:t>新增功能</w:t>
      </w:r>
    </w:p>
    <w:p w14:paraId="30D50772" w14:textId="7FD661C7" w:rsidR="00BE1CCF" w:rsidRPr="00BE1CCF" w:rsidRDefault="00BE1CCF" w:rsidP="00863FB9">
      <w:pPr>
        <w:spacing w:line="360" w:lineRule="auto"/>
        <w:rPr>
          <w:sz w:val="24"/>
        </w:rPr>
      </w:pPr>
      <w:r w:rsidRPr="00BE1CCF">
        <w:rPr>
          <w:rFonts w:hint="eastAsia"/>
          <w:sz w:val="24"/>
        </w:rPr>
        <w:t>在</w:t>
      </w:r>
      <w:r>
        <w:rPr>
          <w:rFonts w:hint="eastAsia"/>
          <w:sz w:val="24"/>
        </w:rPr>
        <w:t>“数据</w:t>
      </w:r>
      <w:r w:rsidRPr="00BE1CCF">
        <w:rPr>
          <w:rFonts w:hint="eastAsia"/>
          <w:sz w:val="24"/>
        </w:rPr>
        <w:t>查询</w:t>
      </w:r>
      <w:r>
        <w:rPr>
          <w:rFonts w:hint="eastAsia"/>
          <w:sz w:val="24"/>
        </w:rPr>
        <w:t>”</w:t>
      </w:r>
      <w:r w:rsidRPr="00BE1CCF">
        <w:rPr>
          <w:rFonts w:hint="eastAsia"/>
          <w:sz w:val="24"/>
        </w:rPr>
        <w:t>页面新增</w:t>
      </w:r>
      <w:r w:rsidR="00863FB9">
        <w:rPr>
          <w:rFonts w:hint="eastAsia"/>
          <w:sz w:val="24"/>
        </w:rPr>
        <w:t>自定义</w:t>
      </w:r>
      <w:r w:rsidRPr="00BE1CCF">
        <w:rPr>
          <w:rFonts w:hint="eastAsia"/>
          <w:sz w:val="24"/>
        </w:rPr>
        <w:t>标签的添加和删除</w:t>
      </w:r>
      <w:r w:rsidR="008A0D12">
        <w:rPr>
          <w:rFonts w:hint="eastAsia"/>
          <w:sz w:val="24"/>
        </w:rPr>
        <w:t>，点击</w:t>
      </w:r>
      <w:r w:rsidR="008A0D12">
        <w:rPr>
          <w:rFonts w:hint="eastAsia"/>
          <w:sz w:val="24"/>
        </w:rPr>
        <w:t xml:space="preserve"> OK </w:t>
      </w:r>
      <w:r w:rsidR="008A0D12">
        <w:rPr>
          <w:rFonts w:hint="eastAsia"/>
          <w:sz w:val="24"/>
        </w:rPr>
        <w:t>按钮后向后端发送请求写库。</w:t>
      </w:r>
    </w:p>
    <w:p w14:paraId="0A253AF2" w14:textId="67095CE1" w:rsidR="00BE1CCF" w:rsidRDefault="00BE1CCF" w:rsidP="00863FB9">
      <w:pPr>
        <w:spacing w:line="360" w:lineRule="auto"/>
        <w:rPr>
          <w:sz w:val="28"/>
          <w:szCs w:val="28"/>
        </w:rPr>
      </w:pPr>
      <w:r w:rsidRPr="00BE1CCF">
        <w:rPr>
          <w:noProof/>
          <w:sz w:val="28"/>
          <w:szCs w:val="28"/>
        </w:rPr>
        <w:drawing>
          <wp:inline distT="0" distB="0" distL="0" distR="0" wp14:anchorId="6D3D15DA" wp14:editId="5FA8B51C">
            <wp:extent cx="5274310" cy="3154680"/>
            <wp:effectExtent l="0" t="0" r="2540" b="7620"/>
            <wp:docPr id="377449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49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78A6" w14:textId="21F5E421" w:rsidR="00BE1CCF" w:rsidRPr="00863FB9" w:rsidRDefault="00863FB9" w:rsidP="00863FB9">
      <w:pPr>
        <w:spacing w:line="360" w:lineRule="auto"/>
        <w:rPr>
          <w:sz w:val="24"/>
        </w:rPr>
      </w:pPr>
      <w:r w:rsidRPr="00863FB9">
        <w:rPr>
          <w:rFonts w:hint="eastAsia"/>
          <w:sz w:val="24"/>
        </w:rPr>
        <w:t>在“漏洞标签管理”页面新增自定义标签和预定义标签的添加删除</w:t>
      </w:r>
      <w:r w:rsidR="008A0D12">
        <w:rPr>
          <w:rFonts w:hint="eastAsia"/>
          <w:sz w:val="24"/>
        </w:rPr>
        <w:t>，点击“保存”按钮后向后端发送请求</w:t>
      </w:r>
      <w:r w:rsidR="0096045C">
        <w:rPr>
          <w:rFonts w:hint="eastAsia"/>
          <w:sz w:val="24"/>
        </w:rPr>
        <w:t>写库</w:t>
      </w:r>
      <w:r w:rsidR="008A0D12">
        <w:rPr>
          <w:rFonts w:hint="eastAsia"/>
          <w:sz w:val="24"/>
        </w:rPr>
        <w:t>。</w:t>
      </w:r>
    </w:p>
    <w:p w14:paraId="26C0A06A" w14:textId="0AA4CDFC" w:rsidR="00863FB9" w:rsidRDefault="00863FB9" w:rsidP="00863FB9">
      <w:pPr>
        <w:spacing w:line="360" w:lineRule="auto"/>
        <w:rPr>
          <w:sz w:val="28"/>
          <w:szCs w:val="28"/>
        </w:rPr>
      </w:pPr>
      <w:r w:rsidRPr="00863FB9">
        <w:rPr>
          <w:noProof/>
          <w:sz w:val="28"/>
          <w:szCs w:val="28"/>
        </w:rPr>
        <w:drawing>
          <wp:inline distT="0" distB="0" distL="0" distR="0" wp14:anchorId="6F7EF0C5" wp14:editId="3A7D99AA">
            <wp:extent cx="5274310" cy="2571115"/>
            <wp:effectExtent l="0" t="0" r="2540" b="635"/>
            <wp:docPr id="906900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00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E087" w14:textId="77777777" w:rsidR="00E53F73" w:rsidRDefault="00E53F73" w:rsidP="00863FB9">
      <w:pPr>
        <w:spacing w:line="360" w:lineRule="auto"/>
        <w:rPr>
          <w:sz w:val="28"/>
          <w:szCs w:val="28"/>
        </w:rPr>
      </w:pPr>
    </w:p>
    <w:p w14:paraId="0C8D5BC3" w14:textId="77777777" w:rsidR="00C302EA" w:rsidRDefault="00000000" w:rsidP="00863FB9">
      <w:pPr>
        <w:spacing w:line="360" w:lineRule="auto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新增需求点</w:t>
      </w:r>
    </w:p>
    <w:p w14:paraId="26060EA6" w14:textId="77777777" w:rsidR="00C302EA" w:rsidRPr="00BE1CCF" w:rsidRDefault="00000000" w:rsidP="00863FB9">
      <w:pPr>
        <w:numPr>
          <w:ilvl w:val="0"/>
          <w:numId w:val="1"/>
        </w:numPr>
        <w:spacing w:line="360" w:lineRule="auto"/>
        <w:rPr>
          <w:sz w:val="24"/>
        </w:rPr>
      </w:pPr>
      <w:r w:rsidRPr="00BE1CCF">
        <w:rPr>
          <w:rFonts w:hint="eastAsia"/>
          <w:sz w:val="24"/>
        </w:rPr>
        <w:lastRenderedPageBreak/>
        <w:t>在研究过程中发现，漏洞的文字描述等相关信息在数据库中有大量的保存，但是对于漏洞利用的</w:t>
      </w:r>
      <w:r w:rsidRPr="00BE1CCF">
        <w:rPr>
          <w:rFonts w:hint="eastAsia"/>
          <w:sz w:val="24"/>
        </w:rPr>
        <w:t>POC</w:t>
      </w:r>
      <w:r w:rsidRPr="00BE1CCF">
        <w:rPr>
          <w:rFonts w:hint="eastAsia"/>
          <w:sz w:val="24"/>
        </w:rPr>
        <w:t>和</w:t>
      </w:r>
      <w:r w:rsidRPr="00BE1CCF">
        <w:rPr>
          <w:rFonts w:hint="eastAsia"/>
          <w:sz w:val="24"/>
        </w:rPr>
        <w:t>EXP</w:t>
      </w:r>
      <w:r w:rsidRPr="00BE1CCF">
        <w:rPr>
          <w:rFonts w:hint="eastAsia"/>
          <w:sz w:val="24"/>
        </w:rPr>
        <w:t>信息数量却只占了很小的比重，考虑到组里的程序，最后属于漏洞利用和漏洞攻击的拦截，相关的</w:t>
      </w:r>
      <w:r w:rsidRPr="00BE1CCF">
        <w:rPr>
          <w:rFonts w:hint="eastAsia"/>
          <w:sz w:val="24"/>
        </w:rPr>
        <w:t>POC</w:t>
      </w:r>
      <w:r w:rsidRPr="00BE1CCF">
        <w:rPr>
          <w:rFonts w:hint="eastAsia"/>
          <w:sz w:val="24"/>
        </w:rPr>
        <w:t>和</w:t>
      </w:r>
      <w:r w:rsidRPr="00BE1CCF">
        <w:rPr>
          <w:rFonts w:hint="eastAsia"/>
          <w:sz w:val="24"/>
        </w:rPr>
        <w:t>EXP</w:t>
      </w:r>
      <w:r w:rsidRPr="00BE1CCF">
        <w:rPr>
          <w:rFonts w:hint="eastAsia"/>
          <w:sz w:val="24"/>
        </w:rPr>
        <w:t>方式对于漏洞的利用的攻击和拦截具有至关重要的作用，故想研发一套</w:t>
      </w:r>
      <w:r w:rsidRPr="00BE1CCF">
        <w:rPr>
          <w:rFonts w:hint="eastAsia"/>
          <w:sz w:val="24"/>
        </w:rPr>
        <w:t>POC</w:t>
      </w:r>
      <w:r w:rsidRPr="00BE1CCF">
        <w:rPr>
          <w:rFonts w:hint="eastAsia"/>
          <w:sz w:val="24"/>
        </w:rPr>
        <w:t>和</w:t>
      </w:r>
      <w:r w:rsidRPr="00BE1CCF">
        <w:rPr>
          <w:rFonts w:hint="eastAsia"/>
          <w:sz w:val="24"/>
        </w:rPr>
        <w:t>EXP</w:t>
      </w:r>
      <w:r w:rsidRPr="00BE1CCF">
        <w:rPr>
          <w:rFonts w:hint="eastAsia"/>
          <w:sz w:val="24"/>
        </w:rPr>
        <w:t>信息获取的功能框架，用于提取目标的漏洞相关信息。</w:t>
      </w:r>
    </w:p>
    <w:p w14:paraId="516CC2BB" w14:textId="77777777" w:rsidR="00C302EA" w:rsidRPr="00BE1CCF" w:rsidRDefault="00000000" w:rsidP="00863FB9">
      <w:pPr>
        <w:numPr>
          <w:ilvl w:val="0"/>
          <w:numId w:val="1"/>
        </w:numPr>
        <w:spacing w:line="360" w:lineRule="auto"/>
        <w:rPr>
          <w:sz w:val="24"/>
        </w:rPr>
      </w:pPr>
      <w:r w:rsidRPr="00BE1CCF">
        <w:rPr>
          <w:rFonts w:hint="eastAsia"/>
          <w:sz w:val="24"/>
        </w:rPr>
        <w:t>整体的框架流程制定如下：</w:t>
      </w:r>
    </w:p>
    <w:p w14:paraId="54776443" w14:textId="77777777" w:rsidR="00C302EA" w:rsidRDefault="00000000" w:rsidP="00863FB9">
      <w:pPr>
        <w:spacing w:line="360" w:lineRule="auto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114300" distR="114300" wp14:anchorId="2869EB7B" wp14:editId="67EEA066">
            <wp:extent cx="3138488" cy="6259195"/>
            <wp:effectExtent l="0" t="0" r="5080" b="8255"/>
            <wp:docPr id="1" name="图片 1" descr="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u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2342" cy="62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4080" w14:textId="77777777" w:rsidR="00C302EA" w:rsidRPr="00BE1CCF" w:rsidRDefault="00000000" w:rsidP="00863FB9">
      <w:pPr>
        <w:numPr>
          <w:ilvl w:val="0"/>
          <w:numId w:val="1"/>
        </w:numPr>
        <w:spacing w:line="360" w:lineRule="auto"/>
        <w:rPr>
          <w:sz w:val="24"/>
        </w:rPr>
      </w:pPr>
      <w:r w:rsidRPr="00BE1CCF">
        <w:rPr>
          <w:rFonts w:hint="eastAsia"/>
          <w:sz w:val="24"/>
        </w:rPr>
        <w:t>主要功能点：</w:t>
      </w:r>
    </w:p>
    <w:p w14:paraId="6C0D2006" w14:textId="77777777" w:rsidR="00C302EA" w:rsidRPr="00BE1CCF" w:rsidRDefault="00000000" w:rsidP="00863FB9">
      <w:pPr>
        <w:numPr>
          <w:ilvl w:val="1"/>
          <w:numId w:val="1"/>
        </w:numPr>
        <w:spacing w:line="360" w:lineRule="auto"/>
        <w:rPr>
          <w:sz w:val="24"/>
        </w:rPr>
      </w:pPr>
      <w:r w:rsidRPr="00BE1CCF">
        <w:rPr>
          <w:rFonts w:hint="eastAsia"/>
          <w:sz w:val="24"/>
        </w:rPr>
        <w:t>具备调用大模型</w:t>
      </w:r>
      <w:r w:rsidRPr="00BE1CCF">
        <w:rPr>
          <w:rFonts w:hint="eastAsia"/>
          <w:sz w:val="24"/>
        </w:rPr>
        <w:t xml:space="preserve"> API </w:t>
      </w:r>
      <w:r w:rsidRPr="00BE1CCF">
        <w:rPr>
          <w:rFonts w:hint="eastAsia"/>
          <w:sz w:val="24"/>
        </w:rPr>
        <w:t>的能力，可对漏洞文章内的多维度信息实施自动批</w:t>
      </w:r>
      <w:r w:rsidRPr="00BE1CCF">
        <w:rPr>
          <w:rFonts w:hint="eastAsia"/>
          <w:sz w:val="24"/>
        </w:rPr>
        <w:lastRenderedPageBreak/>
        <w:t>量化提取。待提取的信息维度涵盖文件名、漏洞编号、厂商或产品名称、编程语言、是否存在漏洞成因分析、危险函数名称、是否包含</w:t>
      </w:r>
      <w:r w:rsidRPr="00BE1CCF">
        <w:rPr>
          <w:rFonts w:hint="eastAsia"/>
          <w:sz w:val="24"/>
        </w:rPr>
        <w:t xml:space="preserve"> POC/EXP </w:t>
      </w:r>
      <w:r w:rsidRPr="00BE1CCF">
        <w:rPr>
          <w:rFonts w:hint="eastAsia"/>
          <w:sz w:val="24"/>
        </w:rPr>
        <w:t>以及是否有</w:t>
      </w:r>
      <w:r w:rsidRPr="00BE1CCF">
        <w:rPr>
          <w:rFonts w:hint="eastAsia"/>
          <w:sz w:val="24"/>
        </w:rPr>
        <w:t xml:space="preserve"> POC/EXP </w:t>
      </w:r>
      <w:r w:rsidRPr="00BE1CCF">
        <w:rPr>
          <w:rFonts w:hint="eastAsia"/>
          <w:sz w:val="24"/>
        </w:rPr>
        <w:t>解释。</w:t>
      </w:r>
    </w:p>
    <w:p w14:paraId="4E9288DB" w14:textId="77777777" w:rsidR="00C302EA" w:rsidRPr="00BE1CCF" w:rsidRDefault="00000000" w:rsidP="00863FB9">
      <w:pPr>
        <w:numPr>
          <w:ilvl w:val="1"/>
          <w:numId w:val="1"/>
        </w:numPr>
        <w:spacing w:line="360" w:lineRule="auto"/>
        <w:rPr>
          <w:sz w:val="24"/>
        </w:rPr>
      </w:pPr>
      <w:r w:rsidRPr="00BE1CCF">
        <w:rPr>
          <w:sz w:val="24"/>
        </w:rPr>
        <w:t>在完成上述功能</w:t>
      </w:r>
      <w:r w:rsidRPr="00BE1CCF">
        <w:rPr>
          <w:sz w:val="24"/>
        </w:rPr>
        <w:t xml:space="preserve"> 1 </w:t>
      </w:r>
      <w:r w:rsidRPr="00BE1CCF">
        <w:rPr>
          <w:sz w:val="24"/>
        </w:rPr>
        <w:t>的基础上，进一步对文章里的潜在</w:t>
      </w:r>
      <w:r w:rsidRPr="00BE1CCF">
        <w:rPr>
          <w:sz w:val="24"/>
        </w:rPr>
        <w:t xml:space="preserve"> POC/EXP </w:t>
      </w:r>
      <w:r w:rsidRPr="00BE1CCF">
        <w:rPr>
          <w:sz w:val="24"/>
        </w:rPr>
        <w:t>进行判定并提取</w:t>
      </w:r>
    </w:p>
    <w:p w14:paraId="66992215" w14:textId="77777777" w:rsidR="00C302EA" w:rsidRPr="00BE1CCF" w:rsidRDefault="00000000" w:rsidP="00863FB9">
      <w:pPr>
        <w:numPr>
          <w:ilvl w:val="1"/>
          <w:numId w:val="1"/>
        </w:numPr>
        <w:spacing w:line="360" w:lineRule="auto"/>
        <w:rPr>
          <w:sz w:val="24"/>
        </w:rPr>
      </w:pPr>
      <w:r w:rsidRPr="00BE1CCF">
        <w:rPr>
          <w:sz w:val="24"/>
        </w:rPr>
        <w:t>能够对漏洞文章中的图片信息进行识别与提取</w:t>
      </w:r>
    </w:p>
    <w:p w14:paraId="1BBD6862" w14:textId="77777777" w:rsidR="00C302EA" w:rsidRPr="00BE1CCF" w:rsidRDefault="00000000" w:rsidP="00863FB9">
      <w:pPr>
        <w:numPr>
          <w:ilvl w:val="0"/>
          <w:numId w:val="1"/>
        </w:numPr>
        <w:spacing w:line="360" w:lineRule="auto"/>
        <w:rPr>
          <w:sz w:val="24"/>
        </w:rPr>
      </w:pPr>
      <w:r w:rsidRPr="00BE1CCF">
        <w:rPr>
          <w:rFonts w:hint="eastAsia"/>
          <w:sz w:val="24"/>
        </w:rPr>
        <w:t>目前代码功能模块正在开发：</w:t>
      </w:r>
    </w:p>
    <w:p w14:paraId="4C5A2888" w14:textId="77777777" w:rsidR="00C302EA" w:rsidRPr="00BE1CCF" w:rsidRDefault="00000000" w:rsidP="00863FB9">
      <w:pPr>
        <w:numPr>
          <w:ilvl w:val="1"/>
          <w:numId w:val="1"/>
        </w:numPr>
        <w:spacing w:line="360" w:lineRule="auto"/>
        <w:rPr>
          <w:sz w:val="24"/>
        </w:rPr>
      </w:pPr>
      <w:r w:rsidRPr="00BE1CCF">
        <w:rPr>
          <w:rFonts w:hint="eastAsia"/>
          <w:sz w:val="24"/>
        </w:rPr>
        <w:t>采用</w:t>
      </w:r>
      <w:r w:rsidRPr="00BE1CCF">
        <w:rPr>
          <w:rFonts w:hint="eastAsia"/>
          <w:sz w:val="24"/>
        </w:rPr>
        <w:t>langchain</w:t>
      </w:r>
      <w:r w:rsidRPr="00BE1CCF">
        <w:rPr>
          <w:rFonts w:hint="eastAsia"/>
          <w:sz w:val="24"/>
        </w:rPr>
        <w:t>架构对接当前的免费智谱免费</w:t>
      </w:r>
      <w:r w:rsidRPr="00BE1CCF">
        <w:rPr>
          <w:rFonts w:hint="eastAsia"/>
          <w:sz w:val="24"/>
        </w:rPr>
        <w:t>API</w:t>
      </w:r>
      <w:r w:rsidRPr="00BE1CCF">
        <w:rPr>
          <w:rFonts w:hint="eastAsia"/>
          <w:sz w:val="24"/>
        </w:rPr>
        <w:t>用于对文章的多维度信息实施自动化的提取</w:t>
      </w:r>
    </w:p>
    <w:p w14:paraId="39D1B456" w14:textId="77777777" w:rsidR="00C302EA" w:rsidRPr="00BE1CCF" w:rsidRDefault="00000000" w:rsidP="00863FB9">
      <w:pPr>
        <w:numPr>
          <w:ilvl w:val="1"/>
          <w:numId w:val="1"/>
        </w:numPr>
        <w:spacing w:line="360" w:lineRule="auto"/>
        <w:rPr>
          <w:sz w:val="24"/>
        </w:rPr>
      </w:pPr>
      <w:r w:rsidRPr="00BE1CCF">
        <w:rPr>
          <w:rFonts w:hint="eastAsia"/>
          <w:sz w:val="24"/>
        </w:rPr>
        <w:t>代码开发示意图</w:t>
      </w:r>
    </w:p>
    <w:p w14:paraId="3D00134B" w14:textId="77777777" w:rsidR="00C302EA" w:rsidRDefault="00000000" w:rsidP="00863FB9">
      <w:pPr>
        <w:spacing w:line="360" w:lineRule="auto"/>
        <w:ind w:left="420"/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5C43F7F2" wp14:editId="368BEAAA">
            <wp:extent cx="5274310" cy="2195830"/>
            <wp:effectExtent l="0" t="0" r="254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0C19" w14:textId="0BB30620" w:rsidR="00C302EA" w:rsidRDefault="00000000" w:rsidP="00863FB9">
      <w:pPr>
        <w:spacing w:line="360" w:lineRule="auto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前后端交互模块测试</w:t>
      </w:r>
      <w:r w:rsidR="00B210C0">
        <w:rPr>
          <w:rFonts w:hint="eastAsia"/>
          <w:b/>
          <w:bCs/>
          <w:sz w:val="30"/>
          <w:szCs w:val="30"/>
        </w:rPr>
        <w:t>：</w:t>
      </w:r>
    </w:p>
    <w:p w14:paraId="1B80BFA4" w14:textId="77777777" w:rsidR="00B210C0" w:rsidRPr="00B210C0" w:rsidRDefault="00B210C0" w:rsidP="00B210C0">
      <w:pPr>
        <w:rPr>
          <w:sz w:val="24"/>
        </w:rPr>
      </w:pPr>
      <w:r w:rsidRPr="00B210C0">
        <w:rPr>
          <w:rFonts w:hint="eastAsia"/>
          <w:sz w:val="24"/>
        </w:rPr>
        <w:t>数据库漏洞总量：</w:t>
      </w:r>
      <w:r w:rsidRPr="00B210C0">
        <w:rPr>
          <w:rFonts w:hint="eastAsia"/>
          <w:sz w:val="24"/>
        </w:rPr>
        <w:t>24000+</w:t>
      </w:r>
    </w:p>
    <w:p w14:paraId="3544A9AE" w14:textId="77777777" w:rsidR="00B210C0" w:rsidRDefault="00B210C0" w:rsidP="00B210C0">
      <w:pPr>
        <w:rPr>
          <w:sz w:val="24"/>
        </w:rPr>
      </w:pPr>
      <w:r w:rsidRPr="00B210C0">
        <w:rPr>
          <w:rFonts w:hint="eastAsia"/>
          <w:sz w:val="24"/>
        </w:rPr>
        <w:t>最新</w:t>
      </w:r>
      <w:r w:rsidRPr="00B210C0">
        <w:rPr>
          <w:rFonts w:hint="eastAsia"/>
          <w:sz w:val="24"/>
        </w:rPr>
        <w:t>1w</w:t>
      </w:r>
      <w:r w:rsidRPr="00B210C0">
        <w:rPr>
          <w:rFonts w:hint="eastAsia"/>
          <w:sz w:val="24"/>
        </w:rPr>
        <w:t>条：</w:t>
      </w:r>
    </w:p>
    <w:p w14:paraId="07FE098C" w14:textId="77777777" w:rsidR="00936814" w:rsidRDefault="00936814" w:rsidP="00B210C0">
      <w:pPr>
        <w:rPr>
          <w:sz w:val="24"/>
        </w:rPr>
      </w:pPr>
    </w:p>
    <w:p w14:paraId="02F2FD02" w14:textId="77777777" w:rsidR="00936814" w:rsidRDefault="00936814" w:rsidP="00B210C0">
      <w:pPr>
        <w:rPr>
          <w:sz w:val="24"/>
        </w:rPr>
      </w:pPr>
    </w:p>
    <w:p w14:paraId="572E0CBE" w14:textId="77777777" w:rsidR="00936814" w:rsidRDefault="00936814" w:rsidP="00B210C0">
      <w:pPr>
        <w:rPr>
          <w:sz w:val="24"/>
        </w:rPr>
      </w:pPr>
    </w:p>
    <w:p w14:paraId="030F5290" w14:textId="77777777" w:rsidR="00936814" w:rsidRDefault="00936814" w:rsidP="00B210C0">
      <w:pPr>
        <w:rPr>
          <w:sz w:val="24"/>
        </w:rPr>
      </w:pPr>
    </w:p>
    <w:p w14:paraId="71024C55" w14:textId="77777777" w:rsidR="00936814" w:rsidRDefault="00936814" w:rsidP="00B210C0">
      <w:pPr>
        <w:rPr>
          <w:sz w:val="24"/>
        </w:rPr>
      </w:pPr>
    </w:p>
    <w:p w14:paraId="634DAFCF" w14:textId="77777777" w:rsidR="00936814" w:rsidRDefault="00936814" w:rsidP="00B210C0">
      <w:pPr>
        <w:rPr>
          <w:sz w:val="24"/>
        </w:rPr>
      </w:pPr>
    </w:p>
    <w:p w14:paraId="63C201BA" w14:textId="77777777" w:rsidR="00936814" w:rsidRDefault="00936814" w:rsidP="00B210C0">
      <w:pPr>
        <w:rPr>
          <w:sz w:val="24"/>
        </w:rPr>
      </w:pPr>
    </w:p>
    <w:p w14:paraId="55477F75" w14:textId="77777777" w:rsidR="00936814" w:rsidRDefault="00936814" w:rsidP="00B210C0">
      <w:pPr>
        <w:rPr>
          <w:sz w:val="24"/>
        </w:rPr>
      </w:pPr>
    </w:p>
    <w:p w14:paraId="77672932" w14:textId="77777777" w:rsidR="00936814" w:rsidRDefault="00936814" w:rsidP="00B210C0">
      <w:pPr>
        <w:rPr>
          <w:sz w:val="24"/>
        </w:rPr>
      </w:pPr>
    </w:p>
    <w:p w14:paraId="7D5C7544" w14:textId="77777777" w:rsidR="00936814" w:rsidRDefault="00936814" w:rsidP="00B210C0">
      <w:pPr>
        <w:rPr>
          <w:sz w:val="24"/>
        </w:rPr>
      </w:pPr>
    </w:p>
    <w:p w14:paraId="6066EF93" w14:textId="77777777" w:rsidR="00936814" w:rsidRDefault="00936814" w:rsidP="00B210C0">
      <w:pPr>
        <w:rPr>
          <w:sz w:val="24"/>
        </w:rPr>
      </w:pPr>
    </w:p>
    <w:p w14:paraId="252D1788" w14:textId="77777777" w:rsidR="00936814" w:rsidRDefault="00936814" w:rsidP="00B210C0">
      <w:pPr>
        <w:rPr>
          <w:sz w:val="24"/>
        </w:rPr>
      </w:pPr>
    </w:p>
    <w:p w14:paraId="07192E66" w14:textId="77777777" w:rsidR="00936814" w:rsidRDefault="00936814" w:rsidP="00B210C0">
      <w:pPr>
        <w:rPr>
          <w:sz w:val="24"/>
        </w:rPr>
      </w:pPr>
    </w:p>
    <w:p w14:paraId="1A34DD23" w14:textId="77777777" w:rsidR="00936814" w:rsidRPr="00B210C0" w:rsidRDefault="00936814" w:rsidP="00B210C0">
      <w:pPr>
        <w:rPr>
          <w:rFonts w:hint="eastAsia"/>
          <w:sz w:val="24"/>
        </w:rPr>
      </w:pPr>
    </w:p>
    <w:p w14:paraId="262E4D68" w14:textId="77777777" w:rsidR="00B210C0" w:rsidRDefault="00B210C0" w:rsidP="00B210C0">
      <w:pPr>
        <w:rPr>
          <w:sz w:val="30"/>
          <w:szCs w:val="30"/>
        </w:rPr>
      </w:pPr>
      <w:r w:rsidRPr="00C8418E">
        <w:rPr>
          <w:noProof/>
          <w:sz w:val="30"/>
          <w:szCs w:val="30"/>
        </w:rPr>
        <w:drawing>
          <wp:inline distT="0" distB="0" distL="0" distR="0" wp14:anchorId="356A9149" wp14:editId="54545D6F">
            <wp:extent cx="5274310" cy="3862705"/>
            <wp:effectExtent l="0" t="0" r="2540" b="4445"/>
            <wp:docPr id="38563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6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5669" w14:textId="77777777" w:rsidR="00B210C0" w:rsidRDefault="00B210C0" w:rsidP="00B210C0">
      <w:pPr>
        <w:rPr>
          <w:sz w:val="30"/>
          <w:szCs w:val="30"/>
        </w:rPr>
      </w:pPr>
      <w:r w:rsidRPr="00B210C0">
        <w:rPr>
          <w:rFonts w:hint="eastAsia"/>
          <w:sz w:val="24"/>
        </w:rPr>
        <w:t>查询页面</w:t>
      </w:r>
      <w:r w:rsidRPr="00B210C0">
        <w:rPr>
          <w:rFonts w:hint="eastAsia"/>
          <w:sz w:val="24"/>
        </w:rPr>
        <w:t>-</w:t>
      </w:r>
      <w:r w:rsidRPr="00B210C0">
        <w:rPr>
          <w:rFonts w:hint="eastAsia"/>
          <w:sz w:val="24"/>
        </w:rPr>
        <w:t>无查询参数，显示全部</w:t>
      </w:r>
      <w:r>
        <w:rPr>
          <w:rFonts w:hint="eastAsia"/>
          <w:sz w:val="30"/>
          <w:szCs w:val="30"/>
        </w:rPr>
        <w:t>：</w:t>
      </w:r>
    </w:p>
    <w:p w14:paraId="466BECDC" w14:textId="77777777" w:rsidR="00B210C0" w:rsidRPr="00C8418E" w:rsidRDefault="00B210C0" w:rsidP="00B210C0">
      <w:pPr>
        <w:rPr>
          <w:sz w:val="30"/>
          <w:szCs w:val="30"/>
        </w:rPr>
      </w:pPr>
      <w:r w:rsidRPr="00C8418E">
        <w:rPr>
          <w:noProof/>
          <w:sz w:val="30"/>
          <w:szCs w:val="30"/>
        </w:rPr>
        <w:drawing>
          <wp:inline distT="0" distB="0" distL="0" distR="0" wp14:anchorId="439142D7" wp14:editId="36BE11F1">
            <wp:extent cx="5274310" cy="1689100"/>
            <wp:effectExtent l="0" t="0" r="2540" b="6350"/>
            <wp:docPr id="26089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90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951" w14:textId="77777777" w:rsidR="00B210C0" w:rsidRDefault="00B210C0" w:rsidP="00863FB9">
      <w:pPr>
        <w:spacing w:line="360" w:lineRule="auto"/>
        <w:rPr>
          <w:sz w:val="30"/>
          <w:szCs w:val="30"/>
        </w:rPr>
      </w:pPr>
    </w:p>
    <w:p w14:paraId="1AD03A37" w14:textId="77777777" w:rsidR="00936814" w:rsidRDefault="00936814" w:rsidP="00863FB9">
      <w:pPr>
        <w:spacing w:line="360" w:lineRule="auto"/>
        <w:rPr>
          <w:sz w:val="30"/>
          <w:szCs w:val="30"/>
        </w:rPr>
      </w:pPr>
    </w:p>
    <w:p w14:paraId="1AF4FB02" w14:textId="77777777" w:rsidR="00936814" w:rsidRDefault="00936814" w:rsidP="00863FB9">
      <w:pPr>
        <w:spacing w:line="360" w:lineRule="auto"/>
        <w:rPr>
          <w:sz w:val="30"/>
          <w:szCs w:val="30"/>
        </w:rPr>
      </w:pPr>
    </w:p>
    <w:p w14:paraId="2A55E57A" w14:textId="77777777" w:rsidR="00936814" w:rsidRDefault="00936814" w:rsidP="00863FB9">
      <w:pPr>
        <w:spacing w:line="360" w:lineRule="auto"/>
        <w:rPr>
          <w:sz w:val="30"/>
          <w:szCs w:val="30"/>
        </w:rPr>
      </w:pPr>
    </w:p>
    <w:p w14:paraId="14B1376F" w14:textId="77777777" w:rsidR="00936814" w:rsidRDefault="00936814" w:rsidP="00863FB9">
      <w:pPr>
        <w:spacing w:line="360" w:lineRule="auto"/>
        <w:rPr>
          <w:sz w:val="30"/>
          <w:szCs w:val="30"/>
        </w:rPr>
      </w:pPr>
    </w:p>
    <w:p w14:paraId="6FE83AD8" w14:textId="77777777" w:rsidR="00936814" w:rsidRDefault="00936814" w:rsidP="00863FB9">
      <w:pPr>
        <w:spacing w:line="360" w:lineRule="auto"/>
        <w:rPr>
          <w:sz w:val="30"/>
          <w:szCs w:val="30"/>
        </w:rPr>
      </w:pPr>
    </w:p>
    <w:p w14:paraId="565471D8" w14:textId="77777777" w:rsidR="00936814" w:rsidRDefault="00936814" w:rsidP="00936814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马嘉润、曾家豪、冯世玲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——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威胁情报采集系统测试以及后端搭建</w:t>
      </w:r>
    </w:p>
    <w:p w14:paraId="00A05FFD" w14:textId="77777777" w:rsidR="00936814" w:rsidRDefault="00936814" w:rsidP="00936814">
      <w:pPr>
        <w:pStyle w:val="a7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对</w:t>
      </w:r>
      <w:r w:rsidRPr="00D720F3">
        <w:rPr>
          <w:rFonts w:hint="eastAsia"/>
          <w:sz w:val="21"/>
          <w:szCs w:val="21"/>
        </w:rPr>
        <w:t>采集系统</w:t>
      </w:r>
      <w:r w:rsidRPr="00D720F3">
        <w:rPr>
          <w:rFonts w:hint="eastAsia"/>
          <w:sz w:val="21"/>
          <w:szCs w:val="21"/>
        </w:rPr>
        <w:t>bug</w:t>
      </w:r>
      <w:r w:rsidRPr="00D720F3">
        <w:rPr>
          <w:rFonts w:hint="eastAsia"/>
          <w:sz w:val="21"/>
          <w:szCs w:val="21"/>
        </w:rPr>
        <w:t>的修复，目前提高了</w:t>
      </w:r>
      <w:proofErr w:type="spellStart"/>
      <w:r w:rsidRPr="00D720F3">
        <w:rPr>
          <w:rFonts w:hint="eastAsia"/>
          <w:sz w:val="21"/>
          <w:szCs w:val="21"/>
        </w:rPr>
        <w:t>webdriver</w:t>
      </w:r>
      <w:proofErr w:type="spellEnd"/>
      <w:r w:rsidRPr="00D720F3">
        <w:rPr>
          <w:rFonts w:hint="eastAsia"/>
          <w:sz w:val="21"/>
          <w:szCs w:val="21"/>
        </w:rPr>
        <w:t>的响应时间到</w:t>
      </w:r>
      <w:r w:rsidRPr="00D720F3">
        <w:rPr>
          <w:rFonts w:hint="eastAsia"/>
          <w:sz w:val="21"/>
          <w:szCs w:val="21"/>
        </w:rPr>
        <w:t>30s</w:t>
      </w:r>
      <w:r w:rsidRPr="00D720F3">
        <w:rPr>
          <w:rFonts w:hint="eastAsia"/>
          <w:sz w:val="21"/>
          <w:szCs w:val="21"/>
        </w:rPr>
        <w:t>，暂时没出现之前超时的问题，</w:t>
      </w:r>
      <w:r>
        <w:rPr>
          <w:rFonts w:hint="eastAsia"/>
          <w:sz w:val="21"/>
          <w:szCs w:val="21"/>
        </w:rPr>
        <w:t>现在采集系统可以正常全量</w:t>
      </w:r>
      <w:proofErr w:type="gramStart"/>
      <w:r>
        <w:rPr>
          <w:rFonts w:hint="eastAsia"/>
          <w:sz w:val="21"/>
          <w:szCs w:val="21"/>
        </w:rPr>
        <w:t>爬以及</w:t>
      </w:r>
      <w:proofErr w:type="gramEnd"/>
      <w:r>
        <w:rPr>
          <w:rFonts w:hint="eastAsia"/>
          <w:sz w:val="21"/>
          <w:szCs w:val="21"/>
        </w:rPr>
        <w:t>每日更新。</w:t>
      </w:r>
    </w:p>
    <w:p w14:paraId="238F0B55" w14:textId="77777777" w:rsidR="00936814" w:rsidRDefault="00936814" w:rsidP="00936814">
      <w:pPr>
        <w:pStyle w:val="a7"/>
        <w:numPr>
          <w:ilvl w:val="0"/>
          <w:numId w:val="2"/>
        </w:numPr>
        <w:rPr>
          <w:sz w:val="21"/>
          <w:szCs w:val="21"/>
        </w:rPr>
      </w:pPr>
      <w:r w:rsidRPr="00D720F3">
        <w:rPr>
          <w:rFonts w:hint="eastAsia"/>
          <w:sz w:val="21"/>
          <w:szCs w:val="21"/>
        </w:rPr>
        <w:t>威胁情报采集系统的后端搭建，</w:t>
      </w:r>
      <w:r>
        <w:rPr>
          <w:rFonts w:hint="eastAsia"/>
          <w:sz w:val="21"/>
          <w:szCs w:val="21"/>
        </w:rPr>
        <w:t>设计了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个接口：添加威胁情报，根据</w:t>
      </w:r>
      <w:r>
        <w:rPr>
          <w:rFonts w:hint="eastAsia"/>
          <w:sz w:val="21"/>
          <w:szCs w:val="21"/>
        </w:rPr>
        <w:t>ID</w:t>
      </w:r>
      <w:r>
        <w:rPr>
          <w:rFonts w:hint="eastAsia"/>
          <w:sz w:val="21"/>
          <w:szCs w:val="21"/>
        </w:rPr>
        <w:t>查询，根据威胁情报来源查询，根据哈希查询，全量数据查询。</w:t>
      </w:r>
    </w:p>
    <w:p w14:paraId="41B28BFB" w14:textId="77777777" w:rsidR="00936814" w:rsidRDefault="00936814" w:rsidP="00936814">
      <w:pPr>
        <w:pStyle w:val="a7"/>
        <w:ind w:left="360"/>
        <w:rPr>
          <w:sz w:val="21"/>
          <w:szCs w:val="21"/>
        </w:rPr>
      </w:pPr>
      <w:r>
        <w:rPr>
          <w:rFonts w:hint="eastAsia"/>
          <w:sz w:val="21"/>
          <w:szCs w:val="21"/>
        </w:rPr>
        <w:t>威胁情报包含以下核心字段：</w:t>
      </w:r>
    </w:p>
    <w:p w14:paraId="79B0E1D4" w14:textId="77777777" w:rsidR="00936814" w:rsidRPr="00F16A99" w:rsidRDefault="00936814" w:rsidP="0093681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490E600" wp14:editId="45D4327D">
            <wp:extent cx="5274310" cy="1619885"/>
            <wp:effectExtent l="0" t="0" r="2540" b="0"/>
            <wp:docPr id="23478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86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68AC" w14:textId="77777777" w:rsidR="00936814" w:rsidRDefault="00936814" w:rsidP="00936814">
      <w:pPr>
        <w:rPr>
          <w:szCs w:val="21"/>
        </w:rPr>
      </w:pPr>
      <w:r>
        <w:rPr>
          <w:noProof/>
        </w:rPr>
        <w:drawing>
          <wp:inline distT="0" distB="0" distL="0" distR="0" wp14:anchorId="78A1D0DB" wp14:editId="72D64D87">
            <wp:extent cx="5274310" cy="4127500"/>
            <wp:effectExtent l="0" t="0" r="2540" b="6350"/>
            <wp:docPr id="1978992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2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3C45" w14:textId="77777777" w:rsidR="00936814" w:rsidRDefault="00936814" w:rsidP="0093681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2692A82" wp14:editId="37907772">
            <wp:extent cx="5274310" cy="3520440"/>
            <wp:effectExtent l="0" t="0" r="2540" b="3810"/>
            <wp:docPr id="2040689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89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D5DF" w14:textId="77777777" w:rsidR="00936814" w:rsidRPr="00CC1D2C" w:rsidRDefault="00936814" w:rsidP="00936814">
      <w:pPr>
        <w:pStyle w:val="a7"/>
        <w:numPr>
          <w:ilvl w:val="0"/>
          <w:numId w:val="2"/>
        </w:numPr>
        <w:rPr>
          <w:sz w:val="21"/>
          <w:szCs w:val="21"/>
        </w:rPr>
      </w:pPr>
      <w:r w:rsidRPr="00CC1D2C">
        <w:rPr>
          <w:rFonts w:hint="eastAsia"/>
          <w:sz w:val="21"/>
          <w:szCs w:val="21"/>
        </w:rPr>
        <w:t>前端展示页面编写</w:t>
      </w:r>
    </w:p>
    <w:p w14:paraId="211D8556" w14:textId="77777777" w:rsidR="00936814" w:rsidRPr="00CC1D2C" w:rsidRDefault="00936814" w:rsidP="0093681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C432F6C" wp14:editId="787F285C">
            <wp:extent cx="5274310" cy="1613535"/>
            <wp:effectExtent l="0" t="0" r="2540" b="5715"/>
            <wp:docPr id="1482393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93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F80A" w14:textId="77777777" w:rsidR="00936814" w:rsidRDefault="00936814" w:rsidP="00863FB9">
      <w:pPr>
        <w:spacing w:line="360" w:lineRule="auto"/>
        <w:rPr>
          <w:rFonts w:hint="eastAsia"/>
          <w:sz w:val="30"/>
          <w:szCs w:val="30"/>
        </w:rPr>
      </w:pPr>
    </w:p>
    <w:sectPr w:rsidR="00936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F4C81" w14:textId="77777777" w:rsidR="00FE3B9B" w:rsidRDefault="00FE3B9B" w:rsidP="00B210C0">
      <w:r>
        <w:separator/>
      </w:r>
    </w:p>
  </w:endnote>
  <w:endnote w:type="continuationSeparator" w:id="0">
    <w:p w14:paraId="1ADB8256" w14:textId="77777777" w:rsidR="00FE3B9B" w:rsidRDefault="00FE3B9B" w:rsidP="00B21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BC4A5" w14:textId="77777777" w:rsidR="00FE3B9B" w:rsidRDefault="00FE3B9B" w:rsidP="00B210C0">
      <w:r>
        <w:separator/>
      </w:r>
    </w:p>
  </w:footnote>
  <w:footnote w:type="continuationSeparator" w:id="0">
    <w:p w14:paraId="60C6981A" w14:textId="77777777" w:rsidR="00FE3B9B" w:rsidRDefault="00FE3B9B" w:rsidP="00B21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A7E00"/>
    <w:multiLevelType w:val="multilevel"/>
    <w:tmpl w:val="005A7E0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9FF0F82"/>
    <w:multiLevelType w:val="hybridMultilevel"/>
    <w:tmpl w:val="DA56AA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69762113">
    <w:abstractNumId w:val="0"/>
  </w:num>
  <w:num w:numId="2" w16cid:durableId="1878466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EA"/>
    <w:rsid w:val="00273E3F"/>
    <w:rsid w:val="004B433B"/>
    <w:rsid w:val="007F528D"/>
    <w:rsid w:val="00863FB9"/>
    <w:rsid w:val="008A0D12"/>
    <w:rsid w:val="00936814"/>
    <w:rsid w:val="0096045C"/>
    <w:rsid w:val="009B5F69"/>
    <w:rsid w:val="00B210C0"/>
    <w:rsid w:val="00B8422E"/>
    <w:rsid w:val="00BE1CCF"/>
    <w:rsid w:val="00C302EA"/>
    <w:rsid w:val="00E53F73"/>
    <w:rsid w:val="00FE3B9B"/>
    <w:rsid w:val="12B10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8A1899"/>
  <w15:docId w15:val="{863F6683-3D56-4115-828D-43CA22617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863F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863FB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3">
    <w:name w:val="header"/>
    <w:basedOn w:val="a"/>
    <w:link w:val="a4"/>
    <w:rsid w:val="00B210C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210C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B21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210C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936814"/>
    <w:pPr>
      <w:spacing w:after="160" w:line="278" w:lineRule="auto"/>
      <w:ind w:left="720"/>
      <w:contextualSpacing/>
      <w:jc w:val="left"/>
    </w:pPr>
    <w:rPr>
      <w:sz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389</Words>
  <Characters>449</Characters>
  <Application>Microsoft Office Word</Application>
  <DocSecurity>0</DocSecurity>
  <Lines>22</Lines>
  <Paragraphs>26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Enthusi4sm</dc:creator>
  <cp:lastModifiedBy>嘉润 马</cp:lastModifiedBy>
  <cp:revision>2</cp:revision>
  <dcterms:created xsi:type="dcterms:W3CDTF">2025-04-11T07:33:00Z</dcterms:created>
  <dcterms:modified xsi:type="dcterms:W3CDTF">2025-04-11T07:33:00Z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eyJoZGlkIjoiMzNmMjgzMmUzOGY4Yzc5YTY5NTYxYjBlZDhkNmNlZDUiLCJ1c2VySWQiOiI2NDgzOTQzOTUifQ==</vt:lpwstr>
  </property>
  <property fmtid="{D5CDD505-2E9C-101B-9397-08002B2CF9AE}" pid="4" name="ICV">
    <vt:lpwstr>4FC96F67C44E41FF84F22F1A85ACB7F6_12</vt:lpwstr>
  </property>
</Properties>
</file>