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7570" w14:textId="5A7AED67" w:rsidR="000B7ECF" w:rsidRDefault="000B7ECF" w:rsidP="000B7ECF">
      <w:r>
        <w:rPr>
          <w:rFonts w:hint="eastAsia"/>
        </w:rPr>
        <w:t xml:space="preserve">马嘉润 </w:t>
      </w:r>
      <w:r>
        <w:t>–</w:t>
      </w:r>
      <w:r>
        <w:rPr>
          <w:rFonts w:hint="eastAsia"/>
        </w:rPr>
        <w:t>微信公众号威胁情报文章的爬取</w:t>
      </w:r>
    </w:p>
    <w:p w14:paraId="4E7FDFEF" w14:textId="07B55A23" w:rsidR="000B7ECF" w:rsidRDefault="000B7ECF" w:rsidP="000B7ECF">
      <w:r w:rsidRPr="000B7ECF">
        <w:t>本周主要完成了微信公众号平台威胁情报文章的爬取功能开发，实现从WeWe RSS平台自动化获取</w:t>
      </w:r>
      <w:r>
        <w:rPr>
          <w:rFonts w:hint="eastAsia"/>
        </w:rPr>
        <w:t>和</w:t>
      </w:r>
      <w:r w:rsidRPr="000B7ECF">
        <w:t>保存威胁情报相关文章。</w:t>
      </w:r>
      <w:r>
        <w:rPr>
          <w:rFonts w:hint="eastAsia"/>
        </w:rPr>
        <w:t>数据的存储目录如下</w:t>
      </w:r>
      <w:r w:rsidR="00D64849">
        <w:rPr>
          <w:rFonts w:hint="eastAsia"/>
        </w:rPr>
        <w:t>。</w:t>
      </w:r>
    </w:p>
    <w:p w14:paraId="42FD428A" w14:textId="7BFF6083" w:rsidR="000B7ECF" w:rsidRDefault="000B7ECF" w:rsidP="000B7ECF">
      <w:r>
        <w:rPr>
          <w:noProof/>
        </w:rPr>
        <w:drawing>
          <wp:inline distT="0" distB="0" distL="0" distR="0" wp14:anchorId="6C14CE84" wp14:editId="6C51D00A">
            <wp:extent cx="5274310" cy="2293620"/>
            <wp:effectExtent l="0" t="0" r="2540" b="0"/>
            <wp:docPr id="29298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80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95B4" w14:textId="77777777" w:rsidR="00747523" w:rsidRDefault="00747523" w:rsidP="000B7ECF"/>
    <w:p w14:paraId="7472A95C" w14:textId="373DEC7B" w:rsidR="00BF5A51" w:rsidRDefault="00BF5A51" w:rsidP="000B7ECF">
      <w:r w:rsidRPr="00BF5A51">
        <w:t>集成PyTesseract实现了自动化OCR处理，</w:t>
      </w:r>
      <w:r>
        <w:rPr>
          <w:rFonts w:hint="eastAsia"/>
        </w:rPr>
        <w:t xml:space="preserve"> 它支持中文识别，但是效果不是很好。</w:t>
      </w:r>
    </w:p>
    <w:p w14:paraId="7DBF41C7" w14:textId="35754B3A" w:rsidR="00747523" w:rsidRDefault="00BF5A51" w:rsidP="000B7ECF">
      <w:r>
        <w:rPr>
          <w:noProof/>
        </w:rPr>
        <w:drawing>
          <wp:inline distT="0" distB="0" distL="0" distR="0" wp14:anchorId="04CA5C8F" wp14:editId="7CDCC040">
            <wp:extent cx="5274310" cy="2429510"/>
            <wp:effectExtent l="0" t="0" r="2540" b="8890"/>
            <wp:docPr id="1016877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93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98F7" w14:textId="77777777" w:rsidR="00F077B1" w:rsidRDefault="00F077B1" w:rsidP="000B7ECF"/>
    <w:p w14:paraId="6B7C5F5C" w14:textId="4B1C6652" w:rsidR="00BF5A51" w:rsidRDefault="00BF5A51" w:rsidP="000B7ECF">
      <w:r>
        <w:rPr>
          <w:noProof/>
        </w:rPr>
        <w:drawing>
          <wp:inline distT="0" distB="0" distL="0" distR="0" wp14:anchorId="1B8E3E5E" wp14:editId="7CC89126">
            <wp:extent cx="5274310" cy="1972945"/>
            <wp:effectExtent l="0" t="0" r="2540" b="8255"/>
            <wp:docPr id="99885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21F" w14:textId="77777777" w:rsidR="00BF5A51" w:rsidRDefault="00BF5A51" w:rsidP="000B7ECF"/>
    <w:p w14:paraId="208BE09E" w14:textId="77777777" w:rsidR="000B62AD" w:rsidRDefault="000B62AD"/>
    <w:sectPr w:rsidR="000B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A"/>
    <w:rsid w:val="000B62AD"/>
    <w:rsid w:val="000B7ECF"/>
    <w:rsid w:val="00344FDA"/>
    <w:rsid w:val="006D1CEC"/>
    <w:rsid w:val="00747523"/>
    <w:rsid w:val="00A777C4"/>
    <w:rsid w:val="00BF5A51"/>
    <w:rsid w:val="00D64849"/>
    <w:rsid w:val="00D923B2"/>
    <w:rsid w:val="00F077B1"/>
    <w:rsid w:val="00F7539F"/>
    <w:rsid w:val="00F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4E75"/>
  <w15:chartTrackingRefBased/>
  <w15:docId w15:val="{56802C21-1E4D-4031-B815-2236029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F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F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F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F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F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F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F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F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F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F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F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4F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F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F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F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F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F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F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F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F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F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F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嘉润 马</dc:creator>
  <cp:keywords/>
  <dc:description/>
  <cp:lastModifiedBy>嘉润 马</cp:lastModifiedBy>
  <cp:revision>6</cp:revision>
  <dcterms:created xsi:type="dcterms:W3CDTF">2025-02-28T06:59:00Z</dcterms:created>
  <dcterms:modified xsi:type="dcterms:W3CDTF">2025-02-28T07:39:00Z</dcterms:modified>
</cp:coreProperties>
</file>