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E6DAE" w14:textId="2AE46AA5" w:rsidR="009C2B69" w:rsidRDefault="002237F3">
      <w:pPr>
        <w:rPr>
          <w:rFonts w:hint="eastAsia"/>
        </w:rPr>
      </w:pPr>
      <w:r>
        <w:rPr>
          <w:rFonts w:hint="eastAsia"/>
        </w:rPr>
        <w:t>2025-0</w:t>
      </w:r>
      <w:r w:rsidR="00753C60">
        <w:rPr>
          <w:rFonts w:hint="eastAsia"/>
        </w:rPr>
        <w:t>4</w:t>
      </w:r>
      <w:r>
        <w:rPr>
          <w:rFonts w:hint="eastAsia"/>
        </w:rPr>
        <w:t>-</w:t>
      </w:r>
      <w:r w:rsidR="00753C60">
        <w:rPr>
          <w:rFonts w:hint="eastAsia"/>
        </w:rPr>
        <w:t>1</w:t>
      </w:r>
      <w:r>
        <w:rPr>
          <w:rFonts w:hint="eastAsia"/>
        </w:rPr>
        <w:t>8周报</w:t>
      </w:r>
    </w:p>
    <w:p w14:paraId="5B0056B2" w14:textId="1727F63E" w:rsidR="002237F3" w:rsidRDefault="00753C6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马嘉润</w:t>
      </w:r>
      <w:r w:rsidR="002237F3" w:rsidRPr="002237F3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曾家豪</w:t>
      </w:r>
      <w:r w:rsidR="002237F3" w:rsidRPr="002237F3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冯世玲</w:t>
      </w:r>
      <w:r w:rsidR="002237F3">
        <w:rPr>
          <w:rFonts w:hint="eastAsia"/>
          <w:sz w:val="21"/>
          <w:szCs w:val="21"/>
        </w:rPr>
        <w:t xml:space="preserve"> —— </w:t>
      </w:r>
      <w:r>
        <w:rPr>
          <w:rFonts w:hint="eastAsia"/>
          <w:sz w:val="21"/>
          <w:szCs w:val="21"/>
        </w:rPr>
        <w:t>威胁情报数据平台</w:t>
      </w:r>
      <w:r w:rsidR="002237F3">
        <w:rPr>
          <w:rFonts w:hint="eastAsia"/>
          <w:sz w:val="21"/>
          <w:szCs w:val="21"/>
        </w:rPr>
        <w:t>前后端交互</w:t>
      </w:r>
    </w:p>
    <w:p w14:paraId="13F6FA1E" w14:textId="40C074A6" w:rsidR="002237F3" w:rsidRPr="002237F3" w:rsidRDefault="00753C60" w:rsidP="002237F3">
      <w:pPr>
        <w:pStyle w:val="a9"/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核心功能</w:t>
      </w:r>
    </w:p>
    <w:p w14:paraId="52A35C40" w14:textId="1ECADDCC" w:rsidR="002237F3" w:rsidRDefault="00753C60" w:rsidP="002237F3">
      <w:pPr>
        <w:pStyle w:val="a9"/>
        <w:numPr>
          <w:ilvl w:val="0"/>
          <w:numId w:val="2"/>
        </w:numPr>
        <w:rPr>
          <w:rFonts w:hint="eastAsia"/>
          <w:sz w:val="21"/>
          <w:szCs w:val="21"/>
        </w:rPr>
      </w:pPr>
      <w:r w:rsidRPr="00753C60">
        <w:rPr>
          <w:rFonts w:hint="eastAsia"/>
          <w:sz w:val="21"/>
          <w:szCs w:val="21"/>
        </w:rPr>
        <w:t>数据总量</w:t>
      </w:r>
      <w:r>
        <w:rPr>
          <w:rFonts w:hint="eastAsia"/>
          <w:sz w:val="21"/>
          <w:szCs w:val="21"/>
        </w:rPr>
        <w:t>统计</w:t>
      </w:r>
    </w:p>
    <w:p w14:paraId="703682EE" w14:textId="72B09E97" w:rsidR="002237F3" w:rsidRDefault="00753C60" w:rsidP="002237F3">
      <w:pPr>
        <w:pStyle w:val="a9"/>
        <w:numPr>
          <w:ilvl w:val="0"/>
          <w:numId w:val="2"/>
        </w:numPr>
        <w:rPr>
          <w:rFonts w:hint="eastAsia"/>
          <w:sz w:val="21"/>
          <w:szCs w:val="21"/>
        </w:rPr>
      </w:pPr>
      <w:r w:rsidRPr="00753C60">
        <w:rPr>
          <w:sz w:val="21"/>
          <w:szCs w:val="21"/>
        </w:rPr>
        <w:t>按日期范围查询数据</w:t>
      </w:r>
    </w:p>
    <w:p w14:paraId="075C435E" w14:textId="45165148" w:rsidR="002237F3" w:rsidRDefault="00753C60" w:rsidP="002237F3">
      <w:pPr>
        <w:pStyle w:val="a9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结构化数据</w:t>
      </w:r>
      <w:r w:rsidRPr="00753C60">
        <w:rPr>
          <w:sz w:val="21"/>
          <w:szCs w:val="21"/>
        </w:rPr>
        <w:t>按威胁类型（DOMAIN/IP/URL）分类统计条目数</w:t>
      </w:r>
    </w:p>
    <w:p w14:paraId="712A8890" w14:textId="05A81DE9" w:rsidR="00364BB2" w:rsidRDefault="00364BB2" w:rsidP="00364BB2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2、页面展示</w:t>
      </w:r>
    </w:p>
    <w:p w14:paraId="79A5633E" w14:textId="4241FA13" w:rsidR="005E2118" w:rsidRPr="00753C60" w:rsidRDefault="00753C60" w:rsidP="00753C60">
      <w:pPr>
        <w:pStyle w:val="a9"/>
        <w:ind w:left="4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2.1 </w:t>
      </w:r>
      <w:r w:rsidRPr="00753C60">
        <w:rPr>
          <w:sz w:val="21"/>
          <w:szCs w:val="21"/>
        </w:rPr>
        <w:t xml:space="preserve">文章数据总量统计 </w:t>
      </w:r>
    </w:p>
    <w:p w14:paraId="7B8F3505" w14:textId="438EBE57" w:rsidR="00753C60" w:rsidRDefault="00753C60" w:rsidP="00753C60">
      <w:pPr>
        <w:pStyle w:val="a9"/>
        <w:ind w:left="440"/>
        <w:jc w:val="center"/>
        <w:rPr>
          <w:rFonts w:hint="eastAsia"/>
          <w:sz w:val="21"/>
          <w:szCs w:val="21"/>
        </w:rPr>
      </w:pPr>
    </w:p>
    <w:p w14:paraId="2EBB7179" w14:textId="7E4C42EE" w:rsidR="00753C60" w:rsidRDefault="00753C60" w:rsidP="00753C60">
      <w:pPr>
        <w:pStyle w:val="a9"/>
        <w:ind w:left="440"/>
        <w:jc w:val="center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4EB09155" wp14:editId="7AFC28C3">
            <wp:extent cx="4751708" cy="2521163"/>
            <wp:effectExtent l="0" t="0" r="0" b="0"/>
            <wp:docPr id="1057648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8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740" cy="25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51D2" w14:textId="5DF154E9" w:rsidR="00753C60" w:rsidRDefault="00753C60" w:rsidP="00753C60">
      <w:pPr>
        <w:pStyle w:val="a9"/>
        <w:ind w:left="44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非结构化数据</w:t>
      </w:r>
    </w:p>
    <w:p w14:paraId="53341A33" w14:textId="31614732" w:rsidR="005E2118" w:rsidRDefault="00753C60" w:rsidP="00753C60">
      <w:pPr>
        <w:pStyle w:val="a9"/>
        <w:ind w:left="440"/>
        <w:jc w:val="center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5D78C3DD" wp14:editId="2EB39DA4">
            <wp:extent cx="4873272" cy="3277988"/>
            <wp:effectExtent l="0" t="0" r="3810" b="0"/>
            <wp:docPr id="1879063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63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288" cy="32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0D2B" w14:textId="06A254F7" w:rsidR="00753C60" w:rsidRDefault="00753C60" w:rsidP="00753C60">
      <w:pPr>
        <w:pStyle w:val="a9"/>
        <w:ind w:left="44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结构化数据</w:t>
      </w:r>
    </w:p>
    <w:p w14:paraId="0C249183" w14:textId="6126DC94" w:rsidR="00753C60" w:rsidRDefault="00753C60" w:rsidP="00753C60">
      <w:pPr>
        <w:pStyle w:val="a9"/>
        <w:ind w:left="8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2.2 </w:t>
      </w:r>
      <w:r w:rsidRPr="00753C60">
        <w:rPr>
          <w:sz w:val="21"/>
          <w:szCs w:val="21"/>
        </w:rPr>
        <w:t xml:space="preserve">按日期范围查询数据 </w:t>
      </w:r>
    </w:p>
    <w:p w14:paraId="1A001134" w14:textId="500FF689" w:rsidR="00753C60" w:rsidRDefault="00753C60" w:rsidP="00753C60">
      <w:pPr>
        <w:pStyle w:val="a9"/>
        <w:ind w:left="800"/>
        <w:jc w:val="righ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0F71BB44" wp14:editId="1ECBA8EF">
            <wp:extent cx="5274310" cy="2550160"/>
            <wp:effectExtent l="0" t="0" r="2540" b="2540"/>
            <wp:docPr id="1661753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53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37D" w14:textId="77777777" w:rsidR="00753C60" w:rsidRDefault="00753C60" w:rsidP="00753C60">
      <w:pPr>
        <w:pStyle w:val="a9"/>
        <w:ind w:left="800"/>
        <w:jc w:val="right"/>
        <w:rPr>
          <w:rFonts w:hint="eastAsia"/>
          <w:sz w:val="21"/>
          <w:szCs w:val="21"/>
        </w:rPr>
      </w:pPr>
    </w:p>
    <w:p w14:paraId="4BDA78D0" w14:textId="77777777" w:rsidR="00753C60" w:rsidRDefault="00753C60" w:rsidP="00753C60">
      <w:pPr>
        <w:pStyle w:val="a9"/>
        <w:ind w:left="8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2.3 结构化数据</w:t>
      </w:r>
      <w:r w:rsidRPr="00753C60">
        <w:rPr>
          <w:sz w:val="21"/>
          <w:szCs w:val="21"/>
        </w:rPr>
        <w:t>按威胁类型（DOMAIN/IP/URL）分类统计条目数</w:t>
      </w:r>
    </w:p>
    <w:p w14:paraId="575F5892" w14:textId="1965B361" w:rsidR="005E2118" w:rsidRDefault="00F740D7" w:rsidP="00F740D7">
      <w:pPr>
        <w:pStyle w:val="a9"/>
        <w:ind w:left="800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68F42994" wp14:editId="405DF392">
            <wp:extent cx="5274310" cy="3209290"/>
            <wp:effectExtent l="0" t="0" r="2540" b="0"/>
            <wp:docPr id="227314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4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A0B9" w14:textId="60735977" w:rsidR="00772899" w:rsidRDefault="00772899" w:rsidP="0077289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3、问题</w:t>
      </w:r>
    </w:p>
    <w:p w14:paraId="3C90483C" w14:textId="13119E8E" w:rsidR="002919B5" w:rsidRPr="00772899" w:rsidRDefault="002919B5" w:rsidP="0077289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（1）结构化数据展示的字段</w:t>
      </w:r>
    </w:p>
    <w:p w14:paraId="078463AF" w14:textId="15EF0B97" w:rsidR="00772899" w:rsidRPr="00772899" w:rsidRDefault="002919B5" w:rsidP="00772899">
      <w:pPr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0E9C5522" wp14:editId="02787191">
            <wp:extent cx="5274310" cy="229235"/>
            <wp:effectExtent l="0" t="0" r="2540" b="0"/>
            <wp:docPr id="50517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73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DAC7" w14:textId="7D90A7D7" w:rsidR="00772899" w:rsidRDefault="002919B5" w:rsidP="0077289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（2）obs桶下载数据到本地</w:t>
      </w:r>
    </w:p>
    <w:p w14:paraId="62E4174C" w14:textId="383598F2" w:rsidR="002919B5" w:rsidRDefault="002919B5" w:rsidP="00772899">
      <w:pPr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B3960D7" wp14:editId="5B97D050">
            <wp:extent cx="5274310" cy="3319145"/>
            <wp:effectExtent l="0" t="0" r="2540" b="0"/>
            <wp:docPr id="52175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51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4B26" w14:textId="6077EF83" w:rsidR="006D6738" w:rsidRDefault="00411846" w:rsidP="0077289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(3) </w:t>
      </w:r>
      <w:r w:rsidR="0025171B">
        <w:rPr>
          <w:rFonts w:hint="eastAsia"/>
          <w:sz w:val="21"/>
          <w:szCs w:val="21"/>
        </w:rPr>
        <w:t>有些文件的内容，并不包含在DOMAIN IP URL这三类里</w:t>
      </w:r>
    </w:p>
    <w:p w14:paraId="20CD1912" w14:textId="510E14DB" w:rsidR="006D6738" w:rsidRDefault="0025171B" w:rsidP="00772899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B43F175" wp14:editId="09EB3D2C">
            <wp:extent cx="1722581" cy="3058886"/>
            <wp:effectExtent l="0" t="0" r="0" b="8255"/>
            <wp:docPr id="799262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2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6115" cy="3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40">
        <w:rPr>
          <w:noProof/>
        </w:rPr>
        <w:drawing>
          <wp:inline distT="0" distB="0" distL="0" distR="0" wp14:anchorId="700F0EFF" wp14:editId="5BBB670F">
            <wp:extent cx="3020604" cy="1054630"/>
            <wp:effectExtent l="0" t="0" r="0" b="0"/>
            <wp:docPr id="193012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24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7799" cy="10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40">
        <w:rPr>
          <w:noProof/>
        </w:rPr>
        <w:drawing>
          <wp:inline distT="0" distB="0" distL="0" distR="0" wp14:anchorId="15CA7BD6" wp14:editId="4D13A30C">
            <wp:extent cx="2683329" cy="1428244"/>
            <wp:effectExtent l="0" t="0" r="3175" b="635"/>
            <wp:docPr id="205508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82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8599" cy="14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30">
        <w:rPr>
          <w:rFonts w:hint="eastAsia"/>
          <w:sz w:val="21"/>
          <w:szCs w:val="21"/>
        </w:rPr>
        <w:t xml:space="preserve">    </w:t>
      </w:r>
      <w:r w:rsidR="001C2C30">
        <w:rPr>
          <w:noProof/>
        </w:rPr>
        <w:drawing>
          <wp:inline distT="0" distB="0" distL="0" distR="0" wp14:anchorId="02D087BD" wp14:editId="5B30B114">
            <wp:extent cx="1621972" cy="1347837"/>
            <wp:effectExtent l="0" t="0" r="0" b="5080"/>
            <wp:docPr id="1875456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56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023" cy="13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D4B2" w14:textId="77777777" w:rsidR="006D6738" w:rsidRPr="00772899" w:rsidRDefault="006D6738" w:rsidP="00772899">
      <w:pPr>
        <w:rPr>
          <w:rFonts w:hint="eastAsia"/>
          <w:sz w:val="21"/>
          <w:szCs w:val="21"/>
        </w:rPr>
      </w:pPr>
    </w:p>
    <w:sectPr w:rsidR="006D6738" w:rsidRPr="007728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84AC7" w14:textId="77777777" w:rsidR="006C373F" w:rsidRDefault="006C373F" w:rsidP="00F8384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C8E03A5" w14:textId="77777777" w:rsidR="006C373F" w:rsidRDefault="006C373F" w:rsidP="00F8384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7D8AC3" w14:textId="77777777" w:rsidR="006C373F" w:rsidRDefault="006C373F" w:rsidP="00F8384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9FEE3D7" w14:textId="77777777" w:rsidR="006C373F" w:rsidRDefault="006C373F" w:rsidP="00F8384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129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9FF0F82"/>
    <w:multiLevelType w:val="hybridMultilevel"/>
    <w:tmpl w:val="DA56AA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2D1420"/>
    <w:multiLevelType w:val="hybridMultilevel"/>
    <w:tmpl w:val="79B2162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27E117B7"/>
    <w:multiLevelType w:val="hybridMultilevel"/>
    <w:tmpl w:val="07DA7A10"/>
    <w:lvl w:ilvl="0" w:tplc="5B8A1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AB11434"/>
    <w:multiLevelType w:val="hybridMultilevel"/>
    <w:tmpl w:val="C2F841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78466888">
    <w:abstractNumId w:val="1"/>
  </w:num>
  <w:num w:numId="2" w16cid:durableId="1820536031">
    <w:abstractNumId w:val="2"/>
  </w:num>
  <w:num w:numId="3" w16cid:durableId="1713000425">
    <w:abstractNumId w:val="4"/>
  </w:num>
  <w:num w:numId="4" w16cid:durableId="1047025880">
    <w:abstractNumId w:val="3"/>
  </w:num>
  <w:num w:numId="5" w16cid:durableId="1019428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B69"/>
    <w:rsid w:val="00015EFC"/>
    <w:rsid w:val="00137540"/>
    <w:rsid w:val="001402EE"/>
    <w:rsid w:val="001C2C30"/>
    <w:rsid w:val="00202A6F"/>
    <w:rsid w:val="002237F3"/>
    <w:rsid w:val="00244340"/>
    <w:rsid w:val="0025171B"/>
    <w:rsid w:val="002919B5"/>
    <w:rsid w:val="00344E7B"/>
    <w:rsid w:val="0035037D"/>
    <w:rsid w:val="00364BB2"/>
    <w:rsid w:val="00411846"/>
    <w:rsid w:val="00446716"/>
    <w:rsid w:val="005E2118"/>
    <w:rsid w:val="005F03D4"/>
    <w:rsid w:val="006C373F"/>
    <w:rsid w:val="006D6738"/>
    <w:rsid w:val="006D7EC3"/>
    <w:rsid w:val="0071317A"/>
    <w:rsid w:val="00753C60"/>
    <w:rsid w:val="00772899"/>
    <w:rsid w:val="00802980"/>
    <w:rsid w:val="00815A78"/>
    <w:rsid w:val="00863ADE"/>
    <w:rsid w:val="008651A8"/>
    <w:rsid w:val="00931B61"/>
    <w:rsid w:val="009C2B69"/>
    <w:rsid w:val="009F7919"/>
    <w:rsid w:val="00A678E6"/>
    <w:rsid w:val="00BC5C40"/>
    <w:rsid w:val="00BE38EF"/>
    <w:rsid w:val="00D309FE"/>
    <w:rsid w:val="00D76410"/>
    <w:rsid w:val="00E966B4"/>
    <w:rsid w:val="00EF0CAA"/>
    <w:rsid w:val="00F740D7"/>
    <w:rsid w:val="00F83849"/>
    <w:rsid w:val="00FD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4651C1"/>
  <w15:chartTrackingRefBased/>
  <w15:docId w15:val="{99543196-D7D2-4567-9A6D-C9665CDE5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C2B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B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B6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B6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B6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B6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B6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B6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2B6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2B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2B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2B6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2B6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C2B6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2B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2B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2B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2B6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2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2B6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C2B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2B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C2B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2B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2B6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2B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C2B6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C2B6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8384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8384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8384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838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3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121</Words>
  <Characters>155</Characters>
  <Application>Microsoft Office Word</Application>
  <DocSecurity>0</DocSecurity>
  <Lines>19</Lines>
  <Paragraphs>19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yingya zhao</dc:creator>
  <cp:keywords/>
  <dc:description/>
  <cp:lastModifiedBy>jh 曾</cp:lastModifiedBy>
  <cp:revision>2</cp:revision>
  <dcterms:created xsi:type="dcterms:W3CDTF">2025-04-18T07:28:00Z</dcterms:created>
  <dcterms:modified xsi:type="dcterms:W3CDTF">2025-04-18T07:28:00Z</dcterms:modified>
</cp:coreProperties>
</file>