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78E57A" w14:textId="77777777" w:rsidR="00A1195E" w:rsidRDefault="00A1195E" w:rsidP="00A1195E"/>
    <w:p w14:paraId="700831F7" w14:textId="31DCAC32" w:rsidR="00A1195E" w:rsidRDefault="00A1195E" w:rsidP="00A1195E">
      <w:r>
        <w:t>Emily Thompson</w:t>
      </w:r>
    </w:p>
    <w:p w14:paraId="0571B6DD" w14:textId="77777777" w:rsidR="00A1195E" w:rsidRDefault="00A1195E" w:rsidP="00A1195E"/>
    <w:p w14:paraId="7680DF93" w14:textId="2F82E73B" w:rsidR="00A1195E" w:rsidRDefault="00A1195E" w:rsidP="00A1195E">
      <w:r>
        <w:t xml:space="preserve">Position: Senior Policy Aide to Senator Kessler  </w:t>
      </w:r>
    </w:p>
    <w:p w14:paraId="490DF972" w14:textId="74A82593" w:rsidR="00A1195E" w:rsidRDefault="00A1195E" w:rsidP="00A1195E">
      <w:r>
        <w:t xml:space="preserve">Education:  </w:t>
      </w:r>
    </w:p>
    <w:p w14:paraId="38276B99" w14:textId="77777777" w:rsidR="00A1195E" w:rsidRDefault="00A1195E" w:rsidP="00A1195E">
      <w:r>
        <w:t xml:space="preserve">- B.A. in English Literature, Yale University  </w:t>
      </w:r>
    </w:p>
    <w:p w14:paraId="5B57969C" w14:textId="77777777" w:rsidR="00A1195E" w:rsidRDefault="00A1195E" w:rsidP="00A1195E">
      <w:r>
        <w:t xml:space="preserve">- M.A. in Comparative Literature, University of Chicago  </w:t>
      </w:r>
    </w:p>
    <w:p w14:paraId="4A39CA32" w14:textId="77777777" w:rsidR="00A1195E" w:rsidRDefault="00A1195E" w:rsidP="00A1195E"/>
    <w:p w14:paraId="260EACBE" w14:textId="7E74988A" w:rsidR="00A1195E" w:rsidRDefault="00A1195E" w:rsidP="00A1195E">
      <w:r>
        <w:t xml:space="preserve">Expertise:  </w:t>
      </w:r>
    </w:p>
    <w:p w14:paraId="1C05C0EE" w14:textId="77777777" w:rsidR="00A1195E" w:rsidRDefault="00A1195E" w:rsidP="00A1195E">
      <w:r>
        <w:t xml:space="preserve">- Policy Analysis  </w:t>
      </w:r>
    </w:p>
    <w:p w14:paraId="23C71E03" w14:textId="77777777" w:rsidR="00A1195E" w:rsidRDefault="00A1195E" w:rsidP="00A1195E">
      <w:r>
        <w:t xml:space="preserve">- Speech Writing  </w:t>
      </w:r>
    </w:p>
    <w:p w14:paraId="28D731BB" w14:textId="77777777" w:rsidR="00A1195E" w:rsidRDefault="00A1195E" w:rsidP="00A1195E">
      <w:r>
        <w:t xml:space="preserve">- Literature and Cultural Studies  </w:t>
      </w:r>
    </w:p>
    <w:p w14:paraId="629BA833" w14:textId="77777777" w:rsidR="00A1195E" w:rsidRDefault="00A1195E" w:rsidP="00A1195E"/>
    <w:p w14:paraId="0890A17E" w14:textId="3C54BE55" w:rsidR="00A1195E" w:rsidRDefault="00A1195E" w:rsidP="00A1195E">
      <w:r>
        <w:t>Background:</w:t>
      </w:r>
    </w:p>
    <w:p w14:paraId="2F902701" w14:textId="77777777" w:rsidR="00A1195E" w:rsidRDefault="00A1195E" w:rsidP="00A1195E"/>
    <w:p w14:paraId="48352F19" w14:textId="77777777" w:rsidR="00A1195E" w:rsidRDefault="00A1195E" w:rsidP="00A1195E">
      <w:r>
        <w:t>Emily Thompson was born in Asheville, North Carolina, to parents who were both academics—her mother a history professor and her father a sociologist. She grew up surrounded by books, engrossing herself in works that ranged from classical literature to modern political theory. Her love for books made her an excellent student, and she secured a full scholarship to Yale University where she majored in English Literature.</w:t>
      </w:r>
    </w:p>
    <w:p w14:paraId="3B5CB4D7" w14:textId="77777777" w:rsidR="00A1195E" w:rsidRDefault="00A1195E" w:rsidP="00A1195E"/>
    <w:p w14:paraId="6E925F04" w14:textId="77777777" w:rsidR="00A1195E" w:rsidRDefault="00A1195E" w:rsidP="00A1195E">
      <w:r>
        <w:t>Her academic excellence landed her at the University of Chicago for her M.A., where she focused on the intersection of literature and politics. Her thesis analyzed the role of narrative in shaping public opinion on social issues.</w:t>
      </w:r>
    </w:p>
    <w:p w14:paraId="0053FE2A" w14:textId="77777777" w:rsidR="00A1195E" w:rsidRDefault="00A1195E" w:rsidP="00A1195E"/>
    <w:p w14:paraId="314A3F57" w14:textId="72449C78" w:rsidR="00A1195E" w:rsidRDefault="00A1195E" w:rsidP="00A1195E">
      <w:r>
        <w:t>Career:</w:t>
      </w:r>
    </w:p>
    <w:p w14:paraId="086CBB49" w14:textId="77777777" w:rsidR="00A1195E" w:rsidRDefault="00A1195E" w:rsidP="00A1195E"/>
    <w:p w14:paraId="4E5996BE" w14:textId="77777777" w:rsidR="00A1195E" w:rsidRDefault="00A1195E" w:rsidP="00A1195E">
      <w:r>
        <w:t>Upon graduation, Emily moved to Washington D.C. and took up an entry-level position at a think tank. She quickly rose through the ranks due to her unique blend of literary analysis and policy insight. Her work caught the eye of Senator Kessler, who brought her onto his team as a Senior Policy Aide.</w:t>
      </w:r>
    </w:p>
    <w:p w14:paraId="5DF8CBD7" w14:textId="77777777" w:rsidR="00A1195E" w:rsidRDefault="00A1195E" w:rsidP="00A1195E"/>
    <w:p w14:paraId="2CB0E8A0" w14:textId="4DEA9A9F" w:rsidR="00A1195E" w:rsidRDefault="00A1195E" w:rsidP="00A1195E">
      <w:r>
        <w:t xml:space="preserve">Roles &amp; Responsibilities:  </w:t>
      </w:r>
    </w:p>
    <w:p w14:paraId="19D8FCB9" w14:textId="77777777" w:rsidR="00A1195E" w:rsidRDefault="00A1195E" w:rsidP="00A1195E">
      <w:r>
        <w:t>- Advises Senator Kessler on policy matters, particularly those requiring nuanced storytelling or narrative framing.</w:t>
      </w:r>
    </w:p>
    <w:p w14:paraId="3463FA55" w14:textId="77777777" w:rsidR="00A1195E" w:rsidRDefault="00A1195E" w:rsidP="00A1195E">
      <w:r>
        <w:t>- Drafts speeches, policy briefs, and op-eds.</w:t>
      </w:r>
    </w:p>
    <w:p w14:paraId="7A876066" w14:textId="77777777" w:rsidR="00A1195E" w:rsidRDefault="00A1195E" w:rsidP="00A1195E">
      <w:r>
        <w:t>- Conducts literature reviews relevant to policy initiatives.</w:t>
      </w:r>
    </w:p>
    <w:p w14:paraId="368A1ADF" w14:textId="77777777" w:rsidR="00A1195E" w:rsidRDefault="00A1195E" w:rsidP="00A1195E">
      <w:r>
        <w:t>- Assists in strategic planning for the Senator's policy agendas.</w:t>
      </w:r>
    </w:p>
    <w:p w14:paraId="66E9212D" w14:textId="516184E5" w:rsidR="00A94BF6" w:rsidRDefault="00A94BF6" w:rsidP="00A1195E">
      <w:r>
        <w:t>-</w:t>
      </w:r>
      <w:r w:rsidR="00A626B3">
        <w:t xml:space="preserve"> Gatekeeper</w:t>
      </w:r>
      <w:r w:rsidR="006661BC">
        <w:t xml:space="preserve">. </w:t>
      </w:r>
    </w:p>
    <w:p w14:paraId="6B35B38D" w14:textId="77777777" w:rsidR="00A1195E" w:rsidRDefault="00A1195E" w:rsidP="00A1195E"/>
    <w:p w14:paraId="06362090" w14:textId="325CADD9" w:rsidR="00A1195E" w:rsidRDefault="00A1195E" w:rsidP="00A1195E">
      <w:r>
        <w:t>Personality Traits:</w:t>
      </w:r>
    </w:p>
    <w:p w14:paraId="658BDCD9" w14:textId="77777777" w:rsidR="00A1195E" w:rsidRDefault="00A1195E" w:rsidP="00A1195E">
      <w:r>
        <w:t xml:space="preserve">- Analytical  </w:t>
      </w:r>
    </w:p>
    <w:p w14:paraId="41A454F0" w14:textId="77777777" w:rsidR="00A1195E" w:rsidRDefault="00A1195E" w:rsidP="00A1195E">
      <w:r>
        <w:t xml:space="preserve">- Detail-Oriented  </w:t>
      </w:r>
    </w:p>
    <w:p w14:paraId="585B4870" w14:textId="77777777" w:rsidR="00A1195E" w:rsidRDefault="00A1195E" w:rsidP="00A1195E">
      <w:r>
        <w:t xml:space="preserve">- Compassionate  </w:t>
      </w:r>
    </w:p>
    <w:p w14:paraId="40F6D4F1" w14:textId="77777777" w:rsidR="00A1195E" w:rsidRDefault="00A1195E" w:rsidP="00A1195E">
      <w:r>
        <w:lastRenderedPageBreak/>
        <w:t xml:space="preserve">- Highly Articulate  </w:t>
      </w:r>
    </w:p>
    <w:p w14:paraId="5853FCBD" w14:textId="77777777" w:rsidR="00A1195E" w:rsidRDefault="00A1195E" w:rsidP="00A1195E"/>
    <w:p w14:paraId="2913BAAC" w14:textId="28862E28" w:rsidR="00A1195E" w:rsidRDefault="00A1195E" w:rsidP="00A1195E">
      <w:r>
        <w:t>Hobbies:</w:t>
      </w:r>
    </w:p>
    <w:p w14:paraId="74ED346B" w14:textId="77777777" w:rsidR="00A1195E" w:rsidRDefault="00A1195E" w:rsidP="00A1195E">
      <w:r>
        <w:t>- Reading (of course!)</w:t>
      </w:r>
    </w:p>
    <w:p w14:paraId="4B00E834" w14:textId="77777777" w:rsidR="00A1195E" w:rsidRDefault="00A1195E" w:rsidP="00A1195E">
      <w:r>
        <w:t>- Chess</w:t>
      </w:r>
    </w:p>
    <w:p w14:paraId="7CD8EBFA" w14:textId="77777777" w:rsidR="00A1195E" w:rsidRDefault="00A1195E" w:rsidP="00A1195E">
      <w:r>
        <w:t>- Community Theater</w:t>
      </w:r>
    </w:p>
    <w:p w14:paraId="28E1D4E7" w14:textId="77777777" w:rsidR="00A1195E" w:rsidRDefault="00A1195E" w:rsidP="00A1195E">
      <w:r>
        <w:t>- Gardening</w:t>
      </w:r>
    </w:p>
    <w:p w14:paraId="7AB157CA" w14:textId="77777777" w:rsidR="00A1195E" w:rsidRDefault="00A1195E" w:rsidP="00A1195E"/>
    <w:p w14:paraId="0081D13B" w14:textId="728F8C41" w:rsidR="00A1195E" w:rsidRDefault="00A1195E" w:rsidP="00A1195E">
      <w:r>
        <w:t>Key Contributions:</w:t>
      </w:r>
    </w:p>
    <w:p w14:paraId="0F4466AE" w14:textId="77777777" w:rsidR="00A1195E" w:rsidRDefault="00A1195E" w:rsidP="00A1195E"/>
    <w:p w14:paraId="4E23D510" w14:textId="77777777" w:rsidR="00A1195E" w:rsidRDefault="00A1195E" w:rsidP="00A1195E">
      <w:r>
        <w:t>- Successfully strategized the narrative framing for Senator Kessler’s healthcare reform initiative, leading to broad bipartisan support.</w:t>
      </w:r>
    </w:p>
    <w:p w14:paraId="4FB1A077" w14:textId="77777777" w:rsidR="00A1195E" w:rsidRDefault="00A1195E" w:rsidP="00A1195E">
      <w:r>
        <w:t>- Authored a policy paper that drew parallels between Orwellian dystopias and contemporary surveillance technologies, receiving commendation for its depth and insight.</w:t>
      </w:r>
    </w:p>
    <w:p w14:paraId="6C65C8B3" w14:textId="77777777" w:rsidR="00A1195E" w:rsidRDefault="00A1195E" w:rsidP="00A1195E"/>
    <w:p w14:paraId="69729596" w14:textId="0AAF7DFF" w:rsidR="0047556F" w:rsidRDefault="0047556F" w:rsidP="00A1195E"/>
    <w:sectPr w:rsidR="004755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95E"/>
    <w:rsid w:val="003F14F8"/>
    <w:rsid w:val="0047556F"/>
    <w:rsid w:val="006661BC"/>
    <w:rsid w:val="008600A9"/>
    <w:rsid w:val="00A1195E"/>
    <w:rsid w:val="00A626B3"/>
    <w:rsid w:val="00A94BF6"/>
    <w:rsid w:val="00B44D10"/>
    <w:rsid w:val="00F53EB3"/>
    <w:rsid w:val="00FE51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0629053"/>
  <w15:chartTrackingRefBased/>
  <w15:docId w15:val="{F2BA6C23-1118-A542-B00F-31F846314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349</Words>
  <Characters>1736</Characters>
  <Application>Microsoft Office Word</Application>
  <DocSecurity>0</DocSecurity>
  <Lines>37</Lines>
  <Paragraphs>12</Paragraphs>
  <ScaleCrop>false</ScaleCrop>
  <Company/>
  <LinksUpToDate>false</LinksUpToDate>
  <CharactersWithSpaces>2073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 Dailey</dc:creator>
  <cp:keywords/>
  <dc:description/>
  <cp:lastModifiedBy>Lon Dailey</cp:lastModifiedBy>
  <cp:revision>2</cp:revision>
  <dcterms:created xsi:type="dcterms:W3CDTF">2023-10-26T17:19:00Z</dcterms:created>
  <dcterms:modified xsi:type="dcterms:W3CDTF">2023-10-26T17:19:00Z</dcterms:modified>
</cp:coreProperties>
</file>