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424D" w14:textId="2BBDC0CD" w:rsidR="006626B5" w:rsidRDefault="006626B5">
      <w:pPr>
        <w:rPr>
          <w:rFonts w:ascii="Bahnschrift Light SemiCondensed" w:hAnsi="Bahnschrift Light SemiCondensed"/>
        </w:rPr>
      </w:pPr>
      <w:r w:rsidRPr="006626B5">
        <w:rPr>
          <w:rFonts w:ascii="Bahnschrift Light SemiCondensed" w:hAnsi="Bahnschrift Light SemiCondensed"/>
        </w:rPr>
        <w:t>Create login gourp in postgresql</w:t>
      </w:r>
      <w:r>
        <w:rPr>
          <w:rFonts w:ascii="Bahnschrift Light SemiCondensed" w:hAnsi="Bahnschrift Light SemiCondensed"/>
        </w:rPr>
        <w:t>:</w:t>
      </w:r>
    </w:p>
    <w:p w14:paraId="299A498C" w14:textId="2B3D3AB0" w:rsidR="006626B5" w:rsidRDefault="006626B5" w:rsidP="006626B5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</w:rPr>
      </w:pPr>
      <w:r w:rsidRPr="006626B5">
        <w:rPr>
          <w:rFonts w:ascii="Bahnschrift Light SemiCondensed" w:hAnsi="Bahnschrift Light SemiCondensed"/>
        </w:rPr>
        <w:t>Login/Group Roles</w:t>
      </w:r>
      <w:r>
        <w:rPr>
          <w:rFonts w:ascii="Bahnschrift Light SemiCondensed" w:hAnsi="Bahnschrift Light SemiCondensed"/>
        </w:rPr>
        <w:t xml:space="preserve"> </w:t>
      </w:r>
      <w:r w:rsidRPr="006626B5">
        <w:rPr>
          <w:rFonts w:ascii="Bahnschrift Light SemiCondensed" w:hAnsi="Bahnschrift Light SemiCondensed"/>
        </w:rPr>
        <w:t xml:space="preserve"> &gt;  Create – Login/Group Role :</w:t>
      </w:r>
    </w:p>
    <w:p w14:paraId="6701293C" w14:textId="77903D3E" w:rsidR="006626B5" w:rsidRDefault="006626B5" w:rsidP="006626B5">
      <w:pPr>
        <w:rPr>
          <w:rFonts w:ascii="Bahnschrift Light SemiCondensed" w:hAnsi="Bahnschrift Light SemiCondensed"/>
        </w:rPr>
      </w:pPr>
      <w:r>
        <w:rPr>
          <w:noProof/>
        </w:rPr>
        <w:drawing>
          <wp:inline distT="0" distB="0" distL="0" distR="0" wp14:anchorId="3FE36922" wp14:editId="1C6C0889">
            <wp:extent cx="5943600" cy="4658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6CAE" w14:textId="03BC323E" w:rsidR="006626B5" w:rsidRDefault="006626B5" w:rsidP="006626B5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&gt;Definition: password : </w:t>
      </w:r>
      <w:r w:rsidRPr="006626B5">
        <w:rPr>
          <w:rFonts w:ascii="Bahnschrift Light SemiCondensed" w:hAnsi="Bahnschrift Light SemiCondensed"/>
        </w:rPr>
        <w:t>onlive_video</w:t>
      </w:r>
    </w:p>
    <w:p w14:paraId="7E3BB127" w14:textId="65E034BC" w:rsidR="006626B5" w:rsidRDefault="006626B5" w:rsidP="006626B5">
      <w:pPr>
        <w:rPr>
          <w:rFonts w:ascii="Bahnschrift Light SemiCondensed" w:hAnsi="Bahnschrift Light SemiCondensed"/>
        </w:rPr>
      </w:pPr>
      <w:r>
        <w:rPr>
          <w:noProof/>
        </w:rPr>
        <w:lastRenderedPageBreak/>
        <w:drawing>
          <wp:inline distT="0" distB="0" distL="0" distR="0" wp14:anchorId="5369D4BE" wp14:editId="5FF7FB3E">
            <wp:extent cx="5943600" cy="465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4A22" w14:textId="77777777" w:rsidR="006626B5" w:rsidRDefault="006626B5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br w:type="page"/>
      </w:r>
    </w:p>
    <w:p w14:paraId="749923CB" w14:textId="7CD4FD19" w:rsidR="006626B5" w:rsidRDefault="006626B5" w:rsidP="006626B5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lastRenderedPageBreak/>
        <w:t xml:space="preserve">&gt;Privileges: Open Sql can access </w:t>
      </w:r>
    </w:p>
    <w:p w14:paraId="104D7CF6" w14:textId="31FF1C95" w:rsidR="006626B5" w:rsidRDefault="006626B5" w:rsidP="006626B5">
      <w:pPr>
        <w:rPr>
          <w:rFonts w:ascii="Bahnschrift Light SemiCondensed" w:hAnsi="Bahnschrift Light SemiCondensed"/>
        </w:rPr>
      </w:pPr>
      <w:r>
        <w:rPr>
          <w:noProof/>
        </w:rPr>
        <w:drawing>
          <wp:inline distT="0" distB="0" distL="0" distR="0" wp14:anchorId="1B2C8F92" wp14:editId="5A886743">
            <wp:extent cx="5943600" cy="4653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4118" w14:textId="04563294" w:rsidR="006626B5" w:rsidRDefault="006626B5" w:rsidP="006626B5">
      <w:pPr>
        <w:rPr>
          <w:rFonts w:ascii="Bahnschrift Light SemiCondensed" w:hAnsi="Bahnschrift Light SemiCondensed"/>
        </w:rPr>
      </w:pPr>
      <w:r>
        <w:rPr>
          <w:noProof/>
        </w:rPr>
        <w:lastRenderedPageBreak/>
        <w:drawing>
          <wp:inline distT="0" distB="0" distL="0" distR="0" wp14:anchorId="7651CCAC" wp14:editId="74F20928">
            <wp:extent cx="5943600" cy="655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973F" w14:textId="77777777" w:rsidR="006626B5" w:rsidRDefault="006626B5" w:rsidP="006626B5">
      <w:pPr>
        <w:rPr>
          <w:rFonts w:ascii="Bahnschrift Light SemiCondensed" w:hAnsi="Bahnschrift Light SemiCondensed"/>
        </w:rPr>
      </w:pPr>
    </w:p>
    <w:p w14:paraId="30E08E12" w14:textId="77777777" w:rsidR="006626B5" w:rsidRDefault="006626B5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br w:type="page"/>
      </w:r>
    </w:p>
    <w:p w14:paraId="79DF12BB" w14:textId="31B704DC" w:rsidR="006626B5" w:rsidRDefault="006626B5" w:rsidP="006626B5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lastRenderedPageBreak/>
        <w:t>&gt;Create Database:</w:t>
      </w:r>
    </w:p>
    <w:p w14:paraId="554227DD" w14:textId="4ADC6C9E" w:rsidR="006626B5" w:rsidRPr="006626B5" w:rsidRDefault="006626B5" w:rsidP="006626B5">
      <w:pPr>
        <w:rPr>
          <w:rFonts w:ascii="Bahnschrift Light SemiCondensed" w:hAnsi="Bahnschrift Light SemiCondensed"/>
        </w:rPr>
      </w:pPr>
      <w:r>
        <w:rPr>
          <w:noProof/>
        </w:rPr>
        <w:drawing>
          <wp:inline distT="0" distB="0" distL="0" distR="0" wp14:anchorId="053FCB7C" wp14:editId="282FA8F6">
            <wp:extent cx="5943600" cy="577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EB22" w14:textId="588E3CDB" w:rsidR="008A76B2" w:rsidRDefault="008A76B2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br w:type="page"/>
      </w:r>
    </w:p>
    <w:p w14:paraId="63C17FCA" w14:textId="78A8830D" w:rsidR="006626B5" w:rsidRDefault="008A76B2" w:rsidP="006626B5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lastRenderedPageBreak/>
        <w:t>&gt;Databases&gt;Create&gt;Database</w:t>
      </w:r>
    </w:p>
    <w:p w14:paraId="73B8893F" w14:textId="3B511077" w:rsidR="008A76B2" w:rsidRDefault="008A76B2" w:rsidP="006626B5">
      <w:pPr>
        <w:rPr>
          <w:rFonts w:ascii="Bahnschrift Light SemiCondensed" w:hAnsi="Bahnschrift Light SemiCondensed"/>
        </w:rPr>
      </w:pPr>
      <w:r>
        <w:rPr>
          <w:noProof/>
        </w:rPr>
        <w:drawing>
          <wp:inline distT="0" distB="0" distL="0" distR="0" wp14:anchorId="0C631788" wp14:editId="7A677C07">
            <wp:extent cx="5943600" cy="467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D467" w14:textId="77777777" w:rsidR="00D97705" w:rsidRDefault="00D97705" w:rsidP="00D97705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&gt;update sequences: </w:t>
      </w:r>
    </w:p>
    <w:p w14:paraId="58195DE9" w14:textId="5E4F3B3F" w:rsidR="00D97705" w:rsidRPr="00D97705" w:rsidRDefault="00D97705" w:rsidP="00D97705">
      <w:pPr>
        <w:rPr>
          <w:rFonts w:ascii="Bahnschrift Light SemiCondensed" w:hAnsi="Bahnschrift Light SemiCondensed"/>
        </w:rPr>
      </w:pPr>
      <w:r w:rsidRPr="00D97705">
        <w:rPr>
          <w:rFonts w:ascii="Bahnschrift Light SemiCondensed" w:hAnsi="Bahnschrift Light SemiCondensed"/>
        </w:rPr>
        <w:t>DELETE  FROM course;</w:t>
      </w:r>
    </w:p>
    <w:p w14:paraId="2FF173FB" w14:textId="5C220AAD" w:rsidR="00D97705" w:rsidRPr="00D97705" w:rsidRDefault="00D97705" w:rsidP="00D97705">
      <w:pPr>
        <w:rPr>
          <w:rFonts w:ascii="Bahnschrift Light SemiCondensed" w:hAnsi="Bahnschrift Light SemiCondensed"/>
        </w:rPr>
      </w:pPr>
      <w:r w:rsidRPr="00D97705">
        <w:rPr>
          <w:rFonts w:ascii="Bahnschrift Light SemiCondensed" w:hAnsi="Bahnschrift Light SemiCondensed"/>
        </w:rPr>
        <w:t>SELECT setval('course_id_seq', 1);</w:t>
      </w:r>
      <w:r>
        <w:rPr>
          <w:rFonts w:ascii="Bahnschrift Light SemiCondensed" w:hAnsi="Bahnschrift Light SemiCondensed"/>
        </w:rPr>
        <w:t xml:space="preserve"> update sequences</w:t>
      </w:r>
    </w:p>
    <w:p w14:paraId="7BF68DC0" w14:textId="77777777" w:rsidR="006626B5" w:rsidRPr="006626B5" w:rsidRDefault="006626B5">
      <w:pPr>
        <w:rPr>
          <w:rFonts w:ascii="Bahnschrift Light SemiCondensed" w:hAnsi="Bahnschrift Light SemiCondensed"/>
        </w:rPr>
      </w:pPr>
    </w:p>
    <w:sectPr w:rsidR="006626B5" w:rsidRPr="0066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02E5C"/>
    <w:multiLevelType w:val="hybridMultilevel"/>
    <w:tmpl w:val="D29C3096"/>
    <w:lvl w:ilvl="0" w:tplc="3B5E095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56D6A"/>
    <w:multiLevelType w:val="hybridMultilevel"/>
    <w:tmpl w:val="56569194"/>
    <w:lvl w:ilvl="0" w:tplc="2BFCCCDA">
      <w:numFmt w:val="bullet"/>
      <w:lvlText w:val="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65A37C9F"/>
    <w:multiLevelType w:val="hybridMultilevel"/>
    <w:tmpl w:val="1E5C0254"/>
    <w:lvl w:ilvl="0" w:tplc="C7F21B56">
      <w:numFmt w:val="bullet"/>
      <w:lvlText w:val="&gt;"/>
      <w:lvlJc w:val="left"/>
      <w:pPr>
        <w:ind w:left="720" w:hanging="360"/>
      </w:pPr>
      <w:rPr>
        <w:rFonts w:ascii="Bahnschrift Light SemiCondensed" w:eastAsiaTheme="minorEastAsia" w:hAnsi="Bahnschrift Light Semi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05C00"/>
    <w:multiLevelType w:val="hybridMultilevel"/>
    <w:tmpl w:val="82DA7FD4"/>
    <w:lvl w:ilvl="0" w:tplc="4F58690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E6C3E"/>
    <w:multiLevelType w:val="hybridMultilevel"/>
    <w:tmpl w:val="56FEC4B6"/>
    <w:lvl w:ilvl="0" w:tplc="3F7CE1C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B5"/>
    <w:rsid w:val="0014796A"/>
    <w:rsid w:val="006626B5"/>
    <w:rsid w:val="006635AA"/>
    <w:rsid w:val="008A76B2"/>
    <w:rsid w:val="00D9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58F9"/>
  <w15:chartTrackingRefBased/>
  <w15:docId w15:val="{9C9520B8-8058-42A1-B662-DE54E881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2</cp:revision>
  <dcterms:created xsi:type="dcterms:W3CDTF">2024-01-18T12:58:00Z</dcterms:created>
  <dcterms:modified xsi:type="dcterms:W3CDTF">2024-01-19T15:01:00Z</dcterms:modified>
</cp:coreProperties>
</file>