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美国每日热点新闻-2026年6月29日"/>
    <w:p>
      <w:pPr>
        <w:pStyle w:val="Heading1"/>
      </w:pPr>
      <w:r>
        <w:rPr>
          <w:rFonts w:hint="eastAsia"/>
        </w:rPr>
        <w:t xml:space="preserve">美国每日热点新闻</w:t>
      </w:r>
      <w:r>
        <w:t xml:space="preserve"> — </w:t>
      </w:r>
      <w:r>
        <w:rPr>
          <w:rFonts w:hint="eastAsia"/>
        </w:rPr>
        <w:t xml:space="preserve">2026年6月29日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谷歌母公司alphabet入选道指取代22年成分股verizon"/>
    <w:p>
      <w:pPr>
        <w:pStyle w:val="Heading3"/>
      </w:pPr>
      <w:r>
        <w:rPr>
          <w:rFonts w:hint="eastAsia"/>
        </w:rPr>
        <w:t xml:space="preserve">谷歌母公司Alphabet入选道指，取代22年成分股Verizon</w:t>
      </w:r>
    </w:p>
    <w:p>
      <w:pPr>
        <w:pStyle w:val="FirstParagraph"/>
      </w:pPr>
      <w:r>
        <w:rPr>
          <w:rFonts w:hint="eastAsia"/>
        </w:rPr>
        <w:t xml:space="preserve">当地时间6月29日开盘前，Alphabet旗下A类股（GOOGL）正式取代Verizon</w:t>
      </w:r>
      <w:r>
        <w:t xml:space="preserve"> </w:t>
      </w:r>
      <w:r>
        <w:rPr>
          <w:rFonts w:hint="eastAsia"/>
        </w:rPr>
        <w:t xml:space="preserve">Communications，进入仅有30只成分股的道琼斯工业平均指数（Dow</w:t>
      </w:r>
      <w:r>
        <w:t xml:space="preserve"> / </w:t>
      </w:r>
      <w:r>
        <w:rPr>
          <w:rFonts w:hint="eastAsia"/>
        </w:rPr>
        <w:t xml:space="preserve">道指）。这是这个有着130多年历史的指数第54次成分股调整，由S&amp;P</w:t>
      </w:r>
      <w:r>
        <w:t xml:space="preserve"> Dow Jones </w:t>
      </w:r>
      <w:r>
        <w:rPr>
          <w:rFonts w:hint="eastAsia"/>
        </w:rPr>
        <w:t xml:space="preserve">Indices于6月23日宣布。</w:t>
      </w:r>
    </w:p>
    <w:p>
      <w:pPr>
        <w:pStyle w:val="BodyText"/>
      </w:pPr>
      <w:r>
        <w:rPr>
          <w:rFonts w:hint="eastAsia"/>
        </w:rPr>
        <w:t xml:space="preserve">道指采用价格加权，成分股影响力取决于股价高低而非市值。Alphabet入选时股价为345.29美元，一举成为道指中第六具影响力的个股，其市值达4.1万亿美元，云业务在2026年第一季度营收增长63%。被剔除的Verizon自2004年4月起在道指中停留了22年，但其45.68美元的股价仅占道指权重的0.5%——自2004年以来除息后涨幅仅36%，早已沦为指数中可有可无的角色。</w:t>
      </w:r>
    </w:p>
    <w:p>
      <w:pPr>
        <w:pStyle w:val="BodyText"/>
      </w:pPr>
      <w:r>
        <w:rPr>
          <w:rFonts w:hint="eastAsia"/>
        </w:rPr>
        <w:t xml:space="preserve">此次换血后，“七巨头”（Magnificent</w:t>
      </w:r>
      <w:r>
        <w:t xml:space="preserve"> </w:t>
      </w:r>
      <w:r>
        <w:rPr>
          <w:rFonts w:hint="eastAsia"/>
        </w:rPr>
        <w:t xml:space="preserve">Seven）已有五家进入道指，与Nvidia、Amazon、Apple、Microsoft并列；股价跌破42美元的Nike被视为下一个可能被剔除的对象。</w:t>
      </w:r>
    </w:p>
    <w:p>
      <w:pPr>
        <w:pStyle w:val="BodyText"/>
      </w:pPr>
      <w:r>
        <w:rPr>
          <w:rFonts w:hint="eastAsia"/>
        </w:rPr>
        <w:t xml:space="preserve">调整正值市场因美伊停火而走高。当日S&amp;P</w:t>
      </w:r>
      <w:r>
        <w:t xml:space="preserve"> </w:t>
      </w:r>
      <w:r>
        <w:rPr>
          <w:rFonts w:hint="eastAsia"/>
        </w:rPr>
        <w:t xml:space="preserve">500期货涨0.86%至7,465.25点，Nasdaq-100期货涨1.18%至29,715.75点，道指期货涨233点（0.45%）至52,442点，恐慌指数VIX跌0.76%至18.27。此前一周，S&amp;P</w:t>
      </w:r>
      <w:r>
        <w:t xml:space="preserve"> </w:t>
      </w:r>
      <w:r>
        <w:rPr>
          <w:rFonts w:hint="eastAsia"/>
        </w:rPr>
        <w:t xml:space="preserve">500和Nasdaq分别下跌逾2%和逾4.5%。大宗商品方面，布伦特原油涨0.6%至73美元，WTI原油涨0.9%至70美元附近，黄金跌1.06%至每盎司4,053美元。美股将于周五因独立日休市。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The Motley Fool. (2026, June 29). The Dow Jones Changes Forever Today: GOOGL In, VZ Out. The Motley Fool. https://www.fool.com/investing/2026/06/29/dow-jones-changes-forever-today-googl-in-vz-out/</w:t>
      </w:r>
      <w:r>
        <w:t xml:space="preserve"> </w:t>
      </w:r>
      <w:r>
        <w:t xml:space="preserve">[2] Yahoo Finance. (2026, June 29). Stock Market Today: Monday, June 29. Yahoo Finance. https://finance.yahoo.com/markets/stocks/live/stock-market-today-monday-june-29-224230573.html</w:t>
      </w:r>
      <w:r>
        <w:t xml:space="preserve"> </w:t>
      </w:r>
      <w:r>
        <w:t xml:space="preserve">[3] S&amp;P Dow Jones Indices. (2026, June 23). Alphabet Set to Join and Honeywell International to Remain in Dow Jones Industrial Average. S&amp;P Global. https://press.spglobal.com/2026-06-23-Alphabet-Set-to-Join-and-Honeywell-International-to-Remain-in-Dow-Jones-Industrial-Average</w:t>
      </w:r>
    </w:p>
    <w:p>
      <w:r>
        <w:pict>
          <v:rect style="width:0;height:1.5pt" o:hralign="center" o:hrstd="t" o:hr="t"/>
        </w:pict>
      </w:r>
    </w:p>
    <w:bookmarkEnd w:id="9"/>
    <w:bookmarkStart w:id="10" w:name="美伊停火油价回落至70美元霍尔木兹海峡恢复通航"/>
    <w:p>
      <w:pPr>
        <w:pStyle w:val="Heading3"/>
      </w:pPr>
      <w:r>
        <w:rPr>
          <w:rFonts w:hint="eastAsia"/>
        </w:rPr>
        <w:t xml:space="preserve">美伊停火油价回落至70美元，霍尔木兹海峡恢复通航</w:t>
      </w:r>
    </w:p>
    <w:p>
      <w:pPr>
        <w:pStyle w:val="FirstParagraph"/>
      </w:pPr>
      <w:r>
        <w:rPr>
          <w:rFonts w:hint="eastAsia"/>
        </w:rPr>
        <w:t xml:space="preserve">当地时间6月29日，在美国与伊朗于周末激烈交火后双方同意停止打击，国际油价回落至每桶约70美元。特朗普在社交媒体发文称：“WTI原油——69美元，还在往下走”，并称“油价正在快速下跌！”全美汽油平均零售价已降至每加仑3.86美元。</w:t>
      </w:r>
    </w:p>
    <w:p>
      <w:pPr>
        <w:pStyle w:val="BodyText"/>
      </w:pPr>
      <w:r>
        <w:rPr>
          <w:rFonts w:hint="eastAsia"/>
        </w:rPr>
        <w:t xml:space="preserve">一名美国官员表示，周一上午商船已可在霍尔木兹海峡“自由通行”。能源数据机构Kpler统计，周六有28艘船只穿越该海峡，周日为22艘。霍尔木兹海峡是全球最重要的能源运输咽喉，承担全球约五分之一的海运原油，上周的军事升级一度推高油价、引发市场对供应中断的恐慌。</w:t>
      </w:r>
    </w:p>
    <w:p>
      <w:pPr>
        <w:pStyle w:val="BodyText"/>
      </w:pPr>
      <w:r>
        <w:rPr>
          <w:rFonts w:hint="eastAsia"/>
        </w:rPr>
        <w:t xml:space="preserve">伊朗外长阿拉格齐（Abbas</w:t>
      </w:r>
      <w:r>
        <w:t xml:space="preserve"> </w:t>
      </w:r>
      <w:r>
        <w:rPr>
          <w:rFonts w:hint="eastAsia"/>
        </w:rPr>
        <w:t xml:space="preserve">Araghchi）坚称，海峡海上交通的管理责任完全在伊朗一方。白宫向福克斯新闻表示：“技术性谈判将在谅解备忘录的所有领域继续推进”，指的是6月17日签署的伊斯兰堡谅解备忘录。美伊代表团原定6月30日在卡塔尔多哈会面，但一名伊朗高级官员称当周并无确认的“技术团队”会谈安排。</w:t>
      </w:r>
    </w:p>
    <w:p>
      <w:pPr>
        <w:pStyle w:val="BodyText"/>
      </w:pPr>
      <w:r>
        <w:rPr>
          <w:rFonts w:hint="eastAsia"/>
        </w:rPr>
        <w:t xml:space="preserve">这份为期60天的谅解备忘录框架涵盖伊朗核计划、解除制裁与永久和平协议。特朗普另发文称：“伊朗不会拥有核武器。”一条美国与伊朗革命卫队之间的热线被寄望用于协调海峡通航。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Fox News Digital. (2026, June 29). US-Iran Peace Talks, Hormuz, Qatar — Live Updates. Fox News. https://www.foxnews.com/live-news/us-iran-peace-talks-hormuz-qatar-june-29</w:t>
      </w:r>
      <w:r>
        <w:t xml:space="preserve"> </w:t>
      </w:r>
      <w:r>
        <w:t xml:space="preserve">[5] CNBC. (2026, June 29). Oil Prices: WTI, Brent Crude Fall as US-Iran Strikes Halt, Strait of Hormuz Talks. CNBC. https://www.cnbc.com/2026/06/29/oil-prices-wti-brent-crude-us-iran-strikes-strait-hormuz-talks.html</w:t>
      </w:r>
      <w:r>
        <w:t xml:space="preserve"> </w:t>
      </w:r>
      <w:r>
        <w:t xml:space="preserve">[6] Al Jazeera. (2026, June 29). Iran War Live: Tehran Insists on Control of Hormuz Amid Reports of US Talks. Al Jazeera. https://www.aljazeera.com/news/liveblog/2026/6/29/iran-war-live-tehran-insists-on-control-of-hormuz-amid-reports-of-us-talks</w:t>
      </w:r>
    </w:p>
    <w:p>
      <w:r>
        <w:pict>
          <v:rect style="width:0;height:1.5pt" o:hralign="center" o:hrstd="t" o:hr="t"/>
        </w:pict>
      </w:r>
    </w:p>
    <w:bookmarkEnd w:id="10"/>
    <w:bookmarkStart w:id="11" w:name="特朗普ice发标前购入最多500万美元axon股票引利益冲突质疑"/>
    <w:p>
      <w:pPr>
        <w:pStyle w:val="Heading3"/>
      </w:pPr>
      <w:r>
        <w:rPr>
          <w:rFonts w:hint="eastAsia"/>
        </w:rPr>
        <w:t xml:space="preserve">特朗普ICE发标前购入最多500万美元Axon股票引利益冲突质疑</w:t>
      </w:r>
    </w:p>
    <w:p>
      <w:pPr>
        <w:pStyle w:val="FirstParagraph"/>
      </w:pPr>
      <w:r>
        <w:rPr>
          <w:rFonts w:hint="eastAsia"/>
        </w:rPr>
        <w:t xml:space="preserve">根据联邦财务披露文件，特朗普总统于2026年2月10日买入电击枪制造商Axon</w:t>
      </w:r>
      <w:r>
        <w:t xml:space="preserve"> </w:t>
      </w:r>
      <w:r>
        <w:rPr>
          <w:rFonts w:hint="eastAsia"/>
        </w:rPr>
        <w:t xml:space="preserve">Enterprise（AXON）股票，金额介于100万至500万美元之间。约两周后，2月24日，美国移民及海关执法局（ICE）发布了一份为期五年、价值2.2亿美元的电击枪采购招标。</w:t>
      </w:r>
    </w:p>
    <w:p>
      <w:pPr>
        <w:pStyle w:val="BodyText"/>
      </w:pPr>
      <w:r>
        <w:rPr>
          <w:rFonts w:hint="eastAsia"/>
        </w:rPr>
        <w:t xml:space="preserve">该招标的技术规格——45英尺有效射程、10枚可单独发射的电极——与Axon的TASER</w:t>
      </w:r>
      <w:r>
        <w:t xml:space="preserve"> </w:t>
      </w:r>
      <w:r>
        <w:rPr>
          <w:rFonts w:hint="eastAsia"/>
        </w:rPr>
        <w:t xml:space="preserve">10高度吻合。多名审查人员和警务专家认为，这些要求实际上锁定了唯一投标人。Axon生产着全美约90%的电击枪。若合同最终落地，ICE的电击枪库存将从约4,300支增至约17,800支，增长逾三倍。ICE招标发布后的七天内，Axon股价飙升逾34%。截至6月26日，特朗普的持仓增值约7%，按金额上限计算约合35万美元的账面收益。</w:t>
      </w:r>
    </w:p>
    <w:p>
      <w:pPr>
        <w:pStyle w:val="BodyText"/>
      </w:pPr>
      <w:r>
        <w:rPr>
          <w:rFonts w:hint="eastAsia"/>
        </w:rPr>
        <w:t xml:space="preserve">白宫发言人安娜·凯利（Anna</w:t>
      </w:r>
      <w:r>
        <w:t xml:space="preserve"> </w:t>
      </w:r>
      <w:r>
        <w:rPr>
          <w:rFonts w:hint="eastAsia"/>
        </w:rPr>
        <w:t xml:space="preserve">Kelly）回应称“不存在任何利益冲突”，并指出相关资产被置于由其子女管理、并由独立第三方操作的信托中。监督组织CREW传播副总裁约旦·利博维茨（Jordan</w:t>
      </w:r>
      <w:r>
        <w:t xml:space="preserve"> </w:t>
      </w:r>
      <w:r>
        <w:rPr>
          <w:rFonts w:hint="eastAsia"/>
        </w:rPr>
        <w:t xml:space="preserve">Libowitz）则表示：“令人担忧的是，他买入了一家其业务可能因本届政府扩大移民执法而增长的公司。”ICE前代理幕僚长德博拉·弗莱沙克（Deborah</w:t>
      </w:r>
      <w:r>
        <w:t xml:space="preserve"> </w:t>
      </w:r>
      <w:r>
        <w:rPr>
          <w:rFonts w:hint="eastAsia"/>
        </w:rPr>
        <w:t xml:space="preserve">Fleischaker）称这一时间点“拉响了警报”。特朗普2026年第一季度的交易记录还包括对Nvidia、Microsoft、Amazon、Palantir等股票的逾3,700笔交易，总金额在2.2亿至7.5亿美元之间。截至6月29日，该合同尚未授出。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CNBC. (2026, June 29). Trump Bought Axon Stock Before ICE Taser Solicitation. CNBC. https://www.cnbc.com/2026/06/29/trump-axon-stock-ice-taser-immigration-enforcement.html</w:t>
      </w:r>
      <w:r>
        <w:t xml:space="preserve"> </w:t>
      </w:r>
      <w:r>
        <w:t xml:space="preserve">[8] Yahoo Finance. (2026, June 29). Trump Bought Axon Stock Before ICE Taser Contract. Yahoo Finance. https://finance.yahoo.com/markets/stocks/articles/trump-bought-axon-stock-ice-111400416.html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特朗普宣布美伊周二多哈会谈伊朗否认存在安排"/>
    <w:p>
      <w:pPr>
        <w:pStyle w:val="Heading3"/>
      </w:pPr>
      <w:r>
        <w:rPr>
          <w:rFonts w:hint="eastAsia"/>
        </w:rPr>
        <w:t xml:space="preserve">特朗普宣布美伊周二多哈会谈，伊朗否认存在安排</w:t>
      </w:r>
    </w:p>
    <w:p>
      <w:pPr>
        <w:pStyle w:val="FirstParagraph"/>
      </w:pPr>
      <w:r>
        <w:rPr>
          <w:rFonts w:hint="eastAsia"/>
        </w:rPr>
        <w:t xml:space="preserve">当地时间6月29日，特朗普总统通过社交媒体宣布，美国与伊朗将于周二（6月30日）在卡塔尔多哈举行新一轮技术性谈判，并称在数日的相互打击之后，是德黑兰方面“请求会谈”。一名伊朗高级官员随即予以否认，称本周“没有与美方技术团队官员在多哈的任何既定会议安排”。</w:t>
      </w:r>
    </w:p>
    <w:p>
      <w:pPr>
        <w:pStyle w:val="BodyText"/>
      </w:pPr>
      <w:r>
        <w:rPr>
          <w:rFonts w:hint="eastAsia"/>
        </w:rPr>
        <w:t xml:space="preserve">矛盾的表态发生在脆弱停火的背景下。周末期间，美国中央司令部在伊朗对阿曼附近一艘货船发动袭击后，打击了霍尔木兹海峡内及周边的10个伊朗军事目标；伊朗革命卫队（IRGC）随后袭击了美国在科威特和巴林的设施；双方于周日达成停火。一名美国官员称冲突降级渠道“已运转起来”，白宫则表示“技术性谈判将在谅解备忘录的所有领域继续推进”。伊朗外长阿拉格齐重申伊朗对海峡负有专属责任。</w:t>
      </w:r>
    </w:p>
    <w:p>
      <w:pPr>
        <w:pStyle w:val="BodyText"/>
      </w:pPr>
      <w:r>
        <w:rPr>
          <w:rFonts w:hint="eastAsia"/>
        </w:rPr>
        <w:t xml:space="preserve">根据特朗普与伊朗总统佩泽什基安（Masoud</w:t>
      </w:r>
      <w:r>
        <w:t xml:space="preserve"> </w:t>
      </w:r>
      <w:r>
        <w:rPr>
          <w:rFonts w:hint="eastAsia"/>
        </w:rPr>
        <w:t xml:space="preserve">Pezeshkian）于6月17日签署的伊斯兰堡谅解备忘录，双方有60天时间解决伊朗核计划、解除制裁、战后重建及长期协议。佩泽什基安强调：“可以肯定的是，我们绝不会在铀浓缩权利上让步。”特朗普则发文称：“伊朗不会拥有核武器。”双方在核浓缩这一核心问题上的立场依旧针锋相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Al Jazeera. (2026, June 29). Iran War Live: Tehran Insists on Control of Hormuz Amid Reports of US Talks. Al Jazeera. https://www.aljazeera.com/news/liveblog/2026/6/29/iran-war-live-tehran-insists-on-control-of-hormuz-amid-reports-of-us-talks</w:t>
      </w:r>
      <w:r>
        <w:t xml:space="preserve"> </w:t>
      </w:r>
      <w:r>
        <w:t xml:space="preserve">[10] CNBC. (2026, June 29). Trump Says US-Iran Talks in Qatar, Hormuz. CNBC. https://www.cnbc.com/2026/06/29/trump-us-iran-talks-qatar-hormuz.html</w:t>
      </w:r>
    </w:p>
    <w:p>
      <w:r>
        <w:pict>
          <v:rect style="width:0;height:1.5pt" o:hralign="center" o:hrstd="t" o:hr="t"/>
        </w:pict>
      </w:r>
    </w:p>
    <w:bookmarkEnd w:id="13"/>
    <w:bookmarkStart w:id="14" w:name="美伊周末在霍尔木兹海峡互射鲁比奥称技术谈判仍在轨道上"/>
    <w:p>
      <w:pPr>
        <w:pStyle w:val="Heading3"/>
      </w:pPr>
      <w:r>
        <w:rPr>
          <w:rFonts w:hint="eastAsia"/>
        </w:rPr>
        <w:t xml:space="preserve">美伊周末在霍尔木兹海峡互射，鲁比奥称技术谈判仍在轨道上</w:t>
      </w:r>
    </w:p>
    <w:p>
      <w:pPr>
        <w:pStyle w:val="FirstParagraph"/>
      </w:pPr>
      <w:r>
        <w:rPr>
          <w:rFonts w:hint="eastAsia"/>
        </w:rPr>
        <w:t xml:space="preserve">6月27日至28日的周末，美国与伊朗相互发动军事打击，成为6月17日伊斯兰堡谅解备忘录签署以来最严重的一次升级。美国中央司令部在伊朗革命卫队袭击阿曼附近一艘货船后，打击了霍尔木兹海峡附近的伊朗军事目标；伊朗随即袭击了美国在科威特和巴林的设施。</w:t>
      </w:r>
    </w:p>
    <w:p>
      <w:pPr>
        <w:pStyle w:val="BodyText"/>
      </w:pPr>
      <w:r>
        <w:rPr>
          <w:rFonts w:hint="eastAsia"/>
        </w:rPr>
        <w:t xml:space="preserve">尽管交火激烈，谈判通道并未中断。一名美国高级官员告诉NPR：“没有任何安排被取消，谈判在未来几天仍按计划进行。”国务卿鲁比奥表示，美伊计划于周一或周二举行技术性谈判。但伊朗革命卫队警告，若违规行为持续，将“彻底中止”谈判。</w:t>
      </w:r>
    </w:p>
    <w:p>
      <w:pPr>
        <w:pStyle w:val="BodyText"/>
      </w:pPr>
      <w:r>
        <w:rPr>
          <w:rFonts w:hint="eastAsia"/>
        </w:rPr>
        <w:t xml:space="preserve">一名美国官员提到，“在卢塞恩湖峰会之后，冲突降级渠道已经运转起来”——这场由副总统万斯（JD</w:t>
      </w:r>
      <w:r>
        <w:t xml:space="preserve"> </w:t>
      </w:r>
      <w:r>
        <w:rPr>
          <w:rFonts w:hint="eastAsia"/>
        </w:rPr>
        <w:t xml:space="preserve">Vance）于6月21日在瑞士主持的谈判中，调停方巴基斯坦和卡塔尔宣布建立一条“避免事态发生”的通信热线。根据谅解备忘录，双方有60天时间达成协议；佩泽什基安重申“我们绝不会在铀浓缩权利上让步”。以色列同期重启对黎巴嫩南部的打击，真主党在代尔西尔扬（Deir</w:t>
      </w:r>
      <w:r>
        <w:t xml:space="preserve"> </w:t>
      </w:r>
      <w:r>
        <w:rPr>
          <w:rFonts w:hint="eastAsia"/>
        </w:rPr>
        <w:t xml:space="preserve">Siryan）击毙一名以色列士兵。Kpler数据显示，周六有28艘船只穿越霍尔木兹海峡，周日为22艘。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NPR. (2026, June 29). US and Iran Exchange Strikes, Threatening Peace Talks to End War. NPR. https://www.npr.org/2026/06/29/nx-s1-5872397/u-s-and-iran-exchange-strikes-threatening-peace-talks-to-end-war</w:t>
      </w:r>
      <w:r>
        <w:t xml:space="preserve"> </w:t>
      </w:r>
      <w:r>
        <w:t xml:space="preserve">[12] CBS News. (2026, June 29). US-Iran War, Israel, Hezbollah, Strait of Hormuz, Peace Deal Talks — Live Updates. CBS News. https://www.cbsnews.com/live-updates/us-iran-war-israel-hezbollah-strait-of-hormuz-peace-deal-talks/</w:t>
      </w:r>
    </w:p>
    <w:p>
      <w:r>
        <w:pict>
          <v:rect style="width:0;height:1.5pt" o:hralign="center" o:hrstd="t" o:hr="t"/>
        </w:pict>
      </w:r>
    </w:p>
    <w:bookmarkEnd w:id="14"/>
    <w:bookmarkStart w:id="15" w:name="众议院议长约翰逊6月29日递交住房法案启动总统10天审议时钟"/>
    <w:p>
      <w:pPr>
        <w:pStyle w:val="Heading3"/>
      </w:pPr>
      <w:r>
        <w:rPr>
          <w:rFonts w:hint="eastAsia"/>
        </w:rPr>
        <w:t xml:space="preserve">众议院议长约翰逊6月29日递交住房法案，启动总统10天审议时钟</w:t>
      </w:r>
    </w:p>
    <w:p>
      <w:pPr>
        <w:pStyle w:val="FirstParagraph"/>
      </w:pPr>
      <w:r>
        <w:rPr>
          <w:rFonts w:hint="eastAsia"/>
        </w:rPr>
        <w:t xml:space="preserve">当地时间6月29日，众议院议长约翰逊表示，他将把已完成立法程序的《21世纪住房之路法案》（21st</w:t>
      </w:r>
      <w:r>
        <w:t xml:space="preserve"> Century ROAD to Housing </w:t>
      </w:r>
      <w:r>
        <w:rPr>
          <w:rFonts w:hint="eastAsia"/>
        </w:rPr>
        <w:t xml:space="preserve">Act）正式递交给特朗普总统，由此启动宪法规定的10天总统审议时钟——特朗普须在7月10日前后签署或否决。这部被视为数十年来规模最大的住房可负担性立法，已于6月22日在参议院以85票对5票通过，6月23日在众议院以358票对32票通过。</w:t>
      </w:r>
    </w:p>
    <w:p>
      <w:pPr>
        <w:pStyle w:val="BodyText"/>
      </w:pPr>
      <w:r>
        <w:rPr>
          <w:rFonts w:hint="eastAsia"/>
        </w:rPr>
        <w:t xml:space="preserve">法案核心条款直指美国住房供应与可负担性顽疾。它限制直接或间接持有至少350套独栋住宅的大型机构投资者购买新建独栋住宅，意在遏制华尔街资本大举囤积单户住房、推高房价的现象；同时为以出租为目的的购建保留豁免，并为机构投资者旗下租户设立纠纷协调资源。法案还大幅简化《国家环境政策法》（NEPA）审查，扩大对小规模住房、填充式开发及低影响翻新项目的豁免，并授权HUD将部分环评责任下放给州、地方政府和部落，以削减建设的行政壁垒。法案另设立住房供应补助金并扩大融资渠道。</w:t>
      </w:r>
    </w:p>
    <w:p>
      <w:pPr>
        <w:pStyle w:val="BodyText"/>
      </w:pPr>
      <w:r>
        <w:rPr>
          <w:rFonts w:hint="eastAsia"/>
        </w:rPr>
        <w:t xml:space="preserve">签署一波三折。特朗普曾突然取消原定6月23日的签署仪式，发文称：“今天的住房新闻发布会及签署仪式就此取消，直至我们通过迫切需要的《拯救美国法案》（SAVE</w:t>
      </w:r>
      <w:r>
        <w:t xml:space="preserve"> AMERICA </w:t>
      </w:r>
      <w:r>
        <w:rPr>
          <w:rFonts w:hint="eastAsia"/>
        </w:rPr>
        <w:t xml:space="preserve">ACT）为止，我视其为国家紧急状态。”《拯救美国法案》要求选民出示带照片身份证件及公民身份证明，遭参议院民主党人阻挠，缺乏所需的60票。住房法案因此沦为这场选民身份验证改革博弈的人质。约翰逊称他与特朗普“立场完全一致”，预计总统会在窗口期内签署。若特朗普在国会会期内10天既不签署也不否决，法案将自动生效；国会计划安排形式会议（pro</w:t>
      </w:r>
      <w:r>
        <w:t xml:space="preserve"> forma </w:t>
      </w:r>
      <w:r>
        <w:rPr>
          <w:rFonts w:hint="eastAsia"/>
        </w:rPr>
        <w:t xml:space="preserve">sessions）以阻止“口袋否决”。全美住宅建筑商协会（NAHB）首席执行官吉姆·托宾（Jim</w:t>
      </w:r>
      <w:r>
        <w:t xml:space="preserve"> </w:t>
      </w:r>
      <w:r>
        <w:rPr>
          <w:rFonts w:hint="eastAsia"/>
        </w:rPr>
        <w:t xml:space="preserve">Tobin）表示：“我确实相信这项立法终将在某个时点成为法律。”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The Hill. (2026, June 29). Bipartisan Housing Bill Heads to Congress, White House. The Hill. https://thehill.com/homenews/administration/5944621-bipartisan-housing-bill-congress/</w:t>
      </w:r>
      <w:r>
        <w:t xml:space="preserve"> </w:t>
      </w:r>
      <w:r>
        <w:t xml:space="preserve">[14] Punchbowl News. (2026, June 26). Johnson, Housing Bill. Punchbowl News. https://punchbowl.news/article/house/johnson-housing-bill/</w:t>
      </w:r>
      <w:r>
        <w:t xml:space="preserve"> </w:t>
      </w:r>
      <w:r>
        <w:t xml:space="preserve">[15] Yahoo Finance. (2026, June 26). Housing Affordability Bill Is Headed for Trump’s Desk, Starting 10-Day Clock for Him to Sign or Veto. Yahoo Finance. https://finance.yahoo.com/economy/policy/article/housing-affordability-bill-is-headed-for-trumps-desk-starting-10-day-clock-for-him-to-sign-or-veto-175808277.html</w:t>
      </w:r>
      <w:r>
        <w:t xml:space="preserve"> </w:t>
      </w:r>
      <w:r>
        <w:t xml:space="preserve">[16] American Banker. (2026, June). Housing Bill Expected to Become Law, Sooner or Later. American Banker. https://www.americanbanker.com/news/housing-bill-expected-to-become-law-sooner-or-later</w:t>
      </w:r>
      <w:r>
        <w:t xml:space="preserve"> </w:t>
      </w:r>
      <w:r>
        <w:t xml:space="preserve">[17] Bipartisan Policy Center. (2026). Inside the Deal: What’s in the Final 21st Century ROAD to Housing Act. Bipartisan Policy Center. https://bipartisanpolicy.org/issue-brief/inside-the-deal-whats-in-the-final-21st-century-road-to-housing-act/</w:t>
      </w:r>
      <w:r>
        <w:t xml:space="preserve"> </w:t>
      </w:r>
      <w:r>
        <w:t xml:space="preserve">[18] National Association of Counties. (2026). Major County Win: Congress Passes Landmark Housing Reform Bill. NACo. https://www.naco.org/news/major-county-win-congress-passes-landmark-housing-reform-bill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特朗普核反应堆试点冲刺7月4日三座中两座已达临界"/>
    <w:p>
      <w:pPr>
        <w:pStyle w:val="Heading3"/>
      </w:pPr>
      <w:r>
        <w:rPr>
          <w:rFonts w:hint="eastAsia"/>
        </w:rPr>
        <w:t xml:space="preserve">特朗普核反应堆试点冲刺7月4日，三座中两座已达临界</w:t>
      </w:r>
    </w:p>
    <w:p>
      <w:pPr>
        <w:pStyle w:val="FirstParagraph"/>
      </w:pPr>
      <w:r>
        <w:rPr>
          <w:rFonts w:hint="eastAsia"/>
        </w:rPr>
        <w:t xml:space="preserve">截至6月29日——距7月4日还有五天，两家美国公司已在能源部（DOE）反应堆试点计划下实现临界：Antares</w:t>
      </w:r>
      <w:r>
        <w:t xml:space="preserve"> </w:t>
      </w:r>
      <w:r>
        <w:rPr>
          <w:rFonts w:hint="eastAsia"/>
        </w:rPr>
        <w:t xml:space="preserve">Nuclear于6月4日率先达成，Valar</w:t>
      </w:r>
      <w:r>
        <w:t xml:space="preserve"> </w:t>
      </w:r>
      <w:r>
        <w:rPr>
          <w:rFonts w:hint="eastAsia"/>
        </w:rPr>
        <w:t xml:space="preserve">Atomics于6月18日跟进，后者在犹他州沙漠中一座帐篷式结构内，从反应堆堆芯产出了数十千瓦的热量。</w:t>
      </w:r>
    </w:p>
    <w:p>
      <w:pPr>
        <w:pStyle w:val="BodyText"/>
      </w:pPr>
      <w:r>
        <w:rPr>
          <w:rFonts w:hint="eastAsia"/>
        </w:rPr>
        <w:t xml:space="preserve">这场冲刺源于特朗普2025年5月签署的行政命令，要求能源部在2026年7月4日——《独立宣言》签署250周年纪念日——之前促成至少三座可运行的实验性反应堆。第三家Radiant正在爱达荷国家实验室（Idaho</w:t>
      </w:r>
      <w:r>
        <w:t xml:space="preserve"> National </w:t>
      </w:r>
      <w:r>
        <w:rPr>
          <w:rFonts w:hint="eastAsia"/>
        </w:rPr>
        <w:t xml:space="preserve">Laboratory）的DOME设施组装其反应堆，预计7月4日前开始测试，但难以在期限内达到完全临界；Aalo</w:t>
      </w:r>
      <w:r>
        <w:t xml:space="preserve"> </w:t>
      </w:r>
      <w:r>
        <w:rPr>
          <w:rFonts w:hint="eastAsia"/>
        </w:rPr>
        <w:t xml:space="preserve">Atomics则在爱达荷福尔斯运营一座临界测试反应堆设施。Radiant的反应堆使用填充铀的燃料球（被称为“核大力丸”），以实现更高温度和抗熔毁性能。</w:t>
      </w:r>
    </w:p>
    <w:p>
      <w:pPr>
        <w:pStyle w:val="BodyText"/>
      </w:pPr>
      <w:r>
        <w:rPr>
          <w:rFonts w:hint="eastAsia"/>
        </w:rPr>
        <w:t xml:space="preserve">为赶进度，反应堆试点计划削减了监管要求：能源部重写了安全与安保标准，使新反应堆免于环境审查，过程中仅咨询了相关企业而未征询公众意见。忧思科学家联盟（Union</w:t>
      </w:r>
      <w:r>
        <w:t xml:space="preserve"> of Concerned </w:t>
      </w:r>
      <w:r>
        <w:rPr>
          <w:rFonts w:hint="eastAsia"/>
        </w:rPr>
        <w:t xml:space="preserve">Scientists）核电安全部主任埃德温·莱曼（Edwin</w:t>
      </w:r>
      <w:r>
        <w:t xml:space="preserve"> </w:t>
      </w:r>
      <w:r>
        <w:rPr>
          <w:rFonts w:hint="eastAsia"/>
        </w:rPr>
        <w:t xml:space="preserve">Lyman）批评称，该计划“本质上是一场公关秀”，而放松监管“把我们带回了1950年代”。在小型试点之外，特朗普政府已于6月23日另行宣布为10座大型常规反应堆提供175亿美元贷款。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NPR. (2026, June 29). New Nuclear Reactors, America 250, Safety Concerns. NPR. https://www.npr.org/2026/06/29/nx-s1-5847944/new-nuclear-reactors-america-250-safety-concerns</w:t>
      </w:r>
      <w:r>
        <w:t xml:space="preserve"> </w:t>
      </w:r>
      <w:r>
        <w:t xml:space="preserve">[20] WWNO. (2026, June 29). Red, White and Glowing Blue: Trump’s Push for New Reactors Reaches the Finish Line. WWNO. https://www.wwno.org/npr-news/2026-06-29/red-white-and-glowing-blue-trumps-push-for-new-reactors-reaches-the-finish-line</w:t>
      </w:r>
      <w:r>
        <w:t xml:space="preserve"> </w:t>
      </w:r>
      <w:r>
        <w:t xml:space="preserve">[21] World Nuclear News. (2026, June). Valar Atomics Achieves Criticality in DOE Reactor Pilot Program. World Nuclear News. https://www.world-nuclear-news.org/articles/valar-atomics-achieves-criticality-in-doe-reactor-pilot-program</w:t>
      </w:r>
    </w:p>
    <w:p>
      <w:r>
        <w:pict>
          <v:rect style="width:0;height:1.5pt" o:hralign="center" o:hrstd="t" o:hr="t"/>
        </w:pict>
      </w:r>
    </w:p>
    <w:bookmarkEnd w:id="17"/>
    <w:bookmarkStart w:id="18" w:name="omen-ai完成3100万美元a轮融资实时监测ai数据中心冷却液"/>
    <w:p>
      <w:pPr>
        <w:pStyle w:val="Heading3"/>
      </w:pPr>
      <w:r>
        <w:t xml:space="preserve">Omen </w:t>
      </w:r>
      <w:r>
        <w:rPr>
          <w:rFonts w:hint="eastAsia"/>
        </w:rPr>
        <w:t xml:space="preserve">AI完成3,100万美元A轮融资，实时监测AI数据中心冷却液</w:t>
      </w:r>
    </w:p>
    <w:p>
      <w:pPr>
        <w:pStyle w:val="FirstParagraph"/>
      </w:pPr>
      <w:r>
        <w:rPr>
          <w:rFonts w:hint="eastAsia"/>
        </w:rPr>
        <w:t xml:space="preserve">成立于2024年的美国数据中心技术初创公司Omen</w:t>
      </w:r>
      <w:r>
        <w:t xml:space="preserve"> </w:t>
      </w:r>
      <w:r>
        <w:rPr>
          <w:rFonts w:hint="eastAsia"/>
        </w:rPr>
        <w:t xml:space="preserve">AI，于6月29日宣布完成由Nava</w:t>
      </w:r>
      <w:r>
        <w:t xml:space="preserve"> </w:t>
      </w:r>
      <w:r>
        <w:rPr>
          <w:rFonts w:hint="eastAsia"/>
        </w:rPr>
        <w:t xml:space="preserve">Ventures领投的3,100万美元A轮融资，累计融资额达到4,000万美元。</w:t>
      </w:r>
    </w:p>
    <w:p>
      <w:pPr>
        <w:pStyle w:val="BodyText"/>
      </w:pPr>
      <w:r>
        <w:rPr>
          <w:rFonts w:hint="eastAsia"/>
        </w:rPr>
        <w:t xml:space="preserve">公司的核心产品是一台微型化光谱仪，可实时监测AI数据中心内液冷冷却液的健康状况——检测细菌污染、水泵磨损、密封件老化和金属颗粒含量。随着包括Nvidia</w:t>
      </w:r>
      <w:r>
        <w:t xml:space="preserve"> </w:t>
      </w:r>
      <w:r>
        <w:rPr>
          <w:rFonts w:hint="eastAsia"/>
        </w:rPr>
        <w:t xml:space="preserve">GPU在内的AI加速器产生极高热量，运营商转向含水量更高的液冷方案，细菌滋生风险随之上升；一次污染事件需要5至6小时的紧急冲洗，因停机造成的损失可达数百万美元。首席执行官扎克·拉伯格（Zach</w:t>
      </w:r>
      <w:r>
        <w:t xml:space="preserve"> </w:t>
      </w:r>
      <w:r>
        <w:rPr>
          <w:rFonts w:hint="eastAsia"/>
        </w:rPr>
        <w:t xml:space="preserve">Laberge）表示：“因为你对（冷却液化学状态）毫无洞察，所以你不会去冒巨额停机的风险。”</w:t>
      </w:r>
    </w:p>
    <w:p>
      <w:pPr>
        <w:pStyle w:val="BodyText"/>
      </w:pPr>
      <w:r>
        <w:t xml:space="preserve">Omen </w:t>
      </w:r>
      <w:r>
        <w:rPr>
          <w:rFonts w:hint="eastAsia"/>
        </w:rPr>
        <w:t xml:space="preserve">AI目前服务约12家数据中心客户，包括GPU云服务商TensorWave；竞争对手Pyxis于同月推出了对标产品。这门生意背靠的是AI基础设施的天量投入——Microsoft、Alphabet、Meta和Amazon预计2026年在AI基础设施上的支出将达约7,000亿美元，其中大部分流向数据中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Fernholz, T. (2026, June 29). Omen AI’s Plan to Optimize Data Centers Is All Wet. TechCrunch. https://techcrunch.com/2026/06/29/omen-ais-plan-to-optimize-data-centers-is-all-wet/</w:t>
      </w:r>
    </w:p>
    <w:p>
      <w:r>
        <w:pict>
          <v:rect style="width:0;height:1.5pt" o:hralign="center" o:hrstd="t" o:hr="t"/>
        </w:pict>
      </w:r>
    </w:p>
    <w:bookmarkEnd w:id="18"/>
    <w:bookmarkStart w:id="19" w:name="司法部越位行动查封近400个世界杯非法流媒体域名"/>
    <w:p>
      <w:pPr>
        <w:pStyle w:val="Heading3"/>
      </w:pPr>
      <w:r>
        <w:rPr>
          <w:rFonts w:hint="eastAsia"/>
        </w:rPr>
        <w:t xml:space="preserve">司法部“越位行动”查封近400个世界杯非法流媒体域名</w:t>
      </w:r>
    </w:p>
    <w:p>
      <w:pPr>
        <w:pStyle w:val="FirstParagraph"/>
      </w:pPr>
      <w:r>
        <w:rPr>
          <w:rFonts w:hint="eastAsia"/>
        </w:rPr>
        <w:t xml:space="preserve">美国司法部（DOJ）宣布查封近400个用于非法直播2026年国际足联（FIFA）世界杯比赛的互联网域名，行动代号“越位行动”（Operation</w:t>
      </w:r>
      <w:r>
        <w:t xml:space="preserve"> </w:t>
      </w:r>
      <w:r>
        <w:rPr>
          <w:rFonts w:hint="eastAsia"/>
        </w:rPr>
        <w:t xml:space="preserve">Offsides）。此次行动由国家知识产权协调中心牵头，国土安全调查局（HSI）华盛顿外勤办公室与司法部刑事司计算机犯罪和知识产权科参与，规模约为2022年卡塔尔世界杯打击行动的五倍。</w:t>
      </w:r>
    </w:p>
    <w:p>
      <w:pPr>
        <w:pStyle w:val="BodyText"/>
      </w:pPr>
      <w:r>
        <w:rPr>
          <w:rFonts w:hint="eastAsia"/>
        </w:rPr>
        <w:t xml:space="preserve">被查封的域名包括月访问量达1,500万次的istreameast.app，以及futbollibreonline.com、kooora365.com、rojadirectastv.org、bein-match-worldcup.com等。查封令在弗吉尼亚东区法院提交。HSI华盛顿外勤办公室特别探员主管埃里克·温多夫（Eric</w:t>
      </w:r>
      <w:r>
        <w:t xml:space="preserve"> </w:t>
      </w:r>
      <w:r>
        <w:rPr>
          <w:rFonts w:hint="eastAsia"/>
        </w:rPr>
        <w:t xml:space="preserve">Weindorf）警告：“这些盗播者不仅违反版权法，还让观众面临潜在威胁——包括恶意软件攻击和可能泄露个人及金融数据的不安全连接。”助理司法部长A.</w:t>
      </w:r>
      <w:r>
        <w:t xml:space="preserve"> </w:t>
      </w:r>
      <w:r>
        <w:rPr>
          <w:rFonts w:hint="eastAsia"/>
        </w:rPr>
        <w:t xml:space="preserve">泰森·杜瓦（A.</w:t>
      </w:r>
      <w:r>
        <w:t xml:space="preserve"> Tysen </w:t>
      </w:r>
      <w:r>
        <w:rPr>
          <w:rFonts w:hint="eastAsia"/>
        </w:rPr>
        <w:t xml:space="preserve">Duva）表示：“我们查封了数百个用于非法直播世界杯比赛牟利的域名，以打击那些借世界杯全球热度牟利的国际网络。”</w:t>
      </w:r>
    </w:p>
    <w:p>
      <w:pPr>
        <w:pStyle w:val="BodyText"/>
      </w:pPr>
      <w:r>
        <w:rPr>
          <w:rFonts w:hint="eastAsia"/>
        </w:rPr>
        <w:t xml:space="preserve">行动得到秘鲁、保加利亚、克罗地亚、罗马尼亚、波兰、哥伦比亚等国通过ICHIP网络的协作，以及FIFA、beIN</w:t>
      </w:r>
      <w:r>
        <w:t xml:space="preserve"> Media </w:t>
      </w:r>
      <w:r>
        <w:rPr>
          <w:rFonts w:hint="eastAsia"/>
        </w:rPr>
        <w:t xml:space="preserve">Group、NBCUniversal、美国电影协会反盗版联盟ACE、UFC、华纳兄弟等行业方的支持。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BleepingComputer. (2026, June 29). US Seizes Hundreds of FIFA World Cup Illegal Streaming Domains. BleepingComputer. https://www.bleepingcomputer.com/news/security/us-seizes-hundreds-of-fifa-world-cup-illegal-streaming-domains/</w:t>
      </w:r>
      <w:r>
        <w:t xml:space="preserve"> </w:t>
      </w:r>
      <w:r>
        <w:t xml:space="preserve">[24] US Department of Justice. (2026, June 29). United States Seizes Hundreds of Internet Domains Used to Illegally Stream World Cup Matches. DOJ Office of Public Affairs. https://www.justice.gov/opa/pr/united-states-seizes-hundreds-internet-domains-used-illegally-stream-world-cup-matches</w:t>
      </w:r>
      <w:r>
        <w:t xml:space="preserve"> </w:t>
      </w:r>
      <w:r>
        <w:t xml:space="preserve">[25] Tom’s Hardware. (2026, June 29). US Seizes Nearly 400 Domains Streaming the 2026 World Cup. Tom’s Hardware. https://www.tomshardware.com/service-providers/streaming/us-seizes-nearly-400-domains-streaming-the-2026-world-cup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1" w:name="危险热浪横扫半个美国独立日前迎首场极端高温"/>
    <w:p>
      <w:pPr>
        <w:pStyle w:val="Heading3"/>
      </w:pPr>
      <w:r>
        <w:rPr>
          <w:rFonts w:hint="eastAsia"/>
        </w:rPr>
        <w:t xml:space="preserve">危险热浪横扫半个美国，独立日前迎首场极端高温</w:t>
      </w:r>
    </w:p>
    <w:p>
      <w:pPr>
        <w:pStyle w:val="FirstParagraph"/>
      </w:pPr>
      <w:r>
        <w:rPr>
          <w:rFonts w:hint="eastAsia"/>
        </w:rPr>
        <w:t xml:space="preserve">6月29日，国家气象局（National</w:t>
      </w:r>
      <w:r>
        <w:t xml:space="preserve"> Weather </w:t>
      </w:r>
      <w:r>
        <w:rPr>
          <w:rFonts w:hint="eastAsia"/>
        </w:rPr>
        <w:t xml:space="preserve">Service）警告本夏首场大范围热浪将袭击美国本土过半地区。预报机构预计“至周六夜间将有超过100项最高气温纪录”被打破，以及“超过250项夜间最高低温纪录”被刷新。</w:t>
      </w:r>
    </w:p>
    <w:p>
      <w:pPr>
        <w:pStyle w:val="BodyText"/>
      </w:pPr>
      <w:r>
        <w:rPr>
          <w:rFonts w:hint="eastAsia"/>
        </w:rPr>
        <w:t xml:space="preserve">体感温度预计在华氏100至110度（摄氏40至43度），最严重地区可高达华氏115度（摄氏46度）。从深南部到明尼苏达、威斯康星、密歇根、纽约及中大西洋地区，数千万人面临四级中的第三级“重大”或第四级“极端”高温风险。纽约、华盛顿特区、费城、巴尔的摩、芝加哥、圣路易斯、底特律、达拉斯、小石城、孟菲斯等城市发布高温预警，凤凰城、拉斯维加斯及得州中部同样受到波及。许多城市夜间最低气温仍停留在华氏70多度，使人体难以在夜间得到喘息。</w:t>
      </w:r>
    </w:p>
    <w:p>
      <w:pPr>
        <w:pStyle w:val="BodyText"/>
      </w:pPr>
      <w:r>
        <w:rPr>
          <w:rFonts w:hint="eastAsia"/>
        </w:rPr>
        <w:t xml:space="preserve">疾控中心（CDC）列出的中暑症状包括肌肉痉挛、头晕、大量出汗、呼吸急促、头痛、虚弱和恶心。当局建议居民“减少户外活动、保持补水，并确保能进入空调房或其他降温场所”。美股将于周五因独立日休市。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CBS News. (2026, June 29). Dangerous, Long Heat Wave to Hit Large Swathes of US This Week. CBS News. https://www.cbsnews.com/news/dangerous-long-heat-wave-large-swathes-of-us-this-week/</w:t>
      </w:r>
    </w:p>
    <w:p>
      <w:r>
        <w:pict>
          <v:rect style="width:0;height:1.5pt" o:hralign="center" o:hrstd="t" o:hr="t"/>
        </w:pict>
      </w:r>
    </w:p>
    <w:bookmarkEnd w:id="21"/>
    <w:bookmarkStart w:id="22" w:name="约20座美国机场用私营安保替代tsa旧金山8.03亿美元合同获确认"/>
    <w:p>
      <w:pPr>
        <w:pStyle w:val="Heading3"/>
      </w:pPr>
      <w:r>
        <w:rPr>
          <w:rFonts w:hint="eastAsia"/>
        </w:rPr>
        <w:t xml:space="preserve">约20座美国机场用私营安保替代TSA，旧金山8.03亿美元合同获确认</w:t>
      </w:r>
    </w:p>
    <w:p>
      <w:pPr>
        <w:pStyle w:val="FirstParagraph"/>
      </w:pPr>
      <w:r>
        <w:rPr>
          <w:rFonts w:hint="eastAsia"/>
        </w:rPr>
        <w:t xml:space="preserve">约有20座美国机场在联邦“安检合作计划”（Screening</w:t>
      </w:r>
      <w:r>
        <w:t xml:space="preserve"> Partnership </w:t>
      </w:r>
      <w:r>
        <w:rPr>
          <w:rFonts w:hint="eastAsia"/>
        </w:rPr>
        <w:t xml:space="preserve">Program，SPP）下运作，由私营承包商而非运输安全管理局（TSA）人员负责旅客和行李安检。规模最大的SPP机场是堪萨斯城国际机场和旧金山国际机场，其他还包括佛罗里达州萨拉索塔、新泽西州大西洋城、密西西比州图珀洛和蒙大拿州黄石等地。</w:t>
      </w:r>
    </w:p>
    <w:p>
      <w:pPr>
        <w:pStyle w:val="BodyText"/>
      </w:pPr>
      <w:r>
        <w:rPr>
          <w:rFonts w:hint="eastAsia"/>
        </w:rPr>
        <w:t xml:space="preserve">在堪萨斯城，安检业务由总部位于弗吉尼亚州麦克莱恩的VMD</w:t>
      </w:r>
      <w:r>
        <w:t xml:space="preserve"> </w:t>
      </w:r>
      <w:r>
        <w:rPr>
          <w:rFonts w:hint="eastAsia"/>
        </w:rPr>
        <w:t xml:space="preserve">Corp.运营；VMD员工执行全部安检工作，TSA则保留审计和监督角色。VMD项目经理加布·墨菲（Gabe</w:t>
      </w:r>
      <w:r>
        <w:t xml:space="preserve"> </w:t>
      </w:r>
      <w:r>
        <w:rPr>
          <w:rFonts w:hint="eastAsia"/>
        </w:rPr>
        <w:t xml:space="preserve">Murphy）表示：“他们的操作规程就是我们的操作规程。”SPP的源头可追溯至2001年9月11日袭击事件之后——国会创立TSA的同时，允许机场选择经认证的私营承包商。联邦法律要求SPP承包商按与TSA员工相当的标准支付薪酬。</w:t>
      </w:r>
    </w:p>
    <w:p>
      <w:pPr>
        <w:pStyle w:val="BodyText"/>
      </w:pPr>
      <w:r>
        <w:rPr>
          <w:rFonts w:hint="eastAsia"/>
        </w:rPr>
        <w:t xml:space="preserve">TSA员工已通过2023年的综合拨款法案及2024年与美国政府雇员联合会（AFGE）达成的集体谈判协议获得了加薪，这在一定程度上抹平了私营方的成本优势。近期，政府问责局（GAO）确认了VMD以8.03亿美元提案接管旧金山国际机场安检的资格。亚特兰大哈茨菲尔德-杰克逊国际机场也在考虑转向私营安保之列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[27] NPR. (2026, June 29). Why Do Some US Airports Have Private Security but Others Use TSA. NPR. https://www.npr.org/2026/06/29/nx-s1-5829930/us-airports-tsa-private-security-companies</w:t>
      </w:r>
      <w:r>
        <w:t xml:space="preserve"> </w:t>
      </w:r>
      <w:r>
        <w:t xml:space="preserve">[28] WVIK. (2026, June 29). Why Do Some US Airports Have Private Security but Others Use TSA. WVIK. https://www.wvik.org/npr-top-stories/2026-06-29/why-do-some-u-s-airports-have-private-security-but-others-use-tsa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4" w:name="comcast拆分nbcuniversal与sky股价盘前飙升21"/>
    <w:p>
      <w:pPr>
        <w:pStyle w:val="Heading3"/>
      </w:pPr>
      <w:r>
        <w:rPr>
          <w:rFonts w:hint="eastAsia"/>
        </w:rPr>
        <w:t xml:space="preserve">Comcast拆分NBCUniversal与Sky，股价盘前飙升21%</w:t>
      </w:r>
    </w:p>
    <w:p>
      <w:pPr>
        <w:pStyle w:val="FirstParagraph"/>
      </w:pPr>
      <w:r>
        <w:rPr>
          <w:rFonts w:hint="eastAsia"/>
        </w:rPr>
        <w:t xml:space="preserve">6月29日，Comcast</w:t>
      </w:r>
      <w:r>
        <w:t xml:space="preserve"> </w:t>
      </w:r>
      <w:r>
        <w:rPr>
          <w:rFonts w:hint="eastAsia"/>
        </w:rPr>
        <w:t xml:space="preserve">Corporation宣布将通过免税分拆，把媒体与娱乐资产剥离为一家独立上市公司，自身一分为二。消息公布后，Comcast股价盘前大涨4.85美元（约21%）至28.02美元。</w:t>
      </w:r>
    </w:p>
    <w:p>
      <w:pPr>
        <w:pStyle w:val="BodyText"/>
      </w:pPr>
      <w:r>
        <w:rPr>
          <w:rFonts w:hint="eastAsia"/>
        </w:rPr>
        <w:t xml:space="preserve">新公司NBCUniversal将持有环球影业的影视工作室、NBC和Telemundo电视网、流媒体Peacock、Bravo、环球主题公园以及2018年收购的Sky；存续的Comcast则保留宽带、无线和有线服务。这一拆分意在把现金奶牛般的宽带业务与承压的媒体业务分开：在持续的“剪线潮”下，传统媒体玩家正追逐规模以对抗Netflix，而Comcast的宽带用户又在被T-Mobile、Verizon的固定无线方案及光纤对手蚕食。联席首席执行官迈克·卡瓦纳（Mike</w:t>
      </w:r>
      <w:r>
        <w:t xml:space="preserve"> </w:t>
      </w:r>
      <w:r>
        <w:rPr>
          <w:rFonts w:hint="eastAsia"/>
        </w:rPr>
        <w:t xml:space="preserve">Cavanagh）将出任新NBCUniversal首席执行官；前首席财务官迈克尔·安杰拉基斯（Michael</w:t>
      </w:r>
      <w:r>
        <w:t xml:space="preserve"> </w:t>
      </w:r>
      <w:r>
        <w:rPr>
          <w:rFonts w:hint="eastAsia"/>
        </w:rPr>
        <w:t xml:space="preserve">Angelakis）将执掌存续的Comcast并在过渡期担任战略顾问；董事长兼联席首席执行官布莱恩·罗伯茨（Brian</w:t>
      </w:r>
      <w:r>
        <w:t xml:space="preserve"> </w:t>
      </w:r>
      <w:r>
        <w:rPr>
          <w:rFonts w:hint="eastAsia"/>
        </w:rPr>
        <w:t xml:space="preserve">Roberts）将继续参与两家公司事务。</w:t>
      </w:r>
    </w:p>
    <w:p>
      <w:pPr>
        <w:pStyle w:val="BodyText"/>
      </w:pPr>
      <w:r>
        <w:rPr>
          <w:rFonts w:hint="eastAsia"/>
        </w:rPr>
        <w:t xml:space="preserve">Comcast将在一年内保留新实体最多19.9%的股份，交易预计在约12个月内完成，尚待董事会和监管批准。分析师亚当·克里萨富利（Adam</w:t>
      </w:r>
      <w:r>
        <w:t xml:space="preserve"> </w:t>
      </w:r>
      <w:r>
        <w:rPr>
          <w:rFonts w:hint="eastAsia"/>
        </w:rPr>
        <w:t xml:space="preserve">Crisafulli）指出：“Comcast股价表现不佳，很大程度上源于市场对宽带和有线业务长期前景的担忧。”受SpaceX洽谈传闻提振，Charter</w:t>
      </w:r>
      <w:r>
        <w:t xml:space="preserve"> </w:t>
      </w:r>
      <w:r>
        <w:rPr>
          <w:rFonts w:hint="eastAsia"/>
        </w:rPr>
        <w:t xml:space="preserve">Communications当日上涨约20%。此次拆分延续了Comcast在2024年11月剥离USA、Oxygen、E!、SYFY、高尔夫频道、CNBC和MSNBC的动作。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[29] CBS News. (2026, June 29). Comcast Announces NBCUniversal, Sky Spinoff. CBS News. https://www.cbsnews.com/news/comcast-nbcuniversal-sky-spinoff/</w:t>
      </w:r>
      <w:r>
        <w:t xml:space="preserve"> </w:t>
      </w:r>
      <w:r>
        <w:t xml:space="preserve">[30] CNBC. (2026, June 29). Comcast Announces It Will Spin Off Media and Tech Wings into Separate Public Companies. CNBC. https://www.cnbc.com/2026/06/29/comcast-announces-it-will-spin-off-media-and-tech-wings-into-separate-public-companies.html</w:t>
      </w:r>
      <w:r>
        <w:t xml:space="preserve"> </w:t>
      </w:r>
      <w:r>
        <w:t xml:space="preserve">[31] Bloomberg. (2026, June 29). Comcast Plans to Spin Off NBCUniversal and Sky into Media Unit. Bloomberg. https://www.bloomberg.com/news/articles/2026-06-29/comcast-plans-to-spin-off-nbcuniversal-and-sky-into-media-unit</w:t>
      </w:r>
    </w:p>
    <w:p>
      <w:r>
        <w:pict>
          <v:rect style="width:0;height:1.5pt" o:hralign="center" o:hrstd="t" o:hr="t"/>
        </w:pict>
      </w:r>
    </w:p>
    <w:bookmarkEnd w:id="24"/>
    <w:bookmarkStart w:id="25" w:name="honeywell航空航天hona完成分拆登陆纳斯达克独立交易"/>
    <w:p>
      <w:pPr>
        <w:pStyle w:val="Heading3"/>
      </w:pPr>
      <w:r>
        <w:rPr>
          <w:rFonts w:hint="eastAsia"/>
        </w:rPr>
        <w:t xml:space="preserve">Honeywell航空航天（HONA）完成分拆，登陆纳斯达克独立交易</w:t>
      </w:r>
    </w:p>
    <w:p>
      <w:pPr>
        <w:pStyle w:val="FirstParagraph"/>
      </w:pPr>
      <w:r>
        <w:rPr>
          <w:rFonts w:hint="eastAsia"/>
        </w:rPr>
        <w:t xml:space="preserve">6月29日开盘，Honeywell</w:t>
      </w:r>
      <w:r>
        <w:t xml:space="preserve"> Aerospace </w:t>
      </w:r>
      <w:r>
        <w:rPr>
          <w:rFonts w:hint="eastAsia"/>
        </w:rPr>
        <w:t xml:space="preserve">Inc.（纳斯达克代码：HONA）在纳斯达克开始正常交易，完成了从Honeywell</w:t>
      </w:r>
      <w:r>
        <w:t xml:space="preserve"> </w:t>
      </w:r>
      <w:r>
        <w:rPr>
          <w:rFonts w:hint="eastAsia"/>
        </w:rPr>
        <w:t xml:space="preserve">International的免税分拆；母公司更名为Honeywell</w:t>
      </w:r>
      <w:r>
        <w:t xml:space="preserve"> </w:t>
      </w:r>
      <w:r>
        <w:rPr>
          <w:rFonts w:hint="eastAsia"/>
        </w:rPr>
        <w:t xml:space="preserve">Technologies（纳斯达克代码：HON）。</w:t>
      </w:r>
    </w:p>
    <w:p>
      <w:pPr>
        <w:pStyle w:val="BodyText"/>
      </w:pPr>
      <w:r>
        <w:rPr>
          <w:rFonts w:hint="eastAsia"/>
        </w:rPr>
        <w:t xml:space="preserve">按照分拆方案，公司向6月15日登记在册的股东按每持有2股HON配发1股HONA的比例分配全部HONA股份，不足一股部分以现金支付；分配于纽约时间6月29日零时01分完成。Honeywell</w:t>
      </w:r>
      <w:r>
        <w:t xml:space="preserve"> </w:t>
      </w:r>
      <w:r>
        <w:rPr>
          <w:rFonts w:hint="eastAsia"/>
        </w:rPr>
        <w:t xml:space="preserve">Technologies则同步实施了1比2的反向股票分割。Honeywell</w:t>
      </w:r>
      <w:r>
        <w:t xml:space="preserve"> </w:t>
      </w:r>
      <w:r>
        <w:rPr>
          <w:rFonts w:hint="eastAsia"/>
        </w:rPr>
        <w:t xml:space="preserve">Aerospace总部位于亚利桑那州凤凰城，员工逾3.6万人，服务全球逾1万家客户，2025财年营收超过170亿美元，是规模最大的上市航空航天与国防供应商之一，并被指定纳入S&amp;P</w:t>
      </w:r>
      <w:r>
        <w:t xml:space="preserve"> </w:t>
      </w:r>
      <w:r>
        <w:rPr>
          <w:rFonts w:hint="eastAsia"/>
        </w:rPr>
        <w:t xml:space="preserve">500和S&amp;P</w:t>
      </w:r>
      <w:r>
        <w:t xml:space="preserve"> </w:t>
      </w:r>
      <w:r>
        <w:rPr>
          <w:rFonts w:hint="eastAsia"/>
        </w:rPr>
        <w:t xml:space="preserve">100指数。</w:t>
      </w:r>
    </w:p>
    <w:p>
      <w:pPr>
        <w:pStyle w:val="BodyText"/>
      </w:pPr>
      <w:r>
        <w:rPr>
          <w:rFonts w:hint="eastAsia"/>
        </w:rPr>
        <w:t xml:space="preserve">首席执行官吉姆·柯里尔（Jim</w:t>
      </w:r>
      <w:r>
        <w:t xml:space="preserve"> </w:t>
      </w:r>
      <w:r>
        <w:rPr>
          <w:rFonts w:hint="eastAsia"/>
        </w:rPr>
        <w:t xml:space="preserve">Currier）表示：“作为一家独立的航空航天与国防公司，我们将全心投入于守护并推进飞行的承诺这一使命。”Craig</w:t>
      </w:r>
      <w:r>
        <w:t xml:space="preserve"> Arnold、William Ayer、D. Scott Davis、Deborah </w:t>
      </w:r>
      <w:r>
        <w:rPr>
          <w:rFonts w:hint="eastAsia"/>
        </w:rPr>
        <w:t xml:space="preserve">Flint四名董事辞去母公司董事职务，转任HONA董事会成员。存续的Honeywell</w:t>
      </w:r>
      <w:r>
        <w:t xml:space="preserve"> </w:t>
      </w:r>
      <w:r>
        <w:rPr>
          <w:rFonts w:hint="eastAsia"/>
        </w:rPr>
        <w:t xml:space="preserve">Technologies将聚焦自动化与工业技术。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[32] StockTitan. (2026, June 29). Honeywell Aerospace Completes Spin-Off from Honeywell Technologies. StockTitan. https://www.stocktitan.net/news/HON/honeywell-aerospace-completes-spin-off-from-honeywell-technologies-k003rbl1tp3j.html</w:t>
      </w:r>
      <w:r>
        <w:t xml:space="preserve"> </w:t>
      </w:r>
      <w:r>
        <w:t xml:space="preserve">[33] Honeywell. (2026). Honeywell Board of Directors Approves Spin of Honeywell Aerospace. Honeywell Investor Relations. https://investor.honeywell.com/news-releases/news-release-details/honeywell-board-directors-approves-spin-honeywell-aerospace</w:t>
      </w:r>
      <w:r>
        <w:t xml:space="preserve"> </w:t>
      </w:r>
      <w:r>
        <w:t xml:space="preserve">[34] US Securities and Exchange Commission. (2026, June 15). Honeywell International Inc. Form 8-K. SEC. https://www.sec.gov/Archives/edgar/data/773840/000077384026000080/hon-20260615.htm</w:t>
      </w:r>
    </w:p>
    <w:p>
      <w:r>
        <w:pict>
          <v:rect style="width:0;height:1.5pt" o:hralign="center" o:hrstd="t" o:hr="t"/>
        </w:pict>
      </w:r>
    </w:p>
    <w:bookmarkEnd w:id="25"/>
    <w:bookmarkStart w:id="26" w:name="zymeworks以9.29亿美元现金加或有价值权收购theravance"/>
    <w:p>
      <w:pPr>
        <w:pStyle w:val="Heading3"/>
      </w:pPr>
      <w:r>
        <w:rPr>
          <w:rFonts w:hint="eastAsia"/>
        </w:rPr>
        <w:t xml:space="preserve">Zymeworks以9.29亿美元现金加或有价值权收购Theravance</w:t>
      </w:r>
    </w:p>
    <w:p>
      <w:pPr>
        <w:pStyle w:val="FirstParagraph"/>
      </w:pPr>
      <w:r>
        <w:rPr>
          <w:rFonts w:hint="eastAsia"/>
        </w:rPr>
        <w:t xml:space="preserve">6月29日，Zymeworks</w:t>
      </w:r>
      <w:r>
        <w:t xml:space="preserve"> </w:t>
      </w:r>
      <w:r>
        <w:rPr>
          <w:rFonts w:hint="eastAsia"/>
        </w:rPr>
        <w:t xml:space="preserve">Inc.（纳斯达克代码：ZYME）宣布达成最终协议，将以每股17.00美元现金收购Theravance</w:t>
      </w:r>
      <w:r>
        <w:t xml:space="preserve"> Biopharma, </w:t>
      </w:r>
      <w:r>
        <w:rPr>
          <w:rFonts w:hint="eastAsia"/>
        </w:rPr>
        <w:t xml:space="preserve">Inc.（纳斯达克代码：TBPH），股权价值约9.29亿美元。该报价较Theravance于3月3日（即三期临床CYPRESS研究中ampreloxetine顶线结果公布之日）的收盘价溢价22%，较此后的成交量加权均价溢价10%。</w:t>
      </w:r>
    </w:p>
    <w:p>
      <w:pPr>
        <w:pStyle w:val="BodyText"/>
      </w:pPr>
      <w:r>
        <w:rPr>
          <w:rFonts w:hint="eastAsia"/>
        </w:rPr>
        <w:t xml:space="preserve">除现金对价外，每位Theravance股东还将获得一份或有价值权（CVR）：在未来十年内，若ampreloxetine被授权、剥离或变现，股东可获得其中80%的净收益，外加一笔5,000万美元的首次商业销售里程碑款及10%的净销售提成。交易通过Zymeworks全资子公司Sonic</w:t>
      </w:r>
      <w:r>
        <w:t xml:space="preserve"> Acquisition </w:t>
      </w:r>
      <w:r>
        <w:rPr>
          <w:rFonts w:hint="eastAsia"/>
        </w:rPr>
        <w:t xml:space="preserve">Corp.并入Theravance的方式完成。借此，Zymeworks将获得Theravance已获FDA批准的Yupelri（revefenacin）——一款用于慢性阻塞性肺病（COPD）的每日一次雾化吸入维持性支气管扩张剂。</w:t>
      </w:r>
    </w:p>
    <w:p>
      <w:pPr>
        <w:pStyle w:val="BodyText"/>
      </w:pPr>
      <w:r>
        <w:rPr>
          <w:rFonts w:hint="eastAsia"/>
        </w:rPr>
        <w:t xml:space="preserve">交易需获得股东批准（须有三分之二投票通过）及Hart-Scott-Rodino反垄断审查，双向分手费均为3,251.5万美元。Zymeworks已从OMERS</w:t>
      </w:r>
      <w:r>
        <w:t xml:space="preserve"> Life </w:t>
      </w:r>
      <w:r>
        <w:rPr>
          <w:rFonts w:hint="eastAsia"/>
        </w:rPr>
        <w:t xml:space="preserve">Sciences获得债务融资承诺，交易不以融资为前提条件，预计于2026年下半年完成。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[35] StockTitan. (2026, June 29). Theravance Biopharma Inc. Reports Material Event (8-K). StockTitan. https://www.stocktitan.net/sec-filings/TBPH/8-k-theravance-biopharma-inc-reports-material-event-8c0ec204b88a.html</w:t>
      </w:r>
      <w:r>
        <w:t xml:space="preserve"> </w:t>
      </w:r>
      <w:r>
        <w:t xml:space="preserve">[36] US Securities and Exchange Commission. (2026, June 29). Theravance Biopharma, Inc. Form 8-K, Exhibit 99.1. SEC. https://www.sec.gov/Archives/edgar/data/0001583107/000110465926078453/tm2619064d1_ex99-1.htm</w:t>
      </w:r>
      <w:r>
        <w:t xml:space="preserve"> </w:t>
      </w:r>
      <w:r>
        <w:t xml:space="preserve">[37] Barchart. (2026, June 29). Zymeworks to Acquire Theravance Biopharma Inc. Barchart. https://www.barchart.com/story/news/3028953/zymeworks-to-acquire-theravance-biopharma-inc</w:t>
      </w:r>
    </w:p>
    <w:p>
      <w:r>
        <w:pict>
          <v:rect style="width:0;height:1.5pt" o:hralign="center" o:hrstd="t" o:hr="t"/>
        </w:pict>
      </w:r>
    </w:p>
    <w:bookmarkEnd w:id="26"/>
    <w:bookmarkStart w:id="27" w:name="rocket-lab以80亿美元收购iridium打造垂直整合太空巨头"/>
    <w:p>
      <w:pPr>
        <w:pStyle w:val="Heading3"/>
      </w:pPr>
      <w:r>
        <w:t xml:space="preserve">Rocket </w:t>
      </w:r>
      <w:r>
        <w:rPr>
          <w:rFonts w:hint="eastAsia"/>
        </w:rPr>
        <w:t xml:space="preserve">Lab以80亿美元收购Iridium，打造垂直整合太空巨头</w:t>
      </w:r>
    </w:p>
    <w:p>
      <w:pPr>
        <w:pStyle w:val="FirstParagraph"/>
      </w:pPr>
      <w:r>
        <w:rPr>
          <w:rFonts w:hint="eastAsia"/>
        </w:rPr>
        <w:t xml:space="preserve">6月29日，Rocket</w:t>
      </w:r>
      <w:r>
        <w:t xml:space="preserve"> Lab </w:t>
      </w:r>
      <w:r>
        <w:rPr>
          <w:rFonts w:hint="eastAsia"/>
        </w:rPr>
        <w:t xml:space="preserve">Corporation（纳斯达克代码：RKLB）与Iridium</w:t>
      </w:r>
      <w:r>
        <w:t xml:space="preserve"> Communications </w:t>
      </w:r>
      <w:r>
        <w:rPr>
          <w:rFonts w:hint="eastAsia"/>
        </w:rPr>
        <w:t xml:space="preserve">Inc.（纳斯达克代码：IRDM）宣布达成最终协议，Rocket</w:t>
      </w:r>
      <w:r>
        <w:t xml:space="preserve"> </w:t>
      </w:r>
      <w:r>
        <w:rPr>
          <w:rFonts w:hint="eastAsia"/>
        </w:rPr>
        <w:t xml:space="preserve">Lab将以企业价值约80亿美元的现金加股票交易收购Iridium。</w:t>
      </w:r>
    </w:p>
    <w:p>
      <w:pPr>
        <w:pStyle w:val="BodyText"/>
      </w:pPr>
      <w:r>
        <w:rPr>
          <w:rFonts w:hint="eastAsia"/>
        </w:rPr>
        <w:t xml:space="preserve">Iridium股东每股将获得27.00美元现金，加上价值合计54.00美元的Rocket</w:t>
      </w:r>
      <w:r>
        <w:t xml:space="preserve"> </w:t>
      </w:r>
      <w:r>
        <w:rPr>
          <w:rFonts w:hint="eastAsia"/>
        </w:rPr>
        <w:t xml:space="preserve">Lab股票，较Iridium上一交易日收盘价溢价24.1%，并设有每股67.50至112.50美元的Rocket</w:t>
      </w:r>
      <w:r>
        <w:t xml:space="preserve"> </w:t>
      </w:r>
      <w:r>
        <w:rPr>
          <w:rFonts w:hint="eastAsia"/>
        </w:rPr>
        <w:t xml:space="preserve">Lab股价区间保护机制（collar）。为支付现金部分，Rocket</w:t>
      </w:r>
      <w:r>
        <w:t xml:space="preserve"> </w:t>
      </w:r>
      <w:r>
        <w:rPr>
          <w:rFonts w:hint="eastAsia"/>
        </w:rPr>
        <w:t xml:space="preserve">Lab从德意志银行（Deutsche</w:t>
      </w:r>
      <w:r>
        <w:t xml:space="preserve"> </w:t>
      </w:r>
      <w:r>
        <w:rPr>
          <w:rFonts w:hint="eastAsia"/>
        </w:rPr>
        <w:t xml:space="preserve">Bank）和富国银行（Wells</w:t>
      </w:r>
      <w:r>
        <w:t xml:space="preserve"> </w:t>
      </w:r>
      <w:r>
        <w:rPr>
          <w:rFonts w:hint="eastAsia"/>
        </w:rPr>
        <w:t xml:space="preserve">Fargo）取得了一笔36亿美元、为期364天的优先担保过桥贷款。两家公司董事会均一致批准，Iridium董事承诺投票赞成。交易预计于2027年年中完成，尚待Iridium股东批准及监管审批。</w:t>
      </w:r>
    </w:p>
    <w:p>
      <w:pPr>
        <w:pStyle w:val="BodyText"/>
      </w:pPr>
      <w:r>
        <w:rPr>
          <w:rFonts w:hint="eastAsia"/>
        </w:rPr>
        <w:t xml:space="preserve">这笔交易旨在打造一家从运载火箭、航天器制造、频谱到在轨通信服务全链条贯通的垂直整合太空巨头。它将Rocket</w:t>
      </w:r>
      <w:r>
        <w:t xml:space="preserve"> </w:t>
      </w:r>
      <w:r>
        <w:rPr>
          <w:rFonts w:hint="eastAsia"/>
        </w:rPr>
        <w:t xml:space="preserve">Lab的发射能力与卫星制造，同Iridium覆盖全球的L波段网络、授权频谱及逾255万名活跃用户（覆盖政府、国防、航空、海事和商业市场）相结合；Rocket</w:t>
      </w:r>
      <w:r>
        <w:t xml:space="preserve"> </w:t>
      </w:r>
      <w:r>
        <w:rPr>
          <w:rFonts w:hint="eastAsia"/>
        </w:rPr>
        <w:t xml:space="preserve">Lab还表示，自有Iridium网络后，未来部署和补充星座可省去第三方发射成本。创始人兼首席执行官彼得·贝克爵士（Sir</w:t>
      </w:r>
      <w:r>
        <w:t xml:space="preserve"> Peter </w:t>
      </w:r>
      <w:r>
        <w:rPr>
          <w:rFonts w:hint="eastAsia"/>
        </w:rPr>
        <w:t xml:space="preserve">Beck）称：“这是太空产业的一个决定性时刻……我们有能力开启全新的市场。”Iridium首席执行官马特·德施（Matt</w:t>
      </w:r>
      <w:r>
        <w:t xml:space="preserve"> </w:t>
      </w:r>
      <w:r>
        <w:rPr>
          <w:rFonts w:hint="eastAsia"/>
        </w:rPr>
        <w:t xml:space="preserve">Desch）表示：“成功将属于那些能够快速将创新带入太空、并以尽可能高效的方式长期维持它们的人。”消息公布后，Rocket</w:t>
      </w:r>
      <w:r>
        <w:t xml:space="preserve"> </w:t>
      </w:r>
      <w:r>
        <w:rPr>
          <w:rFonts w:hint="eastAsia"/>
        </w:rPr>
        <w:t xml:space="preserve">Lab股价盘前上涨约9%至12%，Iridium上涨约20%至22%。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[38] CNBC. (2026, June 29). Rocket Lab Buys Iridium. CNBC. https://www.cnbc.com/2026/06/29/rocket-lab-buys-iridium.html</w:t>
      </w:r>
      <w:r>
        <w:t xml:space="preserve"> </w:t>
      </w:r>
      <w:r>
        <w:t xml:space="preserve">[39] Bloomberg. (2026, June 29). Rocket Lab to Buy Iridium for $8 Billion to Expand Network. Bloomberg. https://www.bloomberg.com/news/articles/2026-06-29/rocket-lab-to-buy-iridium-for-8-billion-to-expand-network</w:t>
      </w:r>
      <w:r>
        <w:t xml:space="preserve"> </w:t>
      </w:r>
      <w:r>
        <w:t xml:space="preserve">[40] SpaceNews. (2026, June 29). Rocket Lab to Acquire Iridium. SpaceNews. https://spacenews.com/rocket-lab-to-acquire-iridium/</w:t>
      </w:r>
      <w:r>
        <w:t xml:space="preserve"> </w:t>
      </w:r>
      <w:r>
        <w:t xml:space="preserve">[41] US Securities and Exchange Commission. (2026, June 29). Iridium Communications Inc. Form 8-K, Exhibit 99.1. SEC. https://www.sec.gov/Archives/edgar/data/0001418819/000110465926078482/tm2619278d1_ex99-1.htm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9" w:name="旅行者锦标赛雨延逼出周一附加赛舍夫勒与霍夫兰21杆战平"/>
    <w:p>
      <w:pPr>
        <w:pStyle w:val="Heading3"/>
      </w:pPr>
      <w:r>
        <w:rPr>
          <w:rFonts w:hint="eastAsia"/>
        </w:rPr>
        <w:t xml:space="preserve">旅行者锦标赛雨延逼出周一附加赛，舍夫勒与霍夫兰21杆战平</w:t>
      </w:r>
    </w:p>
    <w:p>
      <w:pPr>
        <w:pStyle w:val="FirstParagraph"/>
      </w:pPr>
      <w:r>
        <w:rPr>
          <w:rFonts w:hint="eastAsia"/>
        </w:rPr>
        <w:t xml:space="preserve">2026年旅行者锦标赛（Travelers</w:t>
      </w:r>
      <w:r>
        <w:t xml:space="preserve"> </w:t>
      </w:r>
      <w:r>
        <w:rPr>
          <w:rFonts w:hint="eastAsia"/>
        </w:rPr>
        <w:t xml:space="preserve">Championship）——PGA巡回赛重点赛事，在康涅狄格州克伦威尔的TPC</w:t>
      </w:r>
      <w:r>
        <w:t xml:space="preserve"> River </w:t>
      </w:r>
      <w:r>
        <w:rPr>
          <w:rFonts w:hint="eastAsia"/>
        </w:rPr>
        <w:t xml:space="preserve">Highlands球场举行——于6月29日（周日）结束72洞正赛，世界第一斯科蒂·舍夫勒（Scottie</w:t>
      </w:r>
      <w:r>
        <w:t xml:space="preserve"> </w:t>
      </w:r>
      <w:r>
        <w:rPr>
          <w:rFonts w:hint="eastAsia"/>
        </w:rPr>
        <w:t xml:space="preserve">Scheffler，美国）与维克托·霍夫兰（Viktor</w:t>
      </w:r>
      <w:r>
        <w:t xml:space="preserve"> </w:t>
      </w:r>
      <w:r>
        <w:rPr>
          <w:rFonts w:hint="eastAsia"/>
        </w:rPr>
        <w:t xml:space="preserve">Hovland，挪威）以低于标准杆21杆、总成绩259杆战平，迫使比赛进入周一附加赛。</w:t>
      </w:r>
    </w:p>
    <w:p>
      <w:pPr>
        <w:pStyle w:val="BodyText"/>
      </w:pPr>
      <w:r>
        <w:rPr>
          <w:rFonts w:hint="eastAsia"/>
        </w:rPr>
        <w:t xml:space="preserve">一场90分钟的雷雨延误耗尽了日光，导致周日无法进行附加赛——这是自上一年球员锦标赛以来PGA巡回赛首次需要打到第五天。周日最终排行榜上，舍夫勒打出68杆（-21），霍夫兰69杆（-21），科林·森川（Collin</w:t>
      </w:r>
      <w:r>
        <w:t xml:space="preserve"> </w:t>
      </w:r>
      <w:r>
        <w:rPr>
          <w:rFonts w:hint="eastAsia"/>
        </w:rPr>
        <w:t xml:space="preserve">Morikawa）以一杆61杆冲至-20，马特·菲茨帕特里克（Matt</w:t>
      </w:r>
      <w:r>
        <w:t xml:space="preserve"> </w:t>
      </w:r>
      <w:r>
        <w:rPr>
          <w:rFonts w:hint="eastAsia"/>
        </w:rPr>
        <w:t xml:space="preserve">Fitzpatrick）-19，温德姆·克拉克（Wyndham</w:t>
      </w:r>
      <w:r>
        <w:t xml:space="preserve"> </w:t>
      </w:r>
      <w:r>
        <w:rPr>
          <w:rFonts w:hint="eastAsia"/>
        </w:rPr>
        <w:t xml:space="preserve">Clark）与阿克沙伊·巴蒂亚（Akshay</w:t>
      </w:r>
      <w:r>
        <w:t xml:space="preserve"> </w:t>
      </w:r>
      <w:r>
        <w:rPr>
          <w:rFonts w:hint="eastAsia"/>
        </w:rPr>
        <w:t xml:space="preserve">Bhatia）-18。舍夫勒在第72洞推入一记9英尺的保帕推杆，才把比赛拖入加洞。</w:t>
      </w:r>
    </w:p>
    <w:p>
      <w:pPr>
        <w:pStyle w:val="BodyText"/>
      </w:pPr>
      <w:r>
        <w:rPr>
          <w:rFonts w:hint="eastAsia"/>
        </w:rPr>
        <w:t xml:space="preserve">骤死式附加赛于6月30日上午9时（美东时间）在四杆的18号洞开打。胜者将从2,000万美元总奖金中独得400万美元，外加联邦快递杯及世界排名积分。舍夫勒此前的PGA巡回赛附加赛战绩为2胜2负，霍夫兰则是职业生涯首次进入附加赛。舍夫勒赛后说：“当你打进的是制胜的那一杆时会更有趣，但能让自己留在争冠行列里也很不错。”霍夫兰表示：“回来后我感觉好多了。有时候，你需要的就是这个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[42] Golf Monthly. (2026, June 29). Travelers Championship 2026 Leaderboard — Live Updates. Golf Monthly. https://www.golfmonthly.com/news/live/travelers-championship-2026-leaderboard-live-updates</w:t>
      </w:r>
      <w:r>
        <w:t xml:space="preserve"> </w:t>
      </w:r>
      <w:r>
        <w:t xml:space="preserve">[43] NBC Sports. (2026, June 29). Travelers Championship Heads to Monday Playoff Between Scottie Scheffler and Viktor Hovland. NBC Sports. https://www.nbcsports.com/golf/news/travelers-championship-heads-to-monday-playoff-between-scottie-scheffler-and-viktor-hovland</w:t>
      </w:r>
    </w:p>
    <w:p>
      <w:r>
        <w:pict>
          <v:rect style="width:0;height:1.5pt" o:hralign="center" o:hrstd="t" o:hr="t"/>
        </w:pict>
      </w:r>
    </w:p>
    <w:bookmarkEnd w:id="29"/>
    <w:bookmarkStart w:id="30" w:name="委内瑞拉地震死亡人数升至1450幸存者被困106小时获救"/>
    <w:p>
      <w:pPr>
        <w:pStyle w:val="Heading3"/>
      </w:pPr>
      <w:r>
        <w:rPr>
          <w:rFonts w:hint="eastAsia"/>
        </w:rPr>
        <w:t xml:space="preserve">委内瑞拉地震死亡人数升至1,450，幸存者被困106小时获救</w:t>
      </w:r>
    </w:p>
    <w:p>
      <w:pPr>
        <w:pStyle w:val="FirstParagraph"/>
      </w:pPr>
      <w:r>
        <w:rPr>
          <w:rFonts w:hint="eastAsia"/>
        </w:rPr>
        <w:t xml:space="preserve">截至6月29日上午9时45分（美东时间），委内瑞拉双震——6月24日至25日袭击委内瑞拉加勒比海岸的一场7.2级地震紧接着一场7.5级地震——已造成至少1,450人死亡，约3,150人受伤，逾4.6万人失踪。来自27个国家的国际救援队、共2,244名专业人员和140只搜救犬，仍在加拉加斯、拉瓜伊拉及周边地区搜寻倒塌建筑。</w:t>
      </w:r>
    </w:p>
    <w:p>
      <w:pPr>
        <w:pStyle w:val="BodyText"/>
      </w:pPr>
      <w:r>
        <w:rPr>
          <w:rFonts w:hint="eastAsia"/>
        </w:rPr>
        <w:t xml:space="preserve">6月29日，亚伦·利维·坎蒂略（Aaron</w:t>
      </w:r>
      <w:r>
        <w:t xml:space="preserve"> Levi </w:t>
      </w:r>
      <w:r>
        <w:rPr>
          <w:rFonts w:hint="eastAsia"/>
        </w:rPr>
        <w:t xml:space="preserve">Cantillo）在被困106小时后被活着救出，整个救援过程耗时43小时；代理总统德尔西·罗德里格斯（Delcy</w:t>
      </w:r>
      <w:r>
        <w:t xml:space="preserve"> </w:t>
      </w:r>
      <w:r>
        <w:rPr>
          <w:rFonts w:hint="eastAsia"/>
        </w:rPr>
        <w:t xml:space="preserve">Rodriguez）分享了这段救援视频。此前的获救者包括由萨尔瓦多救援队在被困86小时后救出的60岁老人贝尔基斯·何塞菲娜·巴雷托·加西亚（Belkys</w:t>
      </w:r>
      <w:r>
        <w:t xml:space="preserve"> Josefina Barreto </w:t>
      </w:r>
      <w:r>
        <w:rPr>
          <w:rFonts w:hint="eastAsia"/>
        </w:rPr>
        <w:t xml:space="preserve">García），以及一名由哥伦比亚救援队救出的11岁男孩。</w:t>
      </w:r>
    </w:p>
    <w:p>
      <w:pPr>
        <w:pStyle w:val="BodyText"/>
      </w:pPr>
      <w:r>
        <w:rPr>
          <w:rFonts w:hint="eastAsia"/>
        </w:rPr>
        <w:t xml:space="preserve">美国军方资产已投入救灾：100名美国空军人员抵达，修复迈克蒂亚的西蒙·玻利瓦尔国际机场；130名美国海军陆战队员部署至拉瓜伊拉港以保障人道援助；来自“劳德代尔号”（USS</w:t>
      </w:r>
      <w:r>
        <w:t xml:space="preserve"> </w:t>
      </w:r>
      <w:r>
        <w:rPr>
          <w:rFonts w:hint="eastAsia"/>
        </w:rPr>
        <w:t xml:space="preserve">Lauderdale）的美军直升机进行空中勘察。据罗德里格斯通报，拉瓜伊拉的电力恢复率为75%，饮用水为68%，道路网络已恢复90%。联合国开发计划署估计经济损失达67亿美元，约相当于委内瑞拉GDP的6%，860万人暴露于中度至重度震动之中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[44] ABC News. (2026, June 29). Venezuela Earthquakes — Live Updates. ABC News. https://abcnews.go.com/International/live-updates/venezuela-earthquakes-updates</w:t>
      </w:r>
      <w:r>
        <w:t xml:space="preserve"> </w:t>
      </w:r>
      <w:r>
        <w:t xml:space="preserve">[45] CNN. (2026, June 29). Venezuela Earthquake — Live News. CNN. https://www.cnn.com/2026/06/29/world/live-news/venezuela-earthquake-hnk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2026-06-29T14:28:09Z</dcterms:created>
  <dcterms:modified xsi:type="dcterms:W3CDTF">2026-06-29T14:28:09Z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