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韩国每日热点新闻-2026年6月9日"/>
    <w:p>
      <w:pPr>
        <w:pStyle w:val="Heading1"/>
      </w:pPr>
      <w:r>
        <w:rPr>
          <w:rFonts w:hint="eastAsia"/>
        </w:rPr>
        <w:t xml:space="preserve">韩国每日热点新闻</w:t>
      </w:r>
      <w:r>
        <w:t xml:space="preserve"> — </w:t>
      </w:r>
      <w:r>
        <w:rPr>
          <w:rFonts w:hint="eastAsia"/>
        </w:rPr>
        <w:t xml:space="preserve">2026年6月9日</w:t>
      </w:r>
    </w:p>
    <w:bookmarkStart w:id="12" w:name="一经济与市场"/>
    <w:p>
      <w:pPr>
        <w:pStyle w:val="Heading2"/>
      </w:pPr>
      <w:r>
        <w:rPr>
          <w:rFonts w:hint="eastAsia"/>
        </w:rPr>
        <w:t xml:space="preserve">一、经济与市场</w:t>
      </w:r>
    </w:p>
    <w:bookmarkStart w:id="9" w:name="韩国一季度gdp上修至环比1.8ai芯片出口推动五年来最快增速"/>
    <w:p>
      <w:pPr>
        <w:pStyle w:val="Heading3"/>
      </w:pPr>
      <w:r>
        <w:rPr>
          <w:rFonts w:hint="eastAsia"/>
        </w:rPr>
        <w:t xml:space="preserve">韩国一季度GDP上修至环比1.8%，AI芯片出口推动五年来最快增速</w:t>
      </w:r>
    </w:p>
    <w:p>
      <w:pPr>
        <w:pStyle w:val="FirstParagraph"/>
      </w:pPr>
      <w:r>
        <w:rPr>
          <w:rFonts w:hint="eastAsia"/>
        </w:rPr>
        <w:t xml:space="preserve">韩国央行（BOK）6月9日将2026年一季度实际GDP环比增速从初值1.7%上修至1.8%，同比从3.6%上修至3.8%。这是2020年三季度（环比+2.3%）以来最强的单季表现，同比则为2021年四季度以来最高。BOK董事金华勇（Kim</w:t>
      </w:r>
      <w:r>
        <w:t xml:space="preserve"> </w:t>
      </w:r>
      <w:r>
        <w:rPr>
          <w:rFonts w:hint="eastAsia"/>
        </w:rPr>
        <w:t xml:space="preserve">Hwa-yong）解释，“一季度实际GDP上修0.1个百分点，会让全年增长预测约抬升0.1个百分点”，呼应了央行2月将2026年增长预测由2%上调至2.6%的判断。</w:t>
      </w:r>
    </w:p>
    <w:p>
      <w:pPr>
        <w:pStyle w:val="BodyText"/>
      </w:pPr>
      <w:r>
        <w:rPr>
          <w:rFonts w:hint="eastAsia"/>
        </w:rPr>
        <w:t xml:space="preserve">驱动力集中在AI芯片出口端。一季度出口环比增长5.9%，为2020年三季度以来最高；设备投资增长6.6%，创四年最强；私人消费仅增长0.6%，政府支出下降0.4%。净出口贡献GDP增长1.1个百分点，内需贡献0.7个百分点。名义GDP环比飙升10.5%，是1976年以来50年内最猛的单季扩张。背景是韩国半导体业5月单月出口达372亿美元，同比激增169.4%，连续第三个月创历史新高，由数据中心和HBM内存需求支撑。</w:t>
      </w:r>
    </w:p>
    <w:p>
      <w:pPr>
        <w:pStyle w:val="BodyText"/>
      </w:pPr>
      <w:r>
        <w:rPr>
          <w:rFonts w:hint="eastAsia"/>
        </w:rPr>
        <w:t xml:space="preserve">韩国央行同步发布2025年全年数据：实际国民总收入（GNI）647万亿韩元，同比增长9.2%；人均GNI</w:t>
      </w:r>
      <w:r>
        <w:t xml:space="preserve"> </w:t>
      </w:r>
      <w:r>
        <w:rPr>
          <w:rFonts w:hint="eastAsia"/>
        </w:rPr>
        <w:t xml:space="preserve">36,963美元。BOK表示，按当前势头，韩国人均GNI今年内有望逼近4万美元，比原定2028年目标提前两年达成。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[1] Im, E.-b. (2026, June 9). AI chip boom fuels South Korea’s fastest economic growth in five years. The Korea Herald. https://www.koreaherald.com/article/10767484</w:t>
      </w:r>
      <w:r>
        <w:t xml:space="preserve"> </w:t>
      </w:r>
      <w:r>
        <w:t xml:space="preserve">[2] The Korea Herald. (2026, June 9). S. Korea’s economy expands 1.8% in Q1, faster than earlier estimate. The Korea Herald. https://www.koreaherald.com/article/10766719</w:t>
      </w:r>
      <w:r>
        <w:t xml:space="preserve"> </w:t>
      </w:r>
      <w:r>
        <w:t xml:space="preserve">[3] The Korea Times. (2026, June 9). Economy expands 1.8% in Q1, faster than earlier estimate: BOK. The Korea Times. https://www.koreatimes.co.kr/economy/20260609/economy-expands-18-in-q1-faster-than-earlier-estimate-bok</w:t>
      </w:r>
      <w:r>
        <w:t xml:space="preserve"> </w:t>
      </w:r>
      <w:r>
        <w:t xml:space="preserve">[4] Reuters. (2026, June 1). South Korea export growth hits four-decade high as chip sales hit record on AI boom. Investing.com. https://www.investing.com/news/economic-indicators/south-korea-export-growth-hits-fourdecade-high-as-chip-sales-hit-record-on-ai-boom-4717976</w:t>
      </w:r>
    </w:p>
    <w:p>
      <w:r>
        <w:pict>
          <v:rect style="width:0;height:1.5pt" o:hralign="center" o:hrstd="t" o:hr="t"/>
        </w:pict>
      </w:r>
    </w:p>
    <w:bookmarkEnd w:id="9"/>
    <w:bookmarkStart w:id="10" w:name="kospi早盘飙升超3三星与sk海力士领涨芯片股反弹"/>
    <w:p>
      <w:pPr>
        <w:pStyle w:val="Heading3"/>
      </w:pPr>
      <w:r>
        <w:rPr>
          <w:rFonts w:hint="eastAsia"/>
        </w:rPr>
        <w:t xml:space="preserve">KOSPI早盘飙升超3%，三星与SK海力士领涨芯片股反弹</w:t>
      </w:r>
    </w:p>
    <w:p>
      <w:pPr>
        <w:pStyle w:val="FirstParagraph"/>
      </w:pPr>
      <w:r>
        <w:rPr>
          <w:rFonts w:hint="eastAsia"/>
        </w:rPr>
        <w:t xml:space="preserve">KOSPI指数6月9日早9:15报7,732.25点，盘中涨幅3.31%，盘中一度达到8.28%。这一弹升发生在前一交易日指数暴跌8%、触发熔断停牌20分钟之后，主因是全球AI股集体回调引发抛售。韩国交易所（Korea</w:t>
      </w:r>
      <w:r>
        <w:t xml:space="preserve"> </w:t>
      </w:r>
      <w:r>
        <w:rPr>
          <w:rFonts w:hint="eastAsia"/>
        </w:rPr>
        <w:t xml:space="preserve">Exchange）在约9:12启动买方sidecar机制，KOSPI</w:t>
      </w:r>
      <w:r>
        <w:t xml:space="preserve"> </w:t>
      </w:r>
      <w:r>
        <w:rPr>
          <w:rFonts w:hint="eastAsia"/>
        </w:rPr>
        <w:t xml:space="preserve">200期货上涨5%触发程序化交易暂停5分钟。</w:t>
      </w:r>
    </w:p>
    <w:p>
      <w:pPr>
        <w:pStyle w:val="BodyText"/>
      </w:pPr>
      <w:r>
        <w:rPr>
          <w:rFonts w:hint="eastAsia"/>
        </w:rPr>
        <w:t xml:space="preserve">半导体权重股是反弹主力。三星电子（Samsung</w:t>
      </w:r>
      <w:r>
        <w:t xml:space="preserve"> </w:t>
      </w:r>
      <w:r>
        <w:rPr>
          <w:rFonts w:hint="eastAsia"/>
        </w:rPr>
        <w:t xml:space="preserve">Electronics）开盘后涨4.06%，盘中最高至涨9.3%；SK海力士（SK</w:t>
      </w:r>
      <w:r>
        <w:t xml:space="preserve"> </w:t>
      </w:r>
      <w:r>
        <w:rPr>
          <w:rFonts w:hint="eastAsia"/>
        </w:rPr>
        <w:t xml:space="preserve">hynix）涨6.59%，彭博数据显示其盘中最高涨15%、报220万韩元。三星电机涨10.04%。汽车板块同步走强，现代汽车（Hyundai</w:t>
      </w:r>
      <w:r>
        <w:t xml:space="preserve"> </w:t>
      </w:r>
      <w:r>
        <w:rPr>
          <w:rFonts w:hint="eastAsia"/>
        </w:rPr>
        <w:t xml:space="preserve">Motor）涨2.35%，起亚（Kia）涨6.01%。韩元兑美元升值3.8韩元至1,531.2，缓解了前夜的外资抛压。</w:t>
      </w:r>
    </w:p>
    <w:p>
      <w:pPr>
        <w:pStyle w:val="BodyText"/>
      </w:pPr>
      <w:r>
        <w:rPr>
          <w:rFonts w:hint="eastAsia"/>
        </w:rPr>
        <w:t xml:space="preserve">催化剂来自隔夜美股：标普500指数涨0.3%，纳斯达克涨0.86%，英伟达（Nvidia）涨1.73%，AI概念回血。英伟达CEO黄仁勋（Jensen</w:t>
      </w:r>
      <w:r>
        <w:t xml:space="preserve"> </w:t>
      </w:r>
      <w:r>
        <w:rPr>
          <w:rFonts w:hint="eastAsia"/>
        </w:rPr>
        <w:t xml:space="preserve">Huang）正结束访韩行程，前一晚还公开“喊单”鼓励逢低买入芯片股。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[5] Yonhap. (2026, June 9). South Korea’s KOSPI surges 8% as chip shares rebound after AI selloff. The Korea Herald. https://www.koreaherald.com/article/10766909</w:t>
      </w:r>
      <w:r>
        <w:t xml:space="preserve"> </w:t>
      </w:r>
      <w:r>
        <w:t xml:space="preserve">[6] Bloomberg. (2026, June 9). Korean stocks jump 8% as chip shares rebound after AI selloff. Bloomberg. https://www.bloomberg.com/news/articles/2026-06-09/korean-stocks-jump-8-as-chip-shares-rebound-after-ai-selloff</w:t>
      </w:r>
      <w:r>
        <w:t xml:space="preserve"> </w:t>
      </w:r>
      <w:r>
        <w:t xml:space="preserve">[7] TradingKey. (2026, June 9). Chip stocks lead KOSPI index surge of 8%, Jensen Huang calls for discount buying. TradingKey. https://www.tradingkey.com/analysis/stocks/more/261954811-samsung-skhynix-dram-mu-kospi-tradingkey</w:t>
      </w:r>
    </w:p>
    <w:p>
      <w:r>
        <w:pict>
          <v:rect style="width:0;height:1.5pt" o:hralign="center" o:hrstd="t" o:hr="t"/>
        </w:pict>
      </w:r>
    </w:p>
    <w:bookmarkEnd w:id="10"/>
    <w:bookmarkStart w:id="11" w:name="韩国财政部启动现场外汇检查遏制韩元投机"/>
    <w:p>
      <w:pPr>
        <w:pStyle w:val="Heading3"/>
      </w:pPr>
      <w:r>
        <w:rPr>
          <w:rFonts w:hint="eastAsia"/>
        </w:rPr>
        <w:t xml:space="preserve">韩国财政部启动现场外汇检查，遏制韩元投机</w:t>
      </w:r>
    </w:p>
    <w:p>
      <w:pPr>
        <w:pStyle w:val="FirstParagraph"/>
      </w:pPr>
      <w:r>
        <w:rPr>
          <w:rFonts w:hint="eastAsia"/>
        </w:rPr>
        <w:t xml:space="preserve">韩国财政部6月9日宣布将于本周对外汇市场展开现场检查，重点排查涉嫌扭曲市场的交易行为。负责国际事务的副财长文志成（Moon</w:t>
      </w:r>
      <w:r>
        <w:t xml:space="preserve"> </w:t>
      </w:r>
      <w:r>
        <w:rPr>
          <w:rFonts w:hint="eastAsia"/>
        </w:rPr>
        <w:t xml:space="preserve">Ji-sung）表示，本轮检查针对的是“投机性交易”，由韩国央行（BOK）和金融监督院（FSS）联合执行，参与决策的还有金融委员会（FSC）。BOK行长申铉松（Shin</w:t>
      </w:r>
      <w:r>
        <w:t xml:space="preserve"> </w:t>
      </w:r>
      <w:r>
        <w:rPr>
          <w:rFonts w:hint="eastAsia"/>
        </w:rPr>
        <w:t xml:space="preserve">Hyun-song）警告，“我们不会容忍汇市出现单边走势”，措辞较此前的口头干预明显升级。</w:t>
      </w:r>
    </w:p>
    <w:p>
      <w:pPr>
        <w:pStyle w:val="BodyText"/>
      </w:pPr>
      <w:r>
        <w:rPr>
          <w:rFonts w:hint="eastAsia"/>
        </w:rPr>
        <w:t xml:space="preserve">触发点是韩元的急速贬值。上周韩元兑美元一度跌至1,559–1,560区间，刷新自2009年3月以来的最弱水平——上一次接近该价位是全球金融危机期间。本轮贬值主因外资连续净卖出韩国债券和股票，叠加中东地缘冲突外交解决预期降温，避险资金外流。彭博援引官员信息称，6月7日紧急召开的高层会议已责成加强对潜在违规外汇交易的调查。</w:t>
      </w:r>
    </w:p>
    <w:p>
      <w:pPr>
        <w:pStyle w:val="BodyText"/>
      </w:pPr>
      <w:r>
        <w:rPr>
          <w:rFonts w:hint="eastAsia"/>
        </w:rPr>
        <w:t xml:space="preserve">这是2008年金融危机以来韩国当局首次以“现场检查”形式介入外汇市场——口头干预、买盘干预、税收激励之后的第四级工具。市场担忧的不是单一价位，而是外资抛售—韩元贬值—被动减仓的反身性循环；6月9日股市强势反弹与汇市企稳同步出现，显示监管出手暂时打破了这一螺旋。后续观察焦点是BOK与FSS本周检查结果是否点名具体机构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[8] Bloomberg. (2026, June 9). Korea readies on-site FX inspections to curb won speculation. Bloomberg. https://www.bloomberg.com/news/articles/2026-06-09/korea-readies-on-site-fx-inspections-to-curb-won-speculation-mq698foo</w:t>
      </w:r>
      <w:r>
        <w:t xml:space="preserve"> </w:t>
      </w:r>
      <w:r>
        <w:t xml:space="preserve">[9] Bloomberg. (2026, June 7). South Korea unveils measures to stem won slide, curb speculation. Bloomberg. https://www.bloomberg.com/news/articles/2026-06-07/south-korea-unveils-measures-to-stem-won-slide-curb-speculation</w:t>
      </w:r>
      <w:r>
        <w:t xml:space="preserve"> </w:t>
      </w:r>
      <w:r>
        <w:t xml:space="preserve">[10] The Korea Times. (2026, June 7). Top policymakers vow stern action against speculative FX market activities as won weakens. The Korea Times. https://www.koreatimes.co.kr/economy/policy/20260607/top-policymakers-vow-stern-action-against-speculative-fx-market-activities-as-won-weakens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二政治与外交"/>
    <w:p>
      <w:pPr>
        <w:pStyle w:val="Heading2"/>
      </w:pPr>
      <w:r>
        <w:rPr>
          <w:rFonts w:hint="eastAsia"/>
        </w:rPr>
        <w:t xml:space="preserve">二、政治与外交</w:t>
      </w:r>
    </w:p>
    <w:bookmarkStart w:id="13" w:name="国民力量党党首张东赫要求选举重选并废除提前投票"/>
    <w:p>
      <w:pPr>
        <w:pStyle w:val="Heading3"/>
      </w:pPr>
      <w:r>
        <w:rPr>
          <w:rFonts w:hint="eastAsia"/>
        </w:rPr>
        <w:t xml:space="preserve">国民力量党党首张东赫要求选举重选并废除提前投票</w:t>
      </w:r>
    </w:p>
    <w:p>
      <w:pPr>
        <w:pStyle w:val="FirstParagraph"/>
      </w:pPr>
      <w:r>
        <w:rPr>
          <w:rFonts w:hint="eastAsia"/>
        </w:rPr>
        <w:t xml:space="preserve">国民力量党（PPP）党首张东赫（Jang</w:t>
      </w:r>
      <w:r>
        <w:t xml:space="preserve"> </w:t>
      </w:r>
      <w:r>
        <w:rPr>
          <w:rFonts w:hint="eastAsia"/>
        </w:rPr>
        <w:t xml:space="preserve">Dong-hyeok）议员6月9日发表声明，要求就6月3日地方选举举行全国性重选，并废除现行提前投票制度。张东赫称，“从根本上解决这场剥夺人民投票权的闹剧的唯一办法，就是全国范围内的选举重选”，并指仁川和光州12个不同选区出现“完全相同的得票数”，质疑选举系统遭操纵。</w:t>
      </w:r>
    </w:p>
    <w:p>
      <w:pPr>
        <w:pStyle w:val="BodyText"/>
      </w:pPr>
      <w:r>
        <w:rPr>
          <w:rFonts w:hint="eastAsia"/>
        </w:rPr>
        <w:t xml:space="preserve">6月3日的地方选举确实暴露严重的程序事故：91个投票站出现选票短缺，26个站点投票延误，部分江南、松坡、广津区等首尔票站排队至晚10时才完成投票。中央选举管理委员会（NEC）此前承认，由于预估提前投票率会拉高选举日转化率，故只印制了约相当于登记选民50%的当日选票，结果失算。NEC已致歉，但拒绝重选请求，称选票短缺不构成法定重选理由。</w:t>
      </w:r>
    </w:p>
    <w:p>
      <w:pPr>
        <w:pStyle w:val="BodyText"/>
      </w:pPr>
      <w:r>
        <w:rPr>
          <w:rFonts w:hint="eastAsia"/>
        </w:rPr>
        <w:t xml:space="preserve">各党表态分化。共同民主党（DP）党首郑清来（Jung</w:t>
      </w:r>
      <w:r>
        <w:t xml:space="preserve"> </w:t>
      </w:r>
      <w:r>
        <w:rPr>
          <w:rFonts w:hint="eastAsia"/>
        </w:rPr>
        <w:t xml:space="preserve">Chung-rae）议员反对重选——背景是该党在16个核心市道首长选举中赢下12席，几乎复制2022年PPP拿下17席中12席的全胜格局；PPP则从2022年的12/17跌至4/16。改革党党首李俊锡（Lee</w:t>
      </w:r>
      <w:r>
        <w:t xml:space="preserve"> </w:t>
      </w:r>
      <w:r>
        <w:rPr>
          <w:rFonts w:hint="eastAsia"/>
        </w:rPr>
        <w:t xml:space="preserve">Jun-seok）呼吁朝野对话，避免事态进一步升级。新改革党则计划向选举监察机构请愿，要求部分结果无效。这场争端把胜利者李在明（Lee</w:t>
      </w:r>
      <w:r>
        <w:t xml:space="preserve"> Jae </w:t>
      </w:r>
      <w:r>
        <w:rPr>
          <w:rFonts w:hint="eastAsia"/>
        </w:rPr>
        <w:t xml:space="preserve">Myung）总统的首场全国选举蒙上阴影，也让保守阵营找到了凝聚反对力量的支点。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[11] Son, J.-h. (2026, June 9). Opposition chair calls for election rerun, elimination of early voting. The Korea Herald. https://www.koreaherald.com/article/10767357</w:t>
      </w:r>
      <w:r>
        <w:t xml:space="preserve"> </w:t>
      </w:r>
      <w:r>
        <w:t xml:space="preserve">[12] The Washington Times. (2026, June 8). Korea’s out-of-power conservatives rage, rally over weekend ballot shortage fiasco. The Washington Times. https://www.washingtontimes.com/news/2026/jun/8/koreas-power-conservatives-rage-rally-weekend-ballot-shortage-fiasco/</w:t>
      </w:r>
      <w:r>
        <w:t xml:space="preserve"> </w:t>
      </w:r>
      <w:r>
        <w:t xml:space="preserve">[13] The Korea Herald. (2026, June 4). PPP calls for revote after unprecedented ballot shortage in Seoul. The Korea Herald. https://www.koreaherald.com/article/10762948</w:t>
      </w:r>
    </w:p>
    <w:p>
      <w:r>
        <w:pict>
          <v:rect style="width:0;height:1.5pt" o:hralign="center" o:hrstd="t" o:hr="t"/>
        </w:pict>
      </w:r>
    </w:p>
    <w:bookmarkEnd w:id="13"/>
    <w:bookmarkStart w:id="14" w:name="选票短缺抗议进入第五日松坡奥林匹克体操馆被围堵"/>
    <w:p>
      <w:pPr>
        <w:pStyle w:val="Heading3"/>
      </w:pPr>
      <w:r>
        <w:rPr>
          <w:rFonts w:hint="eastAsia"/>
        </w:rPr>
        <w:t xml:space="preserve">选票短缺抗议进入第五日，松坡奥林匹克体操馆被围堵</w:t>
      </w:r>
    </w:p>
    <w:p>
      <w:pPr>
        <w:pStyle w:val="FirstParagraph"/>
      </w:pPr>
      <w:r>
        <w:rPr>
          <w:rFonts w:hint="eastAsia"/>
        </w:rPr>
        <w:t xml:space="preserve">约200名抗议者6月9日继续聚集在首尔松坡区蚕室洞的SK奥林匹克手球体育馆门前，进入连续第五天封锁。人数较周一下午峰值约2,000人、周末数万人规模明显收缩，但围堵效应外溢——大韩手球协会（Korea</w:t>
      </w:r>
      <w:r>
        <w:t xml:space="preserve"> Handball </w:t>
      </w:r>
      <w:r>
        <w:rPr>
          <w:rFonts w:hint="eastAsia"/>
        </w:rPr>
        <w:t xml:space="preserve">Association）与大韩潜水协会（Korea</w:t>
      </w:r>
      <w:r>
        <w:t xml:space="preserve"> Underwater </w:t>
      </w:r>
      <w:r>
        <w:rPr>
          <w:rFonts w:hint="eastAsia"/>
        </w:rPr>
        <w:t xml:space="preserve">Association）的日常运营被打断，原定6月22日在仁川开赛的2026年CMAS世界蹼泳室内锦标赛筹备工作被迫调整。</w:t>
      </w:r>
    </w:p>
    <w:p>
      <w:pPr>
        <w:pStyle w:val="BodyText"/>
      </w:pPr>
      <w:r>
        <w:rPr>
          <w:rFonts w:hint="eastAsia"/>
        </w:rPr>
        <w:t xml:space="preserve">抗议核心诉求是质疑6月3日地方选举的程序合法性。当日全国26个投票站出现临时选票短缺，部分选民在投票时段结束前未能完成投票。NEC事后承认印制不足，但坚持选举结果有效。保守派质疑早期开票电视直播可能影响了延后投票者的选择倾向，进一步要求废除提前投票制度。</w:t>
      </w:r>
    </w:p>
    <w:p>
      <w:pPr>
        <w:pStyle w:val="BodyText"/>
      </w:pPr>
      <w:r>
        <w:rPr>
          <w:rFonts w:hint="eastAsia"/>
        </w:rPr>
        <w:t xml:space="preserve">新改革党（New</w:t>
      </w:r>
      <w:r>
        <w:t xml:space="preserve"> Reform </w:t>
      </w:r>
      <w:r>
        <w:rPr>
          <w:rFonts w:hint="eastAsia"/>
        </w:rPr>
        <w:t xml:space="preserve">Party）已宣布将向选举监察部门递交请愿，要求部分选区结果无效化。围绕选举重选的法律拉锯短期内难有结果——NEC负责人在选举次日已辞职以平息舆论，但保守派坚持要求制度层面的改革，民主党则担忧此举动摇李在明政权的执政合法性根基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[14] The Korea Herald. (2026, June 9). Election ballot shortage protests enter fifth day in Seoul. The Korea Herald. https://www.koreaherald.com/article/10767087</w:t>
      </w:r>
      <w:r>
        <w:t xml:space="preserve"> </w:t>
      </w:r>
      <w:r>
        <w:t xml:space="preserve">[15] New Straits Times. (2026, June 5). South Korea election chief quits after ballot shortage sparks blockade. New Straits Times. https://www.nst.com.my/amp/world/world/2026/06/1456099/south-korea-election-chief-quits-after-ballot-shortage-sparks-blockade</w:t>
      </w:r>
    </w:p>
    <w:p>
      <w:r>
        <w:pict>
          <v:rect style="width:0;height:1.5pt" o:hralign="center" o:hrstd="t" o:hr="t"/>
        </w:pict>
      </w:r>
    </w:p>
    <w:bookmarkEnd w:id="14"/>
    <w:bookmarkStart w:id="15" w:name="金正恩与习近平平壤峰会承诺深化朝中关系避谈无核化"/>
    <w:p>
      <w:pPr>
        <w:pStyle w:val="Heading3"/>
      </w:pPr>
      <w:r>
        <w:rPr>
          <w:rFonts w:hint="eastAsia"/>
        </w:rPr>
        <w:t xml:space="preserve">金正恩与习近平平壤峰会承诺深化朝中关系，避谈无核化</w:t>
      </w:r>
    </w:p>
    <w:p>
      <w:pPr>
        <w:pStyle w:val="FirstParagraph"/>
      </w:pPr>
      <w:r>
        <w:rPr>
          <w:rFonts w:hint="eastAsia"/>
        </w:rPr>
        <w:t xml:space="preserve">朝鲜领导人金正恩（Kim</w:t>
      </w:r>
      <w:r>
        <w:t xml:space="preserve"> </w:t>
      </w:r>
      <w:r>
        <w:rPr>
          <w:rFonts w:hint="eastAsia"/>
        </w:rPr>
        <w:t xml:space="preserve">Jong-un）与中国国家主席习近平（Xi</w:t>
      </w:r>
      <w:r>
        <w:t xml:space="preserve"> </w:t>
      </w:r>
      <w:r>
        <w:rPr>
          <w:rFonts w:hint="eastAsia"/>
        </w:rPr>
        <w:t xml:space="preserve">Jinping）6月8日至9日在平壤举行峰会，这是习近平七年来首次访朝，时点选在两国《友好合作互助条约》（Treaty</w:t>
      </w:r>
      <w:r>
        <w:t xml:space="preserve"> of Friendship, Cooperation and Mutual </w:t>
      </w:r>
      <w:r>
        <w:rPr>
          <w:rFonts w:hint="eastAsia"/>
        </w:rPr>
        <w:t xml:space="preserve">Assistance）签署65周年。两人发表的联合声明聚焦于强化“战略协调与合作”——习近平的措辞——以及经贸、农业、卫生、建设、科技等领域的扩大合作；唯独对国际社会高度关注的朝鲜核计划、半岛无核化议题，双方公开通讯中只字未提。</w:t>
      </w:r>
    </w:p>
    <w:p>
      <w:pPr>
        <w:pStyle w:val="BodyText"/>
      </w:pPr>
      <w:r>
        <w:rPr>
          <w:rFonts w:hint="eastAsia"/>
        </w:rPr>
        <w:t xml:space="preserve">金正恩在会谈中表态，“无论局势如何变化，我党和我国政府将全力支持中国党和政府的政策与立场”。这与2019年习近平上一次访朝时朝中文件仍保留“实现半岛无核化”措辞形成对照。习近平抵达前一天，朝鲜国家媒体已先行铺垫——金正恩当日视察了一家主要兵工企业，听取“扩大各型弹道与巡航导弹产能”的汇报。</w:t>
      </w:r>
    </w:p>
    <w:p>
      <w:pPr>
        <w:pStyle w:val="BodyText"/>
      </w:pPr>
      <w:r>
        <w:rPr>
          <w:rFonts w:hint="eastAsia"/>
        </w:rPr>
        <w:t xml:space="preserve">韩方分析人士的解读相对悲观。北朝鲜大学研究院（University</w:t>
      </w:r>
      <w:r>
        <w:t xml:space="preserve"> of North Korean </w:t>
      </w:r>
      <w:r>
        <w:rPr>
          <w:rFonts w:hint="eastAsia"/>
        </w:rPr>
        <w:t xml:space="preserve">Studies）的杨武仁（Yang</w:t>
      </w:r>
      <w:r>
        <w:t xml:space="preserve"> </w:t>
      </w:r>
      <w:r>
        <w:rPr>
          <w:rFonts w:hint="eastAsia"/>
        </w:rPr>
        <w:t xml:space="preserve">Moo-jin）评估，“对平壤而言，争取国际社会事实上承认其拥核国地位，仍是最重要的外交目标之一”。庆南大学（Kyungnam</w:t>
      </w:r>
      <w:r>
        <w:t xml:space="preserve"> </w:t>
      </w:r>
      <w:r>
        <w:rPr>
          <w:rFonts w:hint="eastAsia"/>
        </w:rPr>
        <w:t xml:space="preserve">University）的林乙出（Lim</w:t>
      </w:r>
      <w:r>
        <w:t xml:space="preserve"> </w:t>
      </w:r>
      <w:r>
        <w:rPr>
          <w:rFonts w:hint="eastAsia"/>
        </w:rPr>
        <w:t xml:space="preserve">Eul-chul）则指出，“中国不附条件地支持朝鲜的社会主义事业，可能在释放一个信号：北京准备以不同于过去的方式与平壤打交道”。这意味着自2017年特朗普第一任期以来由中美韩共同维持的“无核化”话语框架，可能正被中朝双边关系重新定义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[16] Jung, M.-k. (2026, June 9). Kim and Xi vow stronger North Korea-China ties, silent on denuclearization. The Korea Herald. https://www.koreaherald.com/article/10767475</w:t>
      </w:r>
      <w:r>
        <w:t xml:space="preserve"> </w:t>
      </w:r>
      <w:r>
        <w:t xml:space="preserve">[17] CNN. (2026, June 7). China’s Xi Jinping calls for strengthened</w:t>
      </w:r>
      <w:r>
        <w:t xml:space="preserve"> </w:t>
      </w:r>
      <w:r>
        <w:t xml:space="preserve">“strategic cooperation”</w:t>
      </w:r>
      <w:r>
        <w:t xml:space="preserve"> </w:t>
      </w:r>
      <w:r>
        <w:t xml:space="preserve">with North Korea in rare summit with Kim Jong Un. CNN. https://www.cnn.com/2026/06/07/asia/china-xi-jinping-north-korea-kim-jong-un-intl-hnk</w:t>
      </w:r>
      <w:r>
        <w:t xml:space="preserve"> </w:t>
      </w:r>
      <w:r>
        <w:t xml:space="preserve">[18] Reuters/U.S. News. (2026, June 8). North Korea and China leaders agree to boost ties at Pyongyang summit. U.S. News &amp; World Report. https://www.usnews.com/news/world/articles/2026-06-08/north-korea-china-agree-to-expand-cooperation-in-various-sectors-north-koreas-state-media-says</w:t>
      </w:r>
    </w:p>
    <w:p>
      <w:r>
        <w:pict>
          <v:rect style="width:0;height:1.5pt" o:hralign="center" o:hrstd="t" o:hr="t"/>
        </w:pict>
      </w:r>
    </w:p>
    <w:bookmarkEnd w:id="15"/>
    <w:bookmarkStart w:id="16" w:name="李在明启程10日欧洲行g7峰会与对欧经济外交并重"/>
    <w:p>
      <w:pPr>
        <w:pStyle w:val="Heading3"/>
      </w:pPr>
      <w:r>
        <w:rPr>
          <w:rFonts w:hint="eastAsia"/>
        </w:rPr>
        <w:t xml:space="preserve">李在明启程10日欧洲行，G7峰会与对欧经济外交并重</w:t>
      </w:r>
    </w:p>
    <w:p>
      <w:pPr>
        <w:pStyle w:val="FirstParagraph"/>
      </w:pPr>
      <w:r>
        <w:rPr>
          <w:rFonts w:hint="eastAsia"/>
        </w:rPr>
        <w:t xml:space="preserve">韩国总统李在明（Lee</w:t>
      </w:r>
      <w:r>
        <w:t xml:space="preserve"> Jae </w:t>
      </w:r>
      <w:r>
        <w:rPr>
          <w:rFonts w:hint="eastAsia"/>
        </w:rPr>
        <w:t xml:space="preserve">Myung）与第一夫人金惠京（Kim</w:t>
      </w:r>
      <w:r>
        <w:t xml:space="preserve"> Hea </w:t>
      </w:r>
      <w:r>
        <w:rPr>
          <w:rFonts w:hint="eastAsia"/>
        </w:rPr>
        <w:t xml:space="preserve">Kyung）6月9日启程访欧，行程10天，先后访问比利时、意大利、梵蒂冈和法国。这是韩国总统时隔8年再次对欧盟成员国进行正式双边访问。布鲁塞尔站，李在明将分别与比利时首相巴尔特·德韦弗（Bart</w:t>
      </w:r>
      <w:r>
        <w:t xml:space="preserve"> De </w:t>
      </w:r>
      <w:r>
        <w:rPr>
          <w:rFonts w:hint="eastAsia"/>
        </w:rPr>
        <w:t xml:space="preserve">Wever）、菲利普国王（King</w:t>
      </w:r>
      <w:r>
        <w:t xml:space="preserve"> </w:t>
      </w:r>
      <w:r>
        <w:rPr>
          <w:rFonts w:hint="eastAsia"/>
        </w:rPr>
        <w:t xml:space="preserve">Philippe）、欧盟理事会主席安东尼奥·科斯塔（Antonio</w:t>
      </w:r>
      <w:r>
        <w:t xml:space="preserve"> </w:t>
      </w:r>
      <w:r>
        <w:rPr>
          <w:rFonts w:hint="eastAsia"/>
        </w:rPr>
        <w:t xml:space="preserve">Costa）和欧盟委员会主席乌尔苏拉·冯德莱恩（Ursula</w:t>
      </w:r>
      <w:r>
        <w:t xml:space="preserve"> von der </w:t>
      </w:r>
      <w:r>
        <w:rPr>
          <w:rFonts w:hint="eastAsia"/>
        </w:rPr>
        <w:t xml:space="preserve">Leyen）举行四场会谈，同时纪念韩比建交125周年。</w:t>
      </w:r>
    </w:p>
    <w:p>
      <w:pPr>
        <w:pStyle w:val="BodyText"/>
      </w:pPr>
      <w:r>
        <w:rPr>
          <w:rFonts w:hint="eastAsia"/>
        </w:rPr>
        <w:t xml:space="preserve">意大利站于6月12日至13日进行，应总统塞尔吉奥·马塔雷拉（Sergio</w:t>
      </w:r>
      <w:r>
        <w:t xml:space="preserve"> </w:t>
      </w:r>
      <w:r>
        <w:rPr>
          <w:rFonts w:hint="eastAsia"/>
        </w:rPr>
        <w:t xml:space="preserve">Mattarella）邀请，李在明将与总理乔治娅·梅洛尼（Giorgia</w:t>
      </w:r>
      <w:r>
        <w:t xml:space="preserve"> </w:t>
      </w:r>
      <w:r>
        <w:rPr>
          <w:rFonts w:hint="eastAsia"/>
        </w:rPr>
        <w:t xml:space="preserve">Meloni）会晤；梵蒂冈站李在明将晋见利奥十四世教皇（Pope</w:t>
      </w:r>
      <w:r>
        <w:t xml:space="preserve"> Leo </w:t>
      </w:r>
      <w:r>
        <w:rPr>
          <w:rFonts w:hint="eastAsia"/>
        </w:rPr>
        <w:t xml:space="preserve">XIV）。压轴是6月16日至18日在法国小镇埃维昂（Evian）举行的G7峰会，这是韩国连续第二次以受邀伙伴国身份参加。</w:t>
      </w:r>
    </w:p>
    <w:p>
      <w:pPr>
        <w:pStyle w:val="BodyText"/>
      </w:pPr>
      <w:r>
        <w:rPr>
          <w:rFonts w:hint="eastAsia"/>
        </w:rPr>
        <w:t xml:space="preserve">国家安保室长魏圣洛（Wi</w:t>
      </w:r>
      <w:r>
        <w:t xml:space="preserve"> </w:t>
      </w:r>
      <w:r>
        <w:rPr>
          <w:rFonts w:hint="eastAsia"/>
        </w:rPr>
        <w:t xml:space="preserve">Sung-lac）在出发前的说明中表态，此次访问将“强化支持韩国企业市场准入的经济外交，并在地缘政治不确定性下扩大安全合作”。议程将聚焦三块：半导体与人工智能领域的标准合作、关键矿产供应链的韧性建设、以及在中东冲突未息背景下的能源与防务协调。欧盟目前是韩国的第三大贸易伙伴，李政府希望通过此次访问将经贸合作升级至战略层级，避免在中美脱钩压力下被边缘化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[19] Jung, M.-k. (2026, June 9). South Korea’s President Lee embarks on Europe tour with G7 summit in focus. The Korea Herald. https://www.koreaherald.com/article/10767334</w:t>
      </w:r>
      <w:r>
        <w:t xml:space="preserve"> </w:t>
      </w:r>
      <w:r>
        <w:t xml:space="preserve">[20] The Korea Herald. (2026, June 5). Lee to visit Europe from June 9-18, attend G7 summit in France’s Evian. The Korea Herald. https://www.koreaherald.com/article/10764584</w:t>
      </w:r>
      <w:r>
        <w:t xml:space="preserve"> </w:t>
      </w:r>
      <w:r>
        <w:t xml:space="preserve">[21] Korea.net. (2026, June 6). President Lee to visit 3 EU states, Vatican from June 9, attend G7. Korea.net. https://www.korea.net/NewsFocus/policies/view?articleId=293680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三科技与产业"/>
    <w:p>
      <w:pPr>
        <w:pStyle w:val="Heading2"/>
      </w:pPr>
      <w:r>
        <w:rPr>
          <w:rFonts w:hint="eastAsia"/>
        </w:rPr>
        <w:t xml:space="preserve">三、科技与产业</w:t>
      </w:r>
    </w:p>
    <w:bookmarkStart w:id="18" w:name="英伟达ceo黄仁勋结束五日访韩深化与三星sk现代ai合作"/>
    <w:p>
      <w:pPr>
        <w:pStyle w:val="Heading3"/>
      </w:pPr>
      <w:r>
        <w:rPr>
          <w:rFonts w:hint="eastAsia"/>
        </w:rPr>
        <w:t xml:space="preserve">英伟达CEO黄仁勋结束五日访韩，深化与三星、SK、现代AI合作</w:t>
      </w:r>
    </w:p>
    <w:p>
      <w:pPr>
        <w:pStyle w:val="FirstParagraph"/>
      </w:pPr>
      <w:r>
        <w:rPr>
          <w:rFonts w:hint="eastAsia"/>
        </w:rPr>
        <w:t xml:space="preserve">英伟达（Nvidia）CEO黄仁勋（Jensen</w:t>
      </w:r>
      <w:r>
        <w:t xml:space="preserve"> </w:t>
      </w:r>
      <w:r>
        <w:rPr>
          <w:rFonts w:hint="eastAsia"/>
        </w:rPr>
        <w:t xml:space="preserve">Huang）6月9日结束为期5天的访韩行程，从金浦国际机场（Gimpo</w:t>
      </w:r>
      <w:r>
        <w:t xml:space="preserve"> International </w:t>
      </w:r>
      <w:r>
        <w:rPr>
          <w:rFonts w:hint="eastAsia"/>
        </w:rPr>
        <w:t xml:space="preserve">Airport）离境。临行前他对媒体只留下两句话——“非常好”，以及一句调侃自己“烤肉和炸鸡战友们需要休息一下”，呼应了他此行频繁出现在首尔啤酒馆、在斗山熊棒球赛开球等“接地气”画面。</w:t>
      </w:r>
    </w:p>
    <w:p>
      <w:pPr>
        <w:pStyle w:val="BodyText"/>
      </w:pPr>
      <w:r>
        <w:rPr>
          <w:rFonts w:hint="eastAsia"/>
        </w:rPr>
        <w:t xml:space="preserve">此行黄仁勋的会面名单覆盖了韩国AI产业链的核心节点：SK集团会长崔泰源（Chey</w:t>
      </w:r>
      <w:r>
        <w:t xml:space="preserve"> </w:t>
      </w:r>
      <w:r>
        <w:rPr>
          <w:rFonts w:hint="eastAsia"/>
        </w:rPr>
        <w:t xml:space="preserve">Tae-won）、现代汽车集团执行会长郑义宣（Euisun</w:t>
      </w:r>
      <w:r>
        <w:t xml:space="preserve"> </w:t>
      </w:r>
      <w:r>
        <w:rPr>
          <w:rFonts w:hint="eastAsia"/>
        </w:rPr>
        <w:t xml:space="preserve">Chung）、LG集团会长具光谟（Koo</w:t>
      </w:r>
      <w:r>
        <w:t xml:space="preserve"> </w:t>
      </w:r>
      <w:r>
        <w:rPr>
          <w:rFonts w:hint="eastAsia"/>
        </w:rPr>
        <w:t xml:space="preserve">Kwang-mo）、Naver会长李海珍（Lee</w:t>
      </w:r>
      <w:r>
        <w:t xml:space="preserve"> </w:t>
      </w:r>
      <w:r>
        <w:rPr>
          <w:rFonts w:hint="eastAsia"/>
        </w:rPr>
        <w:t xml:space="preserve">Hae-jin），以及科学与信息通信技术部长官裴庆勋（Bae</w:t>
      </w:r>
      <w:r>
        <w:t xml:space="preserve"> </w:t>
      </w:r>
      <w:r>
        <w:rPr>
          <w:rFonts w:hint="eastAsia"/>
        </w:rPr>
        <w:t xml:space="preserve">Kyung-hoon）。英伟达宣布与SK集团扩大多年期合作，覆盖AI基础设施、个人AI和“物理AI”四大平台的内存协同开发，SK电讯（SK</w:t>
      </w:r>
      <w:r>
        <w:t xml:space="preserve"> </w:t>
      </w:r>
      <w:r>
        <w:rPr>
          <w:rFonts w:hint="eastAsia"/>
        </w:rPr>
        <w:t xml:space="preserve">Telecom）将基于英伟达DSX平台建设吉瓦级AI云。</w:t>
      </w:r>
    </w:p>
    <w:p>
      <w:pPr>
        <w:pStyle w:val="BodyText"/>
      </w:pPr>
      <w:r>
        <w:rPr>
          <w:rFonts w:hint="eastAsia"/>
        </w:rPr>
        <w:t xml:space="preserve">与三星电子的合作从HBM内存扩展至更广义的AI服务器内存供应链，黄仁勋会见了三星电子DS事业部负责人全永铉。与现代汽车的合作延伸至自动驾驶、机器人和AI驱动的智能制造。背景是英伟达去年宣布在韩国大规模部署Blackwell架构GPU、与三星和SK海力士共建AI工厂，本轮访问将合作落地至具体应用层。访问的政治含义同样清晰：在美国对华芯片管制持续升级、韩国大选完成政权交接的当口，黄仁勋将英伟达的AI生态绑定在韩国半导体三巨头之上，对冲了对单一中国市场的依赖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[22] Yonhap. (2026, June 9). Nvidia CEO Jensen Huang wraps up five-day South Korea visit focused on AI partnerships. The Korea Herald. https://www.koreaherald.com/article/10766958</w:t>
      </w:r>
      <w:r>
        <w:t xml:space="preserve"> </w:t>
      </w:r>
      <w:r>
        <w:t xml:space="preserve">[23] NVIDIA. (2026, June 8). Seoul Purpose: How NVIDIA and South Korea are building the future of AI. NVIDIA Blog. https://blogs.nvidia.com/blog/korea-ecosystem-2026/</w:t>
      </w:r>
      <w:r>
        <w:t xml:space="preserve"> </w:t>
      </w:r>
      <w:r>
        <w:t xml:space="preserve">[24] Korea JoongAng Daily. (2026, June 9). Huang’s Korea tour showcases country’s rise from Nvidia supplier to physical AI partner. Korea JoongAng Daily. https://www.koreajoongangdaily.com/business/huangs-korea-tour-showcases-countrys-rise-from-nvidia-supplier-to-physical-ai-partner/12623018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四社会与民生"/>
    <w:p>
      <w:pPr>
        <w:pStyle w:val="Heading2"/>
      </w:pPr>
      <w:r>
        <w:rPr>
          <w:rFonts w:hint="eastAsia"/>
        </w:rPr>
        <w:t xml:space="preserve">四、社会与民生</w:t>
      </w:r>
    </w:p>
    <w:bookmarkStart w:id="20" w:name="第五次健康家庭基本计划获批扩大对移民单亲与单人户家庭支持"/>
    <w:p>
      <w:pPr>
        <w:pStyle w:val="Heading3"/>
      </w:pPr>
      <w:r>
        <w:rPr>
          <w:rFonts w:hint="eastAsia"/>
        </w:rPr>
        <w:t xml:space="preserve">第五次健康家庭基本计划获批，扩大对移民、单亲与单人户家庭支持</w:t>
      </w:r>
    </w:p>
    <w:p>
      <w:pPr>
        <w:pStyle w:val="FirstParagraph"/>
      </w:pPr>
      <w:r>
        <w:rPr>
          <w:rFonts w:hint="eastAsia"/>
        </w:rPr>
        <w:t xml:space="preserve">韩国国务会议（Cabinet）6月9日通过《第五次健康家庭基本计划（2026–2030）》，将家庭政策的覆盖对象从传统核心家庭扩展至移民背景家庭、单亲父亲家庭和单人户。性别平等与家庭部长元敏卿（Won</w:t>
      </w:r>
      <w:r>
        <w:t xml:space="preserve"> </w:t>
      </w:r>
      <w:r>
        <w:rPr>
          <w:rFonts w:hint="eastAsia"/>
        </w:rPr>
        <w:t xml:space="preserve">Min-kyong）在介绍方案时称，“第五次基本计划是反映家庭日益多元现实的综合性国家战略，致力于让所有家庭获得所需支持”。</w:t>
      </w:r>
    </w:p>
    <w:p>
      <w:pPr>
        <w:pStyle w:val="BodyText"/>
      </w:pPr>
      <w:r>
        <w:rPr>
          <w:rFonts w:hint="eastAsia"/>
        </w:rPr>
        <w:t xml:space="preserve">数据驱动了政策方向。韩国具有移民背景的人口已超过270万，约占总人口5%；单人户在所有家庭类型中占比已超过三分之一。计划提出修订《多文化家庭支援法》，将早期定义中以“国际婚姻”为核心的“多文化家庭”扩展至更广义的移民背景家庭，并配套提供AI多语种家政信息服务，覆盖15种语言，缓解非韩语母语家庭获取公共服务的门槛。</w:t>
      </w:r>
    </w:p>
    <w:p>
      <w:pPr>
        <w:pStyle w:val="BodyText"/>
      </w:pPr>
      <w:r>
        <w:rPr>
          <w:rFonts w:hint="eastAsia"/>
        </w:rPr>
        <w:t xml:space="preserve">针对单亲父亲家庭，方案首次将其与单亲母亲家庭并列纳入育儿、住房和自立的标准化支持框架——背景是韩国传统家庭政策长期以母职为隐含主体，单亲父亲在相关补贴和咨询资源中处于灰色地带。单人户方面，计划提出社区互助网络和心理健康支持。这一调整发生在韩国出生率连续多年低于0.8、被联合国列为全球最低水平的背景下，标志着政府从“促生育”为单一导向的家庭政策，转向“承认多元家庭形态”的支援框架——这是韩国家庭政策的实质性转向，但能否扭转人口曲线仍待观察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[25] Choi, J.-y. (2026, June 9). Korea redraws family policy around changing households. The Korea Herald. https://www.koreaherald.com/article/10767161</w:t>
      </w:r>
      <w:r>
        <w:t xml:space="preserve"> </w:t>
      </w:r>
      <w:r>
        <w:t xml:space="preserve">[26] Ministry of Gender Equality and Family. (2025, n.d.). Single-parent family planning to strengthen support for child-rearing, housing stabilization, self-reliance. Ministry of Gender Equality and Family, Republic of Korea. https://www.mogef.go.kr/eng/pr/eng_pr_s101d.do?mid=eng001&amp;bbtSn=709213</w:t>
      </w:r>
    </w:p>
    <w:p>
      <w:r>
        <w:pict>
          <v:rect style="width:0;height:1.5pt" o:hralign="center" o:hrstd="t" o:hr="t"/>
        </w:pict>
      </w:r>
    </w:p>
    <w:bookmarkEnd w:id="20"/>
    <w:bookmarkStart w:id="21" w:name="四名驻韩美军在梨泰院涉嫌伤人被拘依sofa移交美方"/>
    <w:p>
      <w:pPr>
        <w:pStyle w:val="Heading3"/>
      </w:pPr>
      <w:r>
        <w:rPr>
          <w:rFonts w:hint="eastAsia"/>
        </w:rPr>
        <w:t xml:space="preserve">四名驻韩美军在梨泰院涉嫌伤人被拘，依SOFA移交美方</w:t>
      </w:r>
    </w:p>
    <w:p>
      <w:pPr>
        <w:pStyle w:val="FirstParagraph"/>
      </w:pPr>
      <w:r>
        <w:rPr>
          <w:rFonts w:hint="eastAsia"/>
        </w:rPr>
        <w:t xml:space="preserve">四名驻韩美军6月9日凌晨在首尔梨泰院（Itaewon）一处夜生活街区因斗殴被韩国警方拘留。涉案士兵均为20余岁，隶属位于京畿道东豆川的凯西兵营（Camp</w:t>
      </w:r>
      <w:r>
        <w:t xml:space="preserve"> </w:t>
      </w:r>
      <w:r>
        <w:rPr>
          <w:rFonts w:hint="eastAsia"/>
        </w:rPr>
        <w:t xml:space="preserve">Casey）。事件经过：四名美军凌晨约2时在街头搭讪两名韩国女性，遭婉拒后纠缠引发口角，陪同两女的两名韩国男子上前理论，斗殴中两名上前劝阻的韩国男子被打伤送医。龙山警察署以共同伤害嫌疑同时拘留四名美军与两名韩国男子。</w:t>
      </w:r>
    </w:p>
    <w:p>
      <w:pPr>
        <w:pStyle w:val="BodyText"/>
      </w:pPr>
      <w:r>
        <w:rPr>
          <w:rFonts w:hint="eastAsia"/>
        </w:rPr>
        <w:t xml:space="preserve">警方依据《驻韩美军地位协定》（Status</w:t>
      </w:r>
      <w:r>
        <w:t xml:space="preserve"> of Forces Agreement, </w:t>
      </w:r>
      <w:r>
        <w:rPr>
          <w:rFonts w:hint="eastAsia"/>
        </w:rPr>
        <w:t xml:space="preserve">SOFA）将四名士兵移交美军宪兵，其中两人被以伤害罪正式立案。SOFA框架下，涉嫌轻罪的美军可在结束韩国司法程序前由美军继续拘押，韩方保留指控和审判管辖权——这一安排长期是韩国国内争议焦点。</w:t>
      </w:r>
    </w:p>
    <w:p>
      <w:pPr>
        <w:pStyle w:val="BodyText"/>
      </w:pPr>
      <w:r>
        <w:rPr>
          <w:rFonts w:hint="eastAsia"/>
        </w:rPr>
        <w:t xml:space="preserve">梨泰院本身的象征意义放大了事件冲击。这里既是2022年万圣节人群踩踏事故（159人遇难）的地点，也是历史上美军与本地居民摩擦最集中的街区。最近一次类似的SOFA争议发生在2024年，几起美军涉及的性侵和酒驾案件让韩国国会再度讨论修订协定中“管辖权移交”条款。新政府上任不足两周，李在明阵营在野时曾承诺重审SOFA，但执政后尚未释放具体信号——此案如何处理，将成为观察新政权对美安保关系定位的早期指标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[27] Choi, J.-y. (2026, June 9). Four US soldiers detained after assault case in Itaewon. The Korea Herald. https://www.koreaherald.com/article/10767390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2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五企业ipo与并购"/>
    <w:p>
      <w:pPr>
        <w:pStyle w:val="Heading2"/>
      </w:pPr>
      <w:r>
        <w:rPr>
          <w:rFonts w:hint="eastAsia"/>
        </w:rPr>
        <w:t xml:space="preserve">五、企业IPO与并购</w: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0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p>
      <w:r>
        <w:pict>
          <v:rect style="width:0;height:1.5pt" o:hralign="center" o:hrstd="t" o:hr="t"/>
        </w:pict>
      </w:r>
    </w:p>
    <w:bookmarkEnd w:id="23"/>
    <w:bookmarkStart w:id="25" w:name="六其他重要事件"/>
    <w:p>
      <w:pPr>
        <w:pStyle w:val="Heading2"/>
      </w:pPr>
      <w:r>
        <w:rPr>
          <w:rFonts w:hint="eastAsia"/>
        </w:rPr>
        <w:t xml:space="preserve">六、其他重要事件</w:t>
      </w:r>
    </w:p>
    <w:bookmarkStart w:id="24" w:name="韩国与iaea启动核潜艇保障措施专家级磋商"/>
    <w:p>
      <w:pPr>
        <w:pStyle w:val="Heading3"/>
      </w:pPr>
      <w:r>
        <w:rPr>
          <w:rFonts w:hint="eastAsia"/>
        </w:rPr>
        <w:t xml:space="preserve">韩国与IAEA启动核潜艇保障措施专家级磋商</w:t>
      </w:r>
    </w:p>
    <w:p>
      <w:pPr>
        <w:pStyle w:val="FirstParagraph"/>
      </w:pPr>
      <w:r>
        <w:rPr>
          <w:rFonts w:hint="eastAsia"/>
        </w:rPr>
        <w:t xml:space="preserve">韩国与国际原子能机构（IAEA）6月9日就韩国核动力潜艇项目启动专家级保障措施（safeguards）磋商。IAEA总干事拉斐尔·格罗西（Rafael</w:t>
      </w:r>
      <w:r>
        <w:t xml:space="preserve"> </w:t>
      </w:r>
      <w:r>
        <w:rPr>
          <w:rFonts w:hint="eastAsia"/>
        </w:rPr>
        <w:t xml:space="preserve">Grossi）当日宣布双方进入“启动阶段”。格罗西的核心立场是，“核扩散担忧的根源在于：核潜艇里装有大量铀的燃料，会长时间脱离例行核查”，但“只要与IAEA达成非常严密的协议，就不应该有任何核扩散担忧”。</w:t>
      </w:r>
    </w:p>
    <w:p>
      <w:pPr>
        <w:pStyle w:val="BodyText"/>
      </w:pPr>
      <w:r>
        <w:rPr>
          <w:rFonts w:hint="eastAsia"/>
        </w:rPr>
        <w:t xml:space="preserve">技术参数已大致明确：韩国计划使用浓缩度低于20%的低浓铀（LEU）作为潜艇燃料，远低于武器级铀超过90%的浓度门槛。这一选择避免了走澳大利亚AUKUS项目所采用的高浓铀（HEU）路线——后者因不在常规IAEA保障措施核查范围内，引发过较大争议。国防部长官安圭白上个月公布的路线图显示，首艘核潜艇预定2030年代中期下水，2040年前形成战斗力。</w:t>
      </w:r>
    </w:p>
    <w:p>
      <w:pPr>
        <w:pStyle w:val="BodyText"/>
      </w:pPr>
      <w:r>
        <w:rPr>
          <w:rFonts w:hint="eastAsia"/>
        </w:rPr>
        <w:t xml:space="preserve">韩国1975年4月加入《不扩散核武器条约》（NPT），是NPT体系内首个公开寻求建造核潜艇的无核国家。IAEA与韩方的公开磋商可追溯至2026年3月。韩国国防分析研究所（Korea</w:t>
      </w:r>
      <w:r>
        <w:t xml:space="preserve"> Institute for Defense </w:t>
      </w:r>
      <w:r>
        <w:rPr>
          <w:rFonts w:hint="eastAsia"/>
        </w:rPr>
        <w:t xml:space="preserve">Analyses）研究员俞智勋（Yu</w:t>
      </w:r>
      <w:r>
        <w:t xml:space="preserve"> </w:t>
      </w:r>
      <w:r>
        <w:rPr>
          <w:rFonts w:hint="eastAsia"/>
        </w:rPr>
        <w:t xml:space="preserve">Ji-hoon）指出，“韩国回应核扩散担忧的答案，必须是制度性的而非修辞性的”——意味着韩方需要在保障措施协定中以可核查的方式锁定燃料流转、潜艇返港核查窗口、燃料后处理等关键节点，否则美中俄三方在NPT审议大会上的施压不会停止。这一磋商被视为亚太核能秩序的标杆性案例，其结果将直接影响日本、沙特等具备类似技术潜力国家的政策抉择。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[28] Hwang, J.-y. (2026, June 9). Seoul, IAEA begin expert talks on nuclear submarine safeguards. The Korea Herald. https://www.koreaherald.com/article/10767428</w:t>
      </w:r>
      <w:r>
        <w:t xml:space="preserve"> </w:t>
      </w:r>
      <w:r>
        <w:t xml:space="preserve">[29] The Korea Herald. (2026, June 9). S. Korea’s nuclear-powered submarine program poses no proliferation concerns: IAEA chief. The Korea Herald. https://www.koreaherald.com/article/10766639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注：本分类当日仅检索到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条符合</w:t>
      </w:r>
      <w:r>
        <w:rPr>
          <w:i/>
          <w:iCs/>
        </w:rPr>
        <w:t xml:space="preserve"> T1-T4 </w:t>
      </w:r>
      <w:r>
        <w:rPr>
          <w:rFonts w:hint="eastAsia"/>
          <w:i/>
          <w:iCs/>
        </w:rPr>
        <w:t xml:space="preserve">标准的新闻。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2026-06-09T08:33:22Z</dcterms:created>
  <dcterms:modified xsi:type="dcterms:W3CDTF">2026-06-09T08:33:22Z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