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英国每日热点新闻-2026年6月23日"/>
    <w:p>
      <w:pPr>
        <w:pStyle w:val="Heading1"/>
      </w:pPr>
      <w:r>
        <w:rPr>
          <w:rFonts w:hint="eastAsia"/>
        </w:rPr>
        <w:t xml:space="preserve">英国每日热点新闻</w:t>
      </w:r>
      <w:r>
        <w:t xml:space="preserve"> — </w:t>
      </w:r>
      <w:r>
        <w:rPr>
          <w:rFonts w:hint="eastAsia"/>
        </w:rPr>
        <w:t xml:space="preserve">2026年6月23日</w:t>
      </w:r>
    </w:p>
    <w:bookmarkStart w:id="12" w:name="一经济与市场"/>
    <w:p>
      <w:pPr>
        <w:pStyle w:val="Heading2"/>
      </w:pPr>
      <w:r>
        <w:rPr>
          <w:rFonts w:hint="eastAsia"/>
        </w:rPr>
        <w:t xml:space="preserve">一、经济与市场</w:t>
      </w:r>
    </w:p>
    <w:bookmarkStart w:id="9" w:name="英国6月综合pmi跌至49.4创14个月新低服务业拖累连续两月萎缩"/>
    <w:p>
      <w:pPr>
        <w:pStyle w:val="Heading3"/>
      </w:pPr>
      <w:r>
        <w:rPr>
          <w:rFonts w:hint="eastAsia"/>
        </w:rPr>
        <w:t xml:space="preserve">英国6月综合PMI跌至49.4，创14个月新低，服务业拖累连续两月萎缩</w:t>
      </w:r>
    </w:p>
    <w:p>
      <w:pPr>
        <w:pStyle w:val="FirstParagraph"/>
      </w:pPr>
      <w:r>
        <w:rPr>
          <w:rFonts w:hint="eastAsia"/>
        </w:rPr>
        <w:t xml:space="preserve">标普全球（S&amp;P</w:t>
      </w:r>
      <w:r>
        <w:t xml:space="preserve"> </w:t>
      </w:r>
      <w:r>
        <w:rPr>
          <w:rFonts w:hint="eastAsia"/>
        </w:rPr>
        <w:t xml:space="preserve">Global）6月23日9时30分（BST）公布的英国6月综合PMI产出指数初值降至49.4，低于5月的49.7，为14个月以来最低，连续第二个月落在50的荣枯线下方。50以下意味着经济活动收缩。数据采集于6月11日至19日，在禁运至公布时点前已锁定。</w:t>
      </w:r>
    </w:p>
    <w:p>
      <w:pPr>
        <w:pStyle w:val="BodyText"/>
      </w:pPr>
      <w:r>
        <w:rPr>
          <w:rFonts w:hint="eastAsia"/>
        </w:rPr>
        <w:t xml:space="preserve">拖累来自服务业。服务业商务活动指数从5月的49.3滑落至48.7，为41个月以来最低，面向消费者的服务业承压尤甚。制造业则是唯一的亮点：制造业产出指数从52.2升至53.6，为近两年最强——但增长动因并不健康，标普全球将其归因于企业为防范中东冲突可能引发的供应中断而进行的预防性补库存，制造业新订单实际上已回落至六个月低点。</w:t>
      </w:r>
    </w:p>
    <w:p>
      <w:pPr>
        <w:pStyle w:val="BodyText"/>
      </w:pPr>
      <w:r>
        <w:rPr>
          <w:rFonts w:hint="eastAsia"/>
        </w:rPr>
        <w:t xml:space="preserve">就业以标普全球首席商业经济学家克里斯·威廉姆森（Chris</w:t>
      </w:r>
      <w:r>
        <w:t xml:space="preserve"> </w:t>
      </w:r>
      <w:r>
        <w:rPr>
          <w:rFonts w:hint="eastAsia"/>
        </w:rPr>
        <w:t xml:space="preserve">Williamson）所说的“令人担忧的高速度”下滑。威廉姆森评价整体形势：“数据指向一个在第二季度基本陷入停滞的经济体。”这份数据落在英国政治动荡的当口——首相斯塔默6月22日宣布辞职——为继任者留下了一个二季度几近零增长的经济底盘。</w:t>
      </w:r>
    </w:p>
    <w:p>
      <w:pPr>
        <w:pStyle w:val="BodyText"/>
      </w:pPr>
      <w:r>
        <w:rPr>
          <w:b/>
          <w:bCs/>
        </w:rPr>
        <w:t xml:space="preserve">References</w:t>
      </w:r>
    </w:p>
    <w:p>
      <w:pPr>
        <w:pStyle w:val="BodyText"/>
      </w:pPr>
      <w:r>
        <w:t xml:space="preserve">[1] Bloomberg News. (2026, June 23). UK economy shrinks for second straight month, flash PMI shows. Bloomberg. https://www.bloomberg.com/news/articles/2026-06-23/uk-economy-shrinks-for-second-straight-month-flash-pmi-shows</w:t>
      </w:r>
      <w:r>
        <w:t xml:space="preserve"> </w:t>
      </w:r>
      <w:r>
        <w:t xml:space="preserve">[2] ActionForex. (2026, June 23). UK PMI signals second month of contraction as services slump deepens. ActionForex. https://www.actionforex.com/live-comments/644836-uk-pmi-signals-second-month-of-contraction-as-services-slump-deepens/</w:t>
      </w:r>
      <w:r>
        <w:t xml:space="preserve"> </w:t>
      </w:r>
      <w:r>
        <w:t xml:space="preserve">[3] S&amp;P Global. (2026, June 23). S&amp;P Global UK Composite PMI Output. S&amp;P Global. https://www.pmi.spglobal.com/Public/Home/PressRelease/dec5ec6dc8024d4097d98af2a5ace410</w:t>
      </w:r>
    </w:p>
    <w:p>
      <w:r>
        <w:pict>
          <v:rect style="width:0;height:1.5pt" o:hralign="center" o:hrstd="t" o:hr="t"/>
        </w:pict>
      </w:r>
    </w:p>
    <w:bookmarkEnd w:id="9"/>
    <w:bookmarkStart w:id="10" w:name="英镑录得温和伯纳姆反弹市场消化英国领导层换届"/>
    <w:p>
      <w:pPr>
        <w:pStyle w:val="Heading3"/>
      </w:pPr>
      <w:r>
        <w:rPr>
          <w:rFonts w:hint="eastAsia"/>
        </w:rPr>
        <w:t xml:space="preserve">英镑录得温和“伯纳姆反弹”，市场消化英国领导层换届</w:t>
      </w:r>
    </w:p>
    <w:p>
      <w:pPr>
        <w:pStyle w:val="FirstParagraph"/>
      </w:pPr>
      <w:r>
        <w:rPr>
          <w:rFonts w:hint="eastAsia"/>
        </w:rPr>
        <w:t xml:space="preserve">英镑6月23日小幅回升，GBP/EUR上涨0.06%至1.1601。市场正消化两件事：斯塔默6月22日辞职，以及安迪·伯纳姆（Andy</w:t>
      </w:r>
      <w:r>
        <w:t xml:space="preserve"> </w:t>
      </w:r>
      <w:r>
        <w:rPr>
          <w:rFonts w:hint="eastAsia"/>
        </w:rPr>
        <w:t xml:space="preserve">Burnham）几乎确定将不经竞争接任工党党魁。此前英镑兑美元一度滑至1.3181美元，逼近3月触及的2026年低点1.3159美元；自5月7日地方选举以来，英镑已累计下跌2.5%。</w:t>
      </w:r>
    </w:p>
    <w:p>
      <w:pPr>
        <w:pStyle w:val="BodyText"/>
      </w:pPr>
      <w:r>
        <w:rPr>
          <w:rFonts w:hint="eastAsia"/>
        </w:rPr>
        <w:t xml:space="preserve">债市同样松了口气。英国10年期国债（gilt）收益率6月23日从前一交易日的4.82%回落至4.79%——收益率下行通常意味着投资者对财政前景的担忧有所缓解。市场的焦点已转向伯纳姆的财政政策意图与他对财政大臣（Chancellor）人选的安排：被视为对市场不友好的米利班德（Ed</w:t>
      </w:r>
      <w:r>
        <w:t xml:space="preserve"> </w:t>
      </w:r>
      <w:r>
        <w:rPr>
          <w:rFonts w:hint="eastAsia"/>
        </w:rPr>
        <w:t xml:space="preserve">Miliband），与立场更偏中间的斯特里廷（Wes</w:t>
      </w:r>
      <w:r>
        <w:t xml:space="preserve"> </w:t>
      </w:r>
      <w:r>
        <w:rPr>
          <w:rFonts w:hint="eastAsia"/>
        </w:rPr>
        <w:t xml:space="preserve">Streeting），是两个截然不同的信号。</w:t>
      </w:r>
    </w:p>
    <w:p>
      <w:pPr>
        <w:pStyle w:val="BodyText"/>
      </w:pPr>
      <w:r>
        <w:rPr>
          <w:rFonts w:hint="eastAsia"/>
        </w:rPr>
        <w:t xml:space="preserve">分析师对换届的平稳程度看法不一。澳大利亚联邦银行（Commonwealth</w:t>
      </w:r>
      <w:r>
        <w:t xml:space="preserve"> </w:t>
      </w:r>
      <w:r>
        <w:rPr>
          <w:rFonts w:hint="eastAsia"/>
        </w:rPr>
        <w:t xml:space="preserve">Bank）的萨马拉·哈穆德（Samara</w:t>
      </w:r>
      <w:r>
        <w:t xml:space="preserve"> </w:t>
      </w:r>
      <w:r>
        <w:rPr>
          <w:rFonts w:hint="eastAsia"/>
        </w:rPr>
        <w:t xml:space="preserve">Hammoud）说：“伯纳姆的团队预计不会出现党魁竞选，这降低了政治不确定性长期化的风险。”劳埃德银行（Lloyds</w:t>
      </w:r>
      <w:r>
        <w:t xml:space="preserve"> </w:t>
      </w:r>
      <w:r>
        <w:rPr>
          <w:rFonts w:hint="eastAsia"/>
        </w:rPr>
        <w:t xml:space="preserve">Bank）的萨姆·希尔（Sam</w:t>
      </w:r>
      <w:r>
        <w:t xml:space="preserve"> </w:t>
      </w:r>
      <w:r>
        <w:rPr>
          <w:rFonts w:hint="eastAsia"/>
        </w:rPr>
        <w:t xml:space="preserve">Hill）提醒：“对现有财政规则的承诺，并不能完全排除采取更激进策略的风险，那将抬高政府的融资需求。”荷兰国际集团（ING）的弗朗西斯科·佩索莱（Francesco</w:t>
      </w:r>
      <w:r>
        <w:t xml:space="preserve"> </w:t>
      </w:r>
      <w:r>
        <w:rPr>
          <w:rFonts w:hint="eastAsia"/>
        </w:rPr>
        <w:t xml:space="preserve">Pesole）则警告：“市场对这次换届看似乐观，但历史表明，即便是有限的预算担忧，也可能在国债和英镑上触发不成比例的剧烈波动。”</w:t>
      </w:r>
    </w:p>
    <w:p>
      <w:pPr>
        <w:pStyle w:val="BodyText"/>
      </w:pPr>
      <w:r>
        <w:rPr>
          <w:b/>
          <w:bCs/>
        </w:rPr>
        <w:t xml:space="preserve">References</w:t>
      </w:r>
    </w:p>
    <w:p>
      <w:pPr>
        <w:pStyle w:val="BodyText"/>
      </w:pPr>
      <w:r>
        <w:t xml:space="preserve">[4] Pound Sterling Live. (2026, June 23). Pound Sterling’s</w:t>
      </w:r>
      <w:r>
        <w:t xml:space="preserve"> </w:t>
      </w:r>
      <w:r>
        <w:t xml:space="preserve">“Burnham Bounce”</w:t>
      </w:r>
      <w:r>
        <w:t xml:space="preserve">. Pound Sterling Live. https://www.poundsterlinglive.com/eur/23417-pound-sterlings-burnham-bounce</w:t>
      </w:r>
      <w:r>
        <w:t xml:space="preserve"> </w:t>
      </w:r>
      <w:r>
        <w:t xml:space="preserve">[5] IBTimes UK. (2026, June 22). Pound falling as investors worried about UK economy. International Business Times UK. https://www.ibtimes.co.uk/pound-falling-investors-worried-uk-economy-1804158</w:t>
      </w:r>
      <w:r>
        <w:t xml:space="preserve"> </w:t>
      </w:r>
      <w:r>
        <w:t xml:space="preserve">[6] Bloomberg News. (2026, June 22). Gilts steady, pound lower as UK Prime Minister Starmer resigns. Bloomberg. https://www.bloomberg.com/news/articles/2026-06-22/gilts-steady-pound-lower-as-uk-prime-minister-starmer-resigns</w:t>
      </w:r>
    </w:p>
    <w:p>
      <w:r>
        <w:pict>
          <v:rect style="width:0;height:1.5pt" o:hralign="center" o:hrstd="t" o:hr="t"/>
        </w:pict>
      </w:r>
    </w:p>
    <w:bookmarkEnd w:id="10"/>
    <w:bookmarkStart w:id="11" w:name="脱欧十年英国经济规模较未脱欧情形小约6生产率低约4"/>
    <w:p>
      <w:pPr>
        <w:pStyle w:val="Heading3"/>
      </w:pPr>
      <w:r>
        <w:rPr>
          <w:rFonts w:hint="eastAsia"/>
        </w:rPr>
        <w:t xml:space="preserve">脱欧十年：英国经济规模较未脱欧情形小约6%，生产率低约4%</w:t>
      </w:r>
    </w:p>
    <w:p>
      <w:pPr>
        <w:pStyle w:val="FirstParagraph"/>
      </w:pPr>
      <w:r>
        <w:rPr>
          <w:rFonts w:hint="eastAsia"/>
        </w:rPr>
        <w:t xml:space="preserve">英国央行（Bank</w:t>
      </w:r>
      <w:r>
        <w:t xml:space="preserve"> of </w:t>
      </w:r>
      <w:r>
        <w:rPr>
          <w:rFonts w:hint="eastAsia"/>
        </w:rPr>
        <w:t xml:space="preserve">England）的分析显示，英国经济规模较未脱欧情形约小6%。在2016年6月23日脱欧公投十周年之际，半岛电视台（Al</w:t>
      </w:r>
      <w:r>
        <w:t xml:space="preserve"> </w:t>
      </w:r>
      <w:r>
        <w:rPr>
          <w:rFonts w:hint="eastAsia"/>
        </w:rPr>
        <w:t xml:space="preserve">Jazeera）发布的一组数据勾勒出这道长期伤痕：自2016年以来，英国实际人均GDP已落后欧盟27国五个指数点。</w:t>
      </w:r>
    </w:p>
    <w:p>
      <w:pPr>
        <w:pStyle w:val="BodyText"/>
      </w:pPr>
      <w:r>
        <w:rPr>
          <w:rFonts w:hint="eastAsia"/>
        </w:rPr>
        <w:t xml:space="preserve">成本散落在各处。预算责任办公室（OBR）评估脱欧使英国生产率下降约4%；与未脱欧情形相比，英国企业的投资缺口达12%至18%；边境检查到2024年累计耗费47亿英镑；对欧盟贸易长期看预计将低约15%；英镑兑欧元和美元至今仍较公投前低约10%。</w:t>
      </w:r>
    </w:p>
    <w:p>
      <w:pPr>
        <w:pStyle w:val="BodyText"/>
      </w:pPr>
      <w:r>
        <w:rPr>
          <w:rFonts w:hint="eastAsia"/>
        </w:rPr>
        <w:t xml:space="preserve">民意已经掉头。YouGov</w:t>
      </w:r>
      <w:r>
        <w:t xml:space="preserve"> </w:t>
      </w:r>
      <w:r>
        <w:rPr>
          <w:rFonts w:hint="eastAsia"/>
        </w:rPr>
        <w:t xml:space="preserve">2026年6月的一项民调显示，57%的英国人认为脱欧是错误的，仅30%认为正确。十年间，英国已历经七位首相——其中最新一位斯塔默刚于6月22日宣布辞职。福布斯（Fortune）等媒体援引的多项研究将这一经济拖累区间放在4%至8%，经济学家强调，这一损失规模过大，无法归咎于疫情或中东战事等外部冲击。</w:t>
      </w:r>
    </w:p>
    <w:p>
      <w:pPr>
        <w:pStyle w:val="BodyText"/>
      </w:pPr>
      <w:r>
        <w:rPr>
          <w:b/>
          <w:bCs/>
        </w:rPr>
        <w:t xml:space="preserve">References</w:t>
      </w:r>
    </w:p>
    <w:p>
      <w:pPr>
        <w:pStyle w:val="BodyText"/>
      </w:pPr>
      <w:r>
        <w:t xml:space="preserve">[7] Al Jazeera English. (2026, June 23). Brexit 10 years on: What has changed in the UK, explained in maps and charts. Al Jazeera. https://www.aljazeera.com/news/2026/6/23/brexit-10-years-on-what-has-changed-in-the-uk-explained-in-maps-and-charts</w:t>
      </w:r>
      <w:r>
        <w:t xml:space="preserve"> </w:t>
      </w:r>
      <w:r>
        <w:t xml:space="preserve">[8] CNBC. (2026, June 23). Brexit 10 years: UK economy and politics in charts. CNBC. https://www.cnbc.com/2026/06/23/brexit-10-years-uk-economy-politics-charts.html</w:t>
      </w:r>
      <w:r>
        <w:t xml:space="preserve"> </w:t>
      </w:r>
      <w:r>
        <w:t xml:space="preserve">[9] Al Jazeera English. (2026, June 23). After a decade, Brexit’s cost to Britain is not only economic. Al Jazeera. https://www.aljazeera.com/features/2026/6/23/after-a-decade-brexits-cost-to-britain-is-not-only-economic</w:t>
      </w:r>
      <w:r>
        <w:t xml:space="preserve"> </w:t>
      </w:r>
      <w:r>
        <w:t xml:space="preserve">[10] Fortune. (2026, June 21). Britain marks Brexit’s 10th anniversary with an economy 4%-8% smaller. Fortune. https://fortune.com/2026/06/21/brexit-anniversary-burnham-uk-economy-rejoin/</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斯塔默辞去英国首相职务安迪伯纳姆将不经竞争接任"/>
    <w:p>
      <w:pPr>
        <w:pStyle w:val="Heading3"/>
      </w:pPr>
      <w:r>
        <w:rPr>
          <w:rFonts w:hint="eastAsia"/>
        </w:rPr>
        <w:t xml:space="preserve">斯塔默辞去英国首相职务，安迪·伯纳姆将不经竞争接任</w:t>
      </w:r>
    </w:p>
    <w:p>
      <w:pPr>
        <w:pStyle w:val="FirstParagraph"/>
      </w:pPr>
      <w:r>
        <w:rPr>
          <w:rFonts w:hint="eastAsia"/>
        </w:rPr>
        <w:t xml:space="preserve">首相基尔·斯塔默（Keir</w:t>
      </w:r>
      <w:r>
        <w:t xml:space="preserve"> </w:t>
      </w:r>
      <w:r>
        <w:rPr>
          <w:rFonts w:hint="eastAsia"/>
        </w:rPr>
        <w:t xml:space="preserve">Starmer）6月22日宣布辞职，距其带领工党赢得2024年7月历史性大胜尚不足两年。直接导火索是2026年5月的地方选举惨败——工党丢失1496个议会席位和35个地方议会的控制权，改革英国党（Reform</w:t>
      </w:r>
      <w:r>
        <w:t xml:space="preserve"> </w:t>
      </w:r>
      <w:r>
        <w:rPr>
          <w:rFonts w:hint="eastAsia"/>
        </w:rPr>
        <w:t xml:space="preserve">UK）则一举拿下1453个议员席位。</w:t>
      </w:r>
    </w:p>
    <w:p>
      <w:pPr>
        <w:pStyle w:val="BodyText"/>
      </w:pPr>
      <w:r>
        <w:rPr>
          <w:rFonts w:hint="eastAsia"/>
        </w:rPr>
        <w:t xml:space="preserve">接棒者几乎已无悬念。56岁的安迪·伯纳姆，前大曼彻斯特市长，6月18日通过马克菲尔德（Makerfield）补选以54.8%的得票率重返下议院——这场补选由原议员辞职腾位，为伯纳姆挑战斯塔默铺平了道路。他赢得近2.5万张选票、逾9200票的多数优势，远超民调预期。伯纳姆重返一线政坛，被认为加速了斯塔默的下台。</w:t>
      </w:r>
    </w:p>
    <w:p>
      <w:pPr>
        <w:pStyle w:val="BodyText"/>
      </w:pPr>
      <w:r>
        <w:rPr>
          <w:rFonts w:hint="eastAsia"/>
        </w:rPr>
        <w:t xml:space="preserve">党内最强对手韦斯·斯特里廷（Wes</w:t>
      </w:r>
      <w:r>
        <w:t xml:space="preserve"> </w:t>
      </w:r>
      <w:r>
        <w:rPr>
          <w:rFonts w:hint="eastAsia"/>
        </w:rPr>
        <w:t xml:space="preserve">Streeting）6月22日退出竞选并转而支持伯纳姆。斯特里廷说：“我们可以用整个夏天去夸大彼此间的细微分歧，也可以卷起袖子帮助他兑现我们的党和国家所需要的改变。”工党提名将于7月9日开放、7月16日截止，新党魁须在9月1日前到任；斯塔默在过渡期内留任。这意味着英国将在十年内迎来第七位首相。</w:t>
      </w:r>
    </w:p>
    <w:p>
      <w:pPr>
        <w:pStyle w:val="BodyText"/>
      </w:pPr>
      <w:r>
        <w:rPr>
          <w:b/>
          <w:bCs/>
        </w:rPr>
        <w:t xml:space="preserve">References</w:t>
      </w:r>
    </w:p>
    <w:p>
      <w:pPr>
        <w:pStyle w:val="BodyText"/>
      </w:pPr>
      <w:r>
        <w:t xml:space="preserve">[11] NPR. (2026, June 22). Keir Starmer resigns as UK prime minister. NPR. https://www.npr.org/2026/06/22/nx-s1-5866231/keir-starmer-resigns</w:t>
      </w:r>
      <w:r>
        <w:t xml:space="preserve"> </w:t>
      </w:r>
      <w:r>
        <w:t xml:space="preserve">[12] Al Jazeera English. (2026, June 22). Political turmoil: UK will see its seventh prime minister in 10 years. Al Jazeera. https://www.aljazeera.com/news/2026/6/22/political-turmoil-uk-will-see-its-seventh-prime-minister-in-10-years</w:t>
      </w:r>
      <w:r>
        <w:t xml:space="preserve"> </w:t>
      </w:r>
      <w:r>
        <w:t xml:space="preserve">[13] NBC News. (2026, June 22). Keir Starmer resigns as prime minister; Andy Burnham frontrunner for Labour. NBC News. https://www.nbcnews.com/world/united-kingdom/keir-starmer-resigns-prime-minister-andy-burnham-labour-party-britain-rcna257534</w:t>
      </w:r>
      <w:r>
        <w:t xml:space="preserve"> </w:t>
      </w:r>
      <w:r>
        <w:t xml:space="preserve">[14] Bloomberg News. (2026, June 22). Starmer under pressure, Andy Burnham, pound: Live updates. Bloomberg. https://www.bloomberg.com/news/live-blog/2026-06-22/starmer-under-pressure-andy-burnham-pound-live-updates</w:t>
      </w:r>
      <w:r>
        <w:t xml:space="preserve"> </w:t>
      </w:r>
      <w:r>
        <w:t xml:space="preserve">[15] LabourList. (2026, June 22). Wes Streeting endorses Andy Burnham for Labour leadership. LabourList. https://labourlist.org/2026/06/wes-streeting-andy-burnham-labour-leadership/</w:t>
      </w:r>
      <w:r>
        <w:t xml:space="preserve"> </w:t>
      </w:r>
      <w:r>
        <w:t xml:space="preserve">[16] NPR. (2026, June 19). Labour’s Andy Burnham wins a special election, setting up a showdown with Starmer. NPR. https://www.npr.org/2026/06/19/nx-s1-5864087/labour-andy-burnham-wins-special-election</w:t>
      </w:r>
    </w:p>
    <w:p>
      <w:r>
        <w:pict>
          <v:rect style="width:0;height:1.5pt" o:hralign="center" o:hrstd="t" o:hr="t"/>
        </w:pict>
      </w:r>
    </w:p>
    <w:bookmarkEnd w:id="13"/>
    <w:bookmarkStart w:id="14" w:name="脱欧的政治遗产七位首相地方分权裂痕与重新加入欧盟的多数民意"/>
    <w:p>
      <w:pPr>
        <w:pStyle w:val="Heading3"/>
      </w:pPr>
      <w:r>
        <w:rPr>
          <w:rFonts w:hint="eastAsia"/>
        </w:rPr>
        <w:t xml:space="preserve">脱欧的政治遗产：七位首相、地方分权裂痕与重新加入欧盟的多数民意</w:t>
      </w:r>
    </w:p>
    <w:p>
      <w:pPr>
        <w:pStyle w:val="FirstParagraph"/>
      </w:pPr>
      <w:r>
        <w:rPr>
          <w:rFonts w:hint="eastAsia"/>
        </w:rPr>
        <w:t xml:space="preserve">只有30%的英国人如今认为脱欧是正确选择，远低于2016年公投时的64%；57%认为是错误的，60%判定它彻底失败。在公投十周年之际，半岛电视台评论员哈米德·哈基米（Hameed</w:t>
      </w:r>
      <w:r>
        <w:t xml:space="preserve"> </w:t>
      </w:r>
      <w:r>
        <w:rPr>
          <w:rFonts w:hint="eastAsia"/>
        </w:rPr>
        <w:t xml:space="preserve">Hakimi）评估了脱欧在社会与政治层面留下的伤痕。</w:t>
      </w:r>
    </w:p>
    <w:p>
      <w:pPr>
        <w:pStyle w:val="BodyText"/>
      </w:pPr>
      <w:r>
        <w:rPr>
          <w:rFonts w:hint="eastAsia"/>
        </w:rPr>
        <w:t xml:space="preserve">地方分权出现裂痕。十年间英国换了七位首相；在2026年的地方分权选举中，主张独立的政党首次同时在苏格兰和威尔士执政。北爱尔兰的离心力同样上升：支持爱尔兰统一的比例从2017年的约22%升至2025年的36%；而表示脱欧让自己更倾向支持统一爱尔兰的北爱民众比例，从2016年的16%翻番至2025年的38%。</w:t>
      </w:r>
    </w:p>
    <w:p>
      <w:pPr>
        <w:pStyle w:val="BodyText"/>
      </w:pPr>
      <w:r>
        <w:rPr>
          <w:rFonts w:hint="eastAsia"/>
        </w:rPr>
        <w:t xml:space="preserve">哈基米援引的拉迪卡尔化、包容与社会公平研究中心（Centre</w:t>
      </w:r>
      <w:r>
        <w:t xml:space="preserve"> on Radicalisation, Inclusion and Social </w:t>
      </w:r>
      <w:r>
        <w:rPr>
          <w:rFonts w:hint="eastAsia"/>
        </w:rPr>
        <w:t xml:space="preserve">Equity）研究员塔希尔·阿巴斯（Tahir</w:t>
      </w:r>
      <w:r>
        <w:t xml:space="preserve"> </w:t>
      </w:r>
      <w:r>
        <w:rPr>
          <w:rFonts w:hint="eastAsia"/>
        </w:rPr>
        <w:t xml:space="preserve">Abbas）将矛头指向公投期间的排外动员：“脱欧动员了伊斯兰恐惧症，尤其是通过奈杰尔·法拉奇（Nigel</w:t>
      </w:r>
      <w:r>
        <w:t xml:space="preserve"> </w:t>
      </w:r>
      <w:r>
        <w:rPr>
          <w:rFonts w:hint="eastAsia"/>
        </w:rPr>
        <w:t xml:space="preserve">Farage）站在前面的那张臭名昭著的海报，画面上是数以万计的棕色皮肤人群。”</w:t>
      </w:r>
    </w:p>
    <w:p>
      <w:pPr>
        <w:pStyle w:val="BodyText"/>
      </w:pPr>
      <w:r>
        <w:rPr>
          <w:b/>
          <w:bCs/>
        </w:rPr>
        <w:t xml:space="preserve">References</w:t>
      </w:r>
    </w:p>
    <w:p>
      <w:pPr>
        <w:pStyle w:val="BodyText"/>
      </w:pPr>
      <w:r>
        <w:t xml:space="preserve">[17] Al Jazeera English. (2026, June 23). After a decade, Brexit’s cost to Britain is not only economic. Al Jazeera. https://www.aljazeera.com/features/2026/6/23/after-a-decade-brexits-cost-to-britain-is-not-only-economic</w:t>
      </w:r>
      <w:r>
        <w:t xml:space="preserve"> </w:t>
      </w:r>
      <w:r>
        <w:t xml:space="preserve">[18] CNBC. (2026, June 23). Brexit referendum 10 years anniversary. CNBC. https://www.cnbc.com/video/2026/06/23/brexit-referendum-10-years-anniversary.html</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英格兰银行开启为期两天的ai货币政策会议聚焦变革性人工智能的影响"/>
    <w:p>
      <w:pPr>
        <w:pStyle w:val="Heading3"/>
      </w:pPr>
      <w:r>
        <w:rPr>
          <w:rFonts w:hint="eastAsia"/>
        </w:rPr>
        <w:t xml:space="preserve">英格兰银行开启为期两天的AI货币政策会议，聚焦变革性人工智能的影响</w:t>
      </w:r>
    </w:p>
    <w:p>
      <w:pPr>
        <w:pStyle w:val="FirstParagraph"/>
      </w:pPr>
      <w:r>
        <w:rPr>
          <w:rFonts w:hint="eastAsia"/>
        </w:rPr>
        <w:t xml:space="preserve">英格兰银行中央银行研究中心（Centre</w:t>
      </w:r>
      <w:r>
        <w:t xml:space="preserve"> for Central Banking Studies, </w:t>
      </w:r>
      <w:r>
        <w:rPr>
          <w:rFonts w:hint="eastAsia"/>
        </w:rPr>
        <w:t xml:space="preserve">CCBS）6月23日开启其旗舰货币政策会议，主题为“变革性人工智能（AI）：对结构性变化与货币政策的影响”，以线上线下混合形式举行至6月24日。会议把一个通常属于科技产业的话题，搬到了央行政策制定的中心。</w:t>
      </w:r>
    </w:p>
    <w:p>
      <w:pPr>
        <w:pStyle w:val="BodyText"/>
      </w:pPr>
      <w:r>
        <w:rPr>
          <w:rFonts w:hint="eastAsia"/>
        </w:rPr>
        <w:t xml:space="preserve">议程围绕AI落地可能如何冲击四条主线展开：创新与企业层面的生产率；就业、工资与收入分配；增长潜力与中性实际利率；以及货币政策策略本身——若AI大幅抬高生产率或改变中性利率，央行设定利率的标尺也将随之移动。主旨演讲由弗吉尼亚大学（University</w:t>
      </w:r>
      <w:r>
        <w:t xml:space="preserve"> of </w:t>
      </w:r>
      <w:r>
        <w:rPr>
          <w:rFonts w:hint="eastAsia"/>
        </w:rPr>
        <w:t xml:space="preserve">Virginia）的安东·科林内克（Anton</w:t>
      </w:r>
      <w:r>
        <w:t xml:space="preserve"> </w:t>
      </w:r>
      <w:r>
        <w:rPr>
          <w:rFonts w:hint="eastAsia"/>
        </w:rPr>
        <w:t xml:space="preserve">Korinek）发表。</w:t>
      </w:r>
    </w:p>
    <w:p>
      <w:pPr>
        <w:pStyle w:val="BodyText"/>
      </w:pPr>
      <w:r>
        <w:rPr>
          <w:rFonts w:hint="eastAsia"/>
        </w:rPr>
        <w:t xml:space="preserve">确认出席的外部演讲者包括帝国理工商学院（Imperial</w:t>
      </w:r>
      <w:r>
        <w:t xml:space="preserve"> College Business </w:t>
      </w:r>
      <w:r>
        <w:rPr>
          <w:rFonts w:hint="eastAsia"/>
        </w:rPr>
        <w:t xml:space="preserve">School）的乔纳森·哈斯克尔（Jonathan</w:t>
      </w:r>
      <w:r>
        <w:t xml:space="preserve"> </w:t>
      </w:r>
      <w:r>
        <w:rPr>
          <w:rFonts w:hint="eastAsia"/>
        </w:rPr>
        <w:t xml:space="preserve">Haskel）、国际清算银行（Bank</w:t>
      </w:r>
      <w:r>
        <w:t xml:space="preserve"> for International </w:t>
      </w:r>
      <w:r>
        <w:rPr>
          <w:rFonts w:hint="eastAsia"/>
        </w:rPr>
        <w:t xml:space="preserve">Settlements）的莱昂纳多·甘巴科尔塔（Leonardo</w:t>
      </w:r>
      <w:r>
        <w:t xml:space="preserve"> </w:t>
      </w:r>
      <w:r>
        <w:rPr>
          <w:rFonts w:hint="eastAsia"/>
        </w:rPr>
        <w:t xml:space="preserve">Gambacorta）、伦敦国王学院（King’s</w:t>
      </w:r>
      <w:r>
        <w:t xml:space="preserve"> College </w:t>
      </w:r>
      <w:r>
        <w:rPr>
          <w:rFonts w:hint="eastAsia"/>
        </w:rPr>
        <w:t xml:space="preserve">London）的鲍克·克莱因·泰瑟林克（Bouke</w:t>
      </w:r>
      <w:r>
        <w:t xml:space="preserve"> Klein </w:t>
      </w:r>
      <w:r>
        <w:rPr>
          <w:rFonts w:hint="eastAsia"/>
        </w:rPr>
        <w:t xml:space="preserve">Teeselink）、伦敦大学学院（University</w:t>
      </w:r>
      <w:r>
        <w:t xml:space="preserve"> College </w:t>
      </w:r>
      <w:r>
        <w:rPr>
          <w:rFonts w:hint="eastAsia"/>
        </w:rPr>
        <w:t xml:space="preserve">London）的玛丽亚·德尔里奥-查诺纳（Maria</w:t>
      </w:r>
      <w:r>
        <w:t xml:space="preserve"> del </w:t>
      </w:r>
      <w:r>
        <w:rPr>
          <w:rFonts w:hint="eastAsia"/>
        </w:rPr>
        <w:t xml:space="preserve">Rio-Chanona）。会议主办人为安德鲁·布莱克（Andrew</w:t>
      </w:r>
      <w:r>
        <w:t xml:space="preserve"> </w:t>
      </w:r>
      <w:r>
        <w:rPr>
          <w:rFonts w:hint="eastAsia"/>
        </w:rPr>
        <w:t xml:space="preserve">Blake）、安格斯·福利斯（Angus</w:t>
      </w:r>
      <w:r>
        <w:t xml:space="preserve"> </w:t>
      </w:r>
      <w:r>
        <w:rPr>
          <w:rFonts w:hint="eastAsia"/>
        </w:rPr>
        <w:t xml:space="preserve">Foulis）、约翰·鲍尔（John</w:t>
      </w:r>
      <w:r>
        <w:t xml:space="preserve"> </w:t>
      </w:r>
      <w:r>
        <w:rPr>
          <w:rFonts w:hint="eastAsia"/>
        </w:rPr>
        <w:t xml:space="preserve">Power）和贾格迪什·特里帕蒂（Jagdish</w:t>
      </w:r>
      <w:r>
        <w:t xml:space="preserve"> </w:t>
      </w:r>
      <w:r>
        <w:rPr>
          <w:rFonts w:hint="eastAsia"/>
        </w:rPr>
        <w:t xml:space="preserve">Tripathy）。</w:t>
      </w:r>
    </w:p>
    <w:p>
      <w:pPr>
        <w:pStyle w:val="BodyText"/>
      </w:pPr>
      <w:r>
        <w:rPr>
          <w:b/>
          <w:bCs/>
        </w:rPr>
        <w:t xml:space="preserve">References</w:t>
      </w:r>
    </w:p>
    <w:p>
      <w:pPr>
        <w:pStyle w:val="BodyText"/>
      </w:pPr>
      <w:r>
        <w:t xml:space="preserve">[19] Bank of England. (2026, June 23). Transformative artificial intelligence (AI): implications for structural change and monetary policy. Bank of England. https://www.bankofengland.co.uk/events/2026/june/transformative-artificial-intelligence</w:t>
      </w:r>
    </w:p>
    <w:p>
      <w:r>
        <w:pict>
          <v:rect style="width:0;height:1.5pt" o:hralign="center" o:hrstd="t" o:hr="t"/>
        </w:pict>
      </w:r>
    </w:p>
    <w:bookmarkEnd w:id="16"/>
    <w:bookmarkStart w:id="17" w:name="雷暴瘫痪伦敦地铁多条线路布里斯托机场停飞热浪逼近"/>
    <w:p>
      <w:pPr>
        <w:pStyle w:val="Heading3"/>
      </w:pPr>
      <w:r>
        <w:rPr>
          <w:rFonts w:hint="eastAsia"/>
        </w:rPr>
        <w:t xml:space="preserve">雷暴瘫痪伦敦地铁多条线路，布里斯托机场停飞，热浪逼近</w:t>
      </w:r>
    </w:p>
    <w:p>
      <w:pPr>
        <w:pStyle w:val="FirstParagraph"/>
      </w:pPr>
      <w:r>
        <w:rPr>
          <w:rFonts w:hint="eastAsia"/>
        </w:rPr>
        <w:t xml:space="preserve">雷暴6月23日凌晨至清晨袭击英国，恰在一个预计本周晚些时候将把气温推向40°C的“热穹顶”到来之前。气象局（Met</w:t>
      </w:r>
      <w:r>
        <w:t xml:space="preserve"> </w:t>
      </w:r>
      <w:r>
        <w:rPr>
          <w:rFonts w:hint="eastAsia"/>
        </w:rPr>
        <w:t xml:space="preserve">Office）记录到截至6月23日上午9时的24小时内全英发生29074次闪电，仅萨默塞特（Somerset）一地就占18540次。伦敦消防局（London</w:t>
      </w:r>
      <w:r>
        <w:t xml:space="preserve"> Fire </w:t>
      </w:r>
      <w:r>
        <w:rPr>
          <w:rFonts w:hint="eastAsia"/>
        </w:rPr>
        <w:t xml:space="preserve">Brigade）整夜接到约400次报警，其中包括两起由雷击引发的房屋火灾。</w:t>
      </w:r>
    </w:p>
    <w:p>
      <w:pPr>
        <w:pStyle w:val="BodyText"/>
      </w:pPr>
      <w:r>
        <w:rPr>
          <w:rFonts w:hint="eastAsia"/>
        </w:rPr>
        <w:t xml:space="preserve">交通遭重创。伊丽莎白线（Elizabeth</w:t>
      </w:r>
      <w:r>
        <w:t xml:space="preserve"> </w:t>
      </w:r>
      <w:r>
        <w:rPr>
          <w:rFonts w:hint="eastAsia"/>
        </w:rPr>
        <w:t xml:space="preserve">Line）在希思罗4号航站楼与2、3号航站楼之间停运；环线（Circle</w:t>
      </w:r>
      <w:r>
        <w:t xml:space="preserve"> </w:t>
      </w:r>
      <w:r>
        <w:rPr>
          <w:rFonts w:hint="eastAsia"/>
        </w:rPr>
        <w:t xml:space="preserve">Line）和区域线（District</w:t>
      </w:r>
      <w:r>
        <w:t xml:space="preserve"> </w:t>
      </w:r>
      <w:r>
        <w:rPr>
          <w:rFonts w:hint="eastAsia"/>
        </w:rPr>
        <w:t xml:space="preserve">Line）完全停运；巴勒姆（Balham）地铁站关闭。布里斯托机场（Bristol</w:t>
      </w:r>
      <w:r>
        <w:t xml:space="preserve"> </w:t>
      </w:r>
      <w:r>
        <w:rPr>
          <w:rFonts w:hint="eastAsia"/>
        </w:rPr>
        <w:t xml:space="preserve">Airport）在雷击损坏空中交通管制系统后停飞航班。萨默塞特部分地区短时降雨量高达35毫米，导致谢普顿马利特（Shepton</w:t>
      </w:r>
      <w:r>
        <w:t xml:space="preserve"> </w:t>
      </w:r>
      <w:r>
        <w:rPr>
          <w:rFonts w:hint="eastAsia"/>
        </w:rPr>
        <w:t xml:space="preserve">Mallet）和格拉斯顿伯里（Glastonbury）出现暴洪。</w:t>
      </w:r>
    </w:p>
    <w:p>
      <w:pPr>
        <w:pStyle w:val="BodyText"/>
      </w:pPr>
      <w:r>
        <w:rPr>
          <w:rFonts w:hint="eastAsia"/>
        </w:rPr>
        <w:t xml:space="preserve">这场雷暴只是序幕。气象局已就6月24日至25日发布罕见的红色极端高温预警，称这场异常的高温与高湿可能打破英国6月气温纪录——目前6月最高纪录为35.6°C，而本周南部部分地区预报将达39°C乃至40°C。</w:t>
      </w:r>
    </w:p>
    <w:p>
      <w:pPr>
        <w:pStyle w:val="BodyText"/>
      </w:pPr>
      <w:r>
        <w:rPr>
          <w:b/>
          <w:bCs/>
        </w:rPr>
        <w:t xml:space="preserve">References</w:t>
      </w:r>
    </w:p>
    <w:p>
      <w:pPr>
        <w:pStyle w:val="BodyText"/>
      </w:pPr>
      <w:r>
        <w:t xml:space="preserve">[20] LBC. (2026, June 23). Heatwave travel delays as lightning strikes hit. LBC. https://www.lbc.co.uk/article/heatwave-travel-delays-lightening-met-office-5Hjdbxz_2/</w:t>
      </w:r>
      <w:r>
        <w:t xml:space="preserve"> </w:t>
      </w:r>
      <w:r>
        <w:t xml:space="preserve">[21] ITV News London. (2026, June 23). Fire brigade take hundreds of calls as thunderstorms strike capital. ITV News. https://www.itv.com/news/london/2026-06-23/fire-brigade-take-hundreds-of-calls-as-thunderstorms-strike-capital</w:t>
      </w:r>
      <w:r>
        <w:t xml:space="preserve"> </w:t>
      </w:r>
      <w:r>
        <w:t xml:space="preserve">[22] Met Office. (2026, June 23). Red Extreme Heat Warning issued with June temperature records forecast to break. Met Office. https://www.metoffice.gov.uk/about-us/news-and-media/media-centre/weather-and-climate-news/2026/red-extreme-heat-warning-issued-with-june-temperature-records-forecast-to-break</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英国热浪来袭ukhsa对英格兰六大区域发布罕见红色高温健康预警"/>
    <w:p>
      <w:pPr>
        <w:pStyle w:val="Heading3"/>
      </w:pPr>
      <w:r>
        <w:rPr>
          <w:rFonts w:hint="eastAsia"/>
        </w:rPr>
        <w:t xml:space="preserve">英国热浪来袭，UKHSA对英格兰六大区域发布罕见红色高温健康预警</w:t>
      </w:r>
    </w:p>
    <w:p>
      <w:pPr>
        <w:pStyle w:val="FirstParagraph"/>
      </w:pPr>
      <w:r>
        <w:rPr>
          <w:rFonts w:hint="eastAsia"/>
        </w:rPr>
        <w:t xml:space="preserve">英国卫生安全局（UK</w:t>
      </w:r>
      <w:r>
        <w:t xml:space="preserve"> Health Security Agency, </w:t>
      </w:r>
      <w:r>
        <w:rPr>
          <w:rFonts w:hint="eastAsia"/>
        </w:rPr>
        <w:t xml:space="preserve">UKHSA）对英格兰六个区域发布红色高温健康预警（HHA）——西米德兰兹、东米德兰兹、东南、西南、伦敦和东英格兰——有效期为6月24日（周三）凌晨1时至6月25日（周四）晚11时。西北、东北以及约克郡与亨伯地区为琥珀色预警。</w:t>
      </w:r>
    </w:p>
    <w:p>
      <w:pPr>
        <w:pStyle w:val="BodyText"/>
      </w:pPr>
      <w:r>
        <w:rPr>
          <w:rFonts w:hint="eastAsia"/>
        </w:rPr>
        <w:t xml:space="preserve">这是英国历史上第二次发布红色高温健康预警，第一次是在2022年7月的热浪期间。红色级别意味着这场热浪即便对健康人群也构成生命风险。气象局预报最高气温将达39°C，有可能逼近英国2022年7月创下的40.3°C历史最高纪录。本次热浪的特别之处在于湿度：露点预计达22°C，明显高于2022年7月破纪录热浪期间的水平，这意味着体感更为闷热难耐，夜间气温也将连续多晚不降至20°C以下。</w:t>
      </w:r>
    </w:p>
    <w:p>
      <w:pPr>
        <w:pStyle w:val="BodyText"/>
      </w:pPr>
      <w:r>
        <w:rPr>
          <w:rFonts w:hint="eastAsia"/>
        </w:rPr>
        <w:t xml:space="preserve">UKHSA极端事件与健康保护负责人阿戈斯蒂尼奥·苏萨博士（Dr</w:t>
      </w:r>
      <w:r>
        <w:t xml:space="preserve"> Agostinho </w:t>
      </w:r>
      <w:r>
        <w:rPr>
          <w:rFonts w:hint="eastAsia"/>
        </w:rPr>
        <w:t xml:space="preserve">Sousa）说：“未来数日英格兰大部分地区预计将出现极端高温，我们敦促全国的卫生与社会照护服务机构确保做好准备。”</w:t>
      </w:r>
    </w:p>
    <w:p>
      <w:pPr>
        <w:pStyle w:val="BodyText"/>
      </w:pPr>
      <w:r>
        <w:rPr>
          <w:b/>
          <w:bCs/>
        </w:rPr>
        <w:t xml:space="preserve">References</w:t>
      </w:r>
    </w:p>
    <w:p>
      <w:pPr>
        <w:pStyle w:val="BodyText"/>
      </w:pPr>
      <w:r>
        <w:t xml:space="preserve">[23] UK Health Security Agency. (2026, June 23). UKHSA issues red heat-health alerts across England. GOV.UK. https://www.gov.uk/government/news/ukhsa-issues-red-heat-health-alerts-across-england</w:t>
      </w:r>
      <w:r>
        <w:t xml:space="preserve"> </w:t>
      </w:r>
      <w:r>
        <w:t xml:space="preserve">[24] LBC. (2026, June 23). Dramatic thunderstorms sweep across UK ahead of heatwave. LBC. https://www.lbc.co.uk/article/dramatic-thunderstorms-sweep-across-uk-heatwave-5Hjdbxz_2/</w:t>
      </w:r>
      <w:r>
        <w:t xml:space="preserve"> </w:t>
      </w:r>
      <w:r>
        <w:t xml:space="preserve">[25] British Red Cross. (2026, June 23). Heatwave June 2026: Red extreme heat warning issued. British Red Cross. https://www.redcross.org.uk/stories/disasters-and-emergencies/uk/heatwave-2026</w:t>
      </w:r>
      <w:r>
        <w:t xml:space="preserve"> </w:t>
      </w:r>
      <w:r>
        <w:t xml:space="preserve">[26] Met Office. (2026, June 23). Red Extreme Heat Warning issued with June temperature records forecast to break. Met Office. https://www.metoffice.gov.uk/about-us/news-and-media/media-centre/weather-and-climate-news/2026/red-extreme-heat-warning-issued-with-june-temperature-records-forecast-to-break</w:t>
      </w:r>
    </w:p>
    <w:p>
      <w:r>
        <w:pict>
          <v:rect style="width:0;height:1.5pt" o:hralign="center" o:hrstd="t" o:hr="t"/>
        </w:pict>
      </w:r>
    </w:p>
    <w:bookmarkEnd w:id="19"/>
    <w:bookmarkStart w:id="20" w:name="贝德福德列车相撞事故线路持续封闭干扰延续至6月28日"/>
    <w:p>
      <w:pPr>
        <w:pStyle w:val="Heading3"/>
      </w:pPr>
      <w:r>
        <w:rPr>
          <w:rFonts w:hint="eastAsia"/>
        </w:rPr>
        <w:t xml:space="preserve">贝德福德列车相撞事故：线路持续封闭，干扰延续至6月28日</w:t>
      </w:r>
    </w:p>
    <w:p>
      <w:pPr>
        <w:pStyle w:val="FirstParagraph"/>
      </w:pPr>
      <w:r>
        <w:rPr>
          <w:rFonts w:hint="eastAsia"/>
        </w:rPr>
        <w:t xml:space="preserve">贝德福德（Bedford）与卢顿（Luton）之间的米德兰干线（Midland</w:t>
      </w:r>
      <w:r>
        <w:t xml:space="preserve"> Main </w:t>
      </w:r>
      <w:r>
        <w:rPr>
          <w:rFonts w:hint="eastAsia"/>
        </w:rPr>
        <w:t xml:space="preserve">Line）6月23日仍处于封闭状态。6月19日，两列东米德兰铁路（East</w:t>
      </w:r>
      <w:r>
        <w:t xml:space="preserve"> Midlands </w:t>
      </w:r>
      <w:r>
        <w:rPr>
          <w:rFonts w:hint="eastAsia"/>
        </w:rPr>
        <w:t xml:space="preserve">Railway）的列车在贝德福德附近埃尔斯托（Elstow）以南相撞，造成其中一列列车的司机、60岁的资深EMR员工肖恩·伯顿（Shaun</w:t>
      </w:r>
      <w:r>
        <w:t xml:space="preserve"> </w:t>
      </w:r>
      <w:r>
        <w:rPr>
          <w:rFonts w:hint="eastAsia"/>
        </w:rPr>
        <w:t xml:space="preserve">Burton）死亡，约100名乘客受伤。</w:t>
      </w:r>
    </w:p>
    <w:p>
      <w:pPr>
        <w:pStyle w:val="BodyText"/>
      </w:pPr>
      <w:r>
        <w:rPr>
          <w:rFonts w:hint="eastAsia"/>
        </w:rPr>
        <w:t xml:space="preserve">封闭仍将持续。Network</w:t>
      </w:r>
      <w:r>
        <w:t xml:space="preserve"> </w:t>
      </w:r>
      <w:r>
        <w:rPr>
          <w:rFonts w:hint="eastAsia"/>
        </w:rPr>
        <w:t xml:space="preserve">Rail预计该线路至少封闭至6月28日。期间贝德福德与伦敦圣潘克拉斯（St</w:t>
      </w:r>
      <w:r>
        <w:t xml:space="preserve"> </w:t>
      </w:r>
      <w:r>
        <w:rPr>
          <w:rFonts w:hint="eastAsia"/>
        </w:rPr>
        <w:t xml:space="preserve">Pancras）之间无EMR服务；Thameslink（GTR）仅限卢顿以北运行。</w:t>
      </w:r>
    </w:p>
    <w:p>
      <w:pPr>
        <w:pStyle w:val="BodyText"/>
      </w:pPr>
      <w:r>
        <w:t xml:space="preserve">Network </w:t>
      </w:r>
      <w:r>
        <w:rPr>
          <w:rFonts w:hint="eastAsia"/>
        </w:rPr>
        <w:t xml:space="preserve">Rail东部区域总监埃莉·伯罗斯（Ellie</w:t>
      </w:r>
      <w:r>
        <w:t xml:space="preserve"> </w:t>
      </w:r>
      <w:r>
        <w:rPr>
          <w:rFonts w:hint="eastAsia"/>
        </w:rPr>
        <w:t xml:space="preserve">Burrows）说：“请预计本区域服务在下周大部分时间都将受到干扰，非必要请勿出行。”EMR董事总经理威尔·罗杰斯（Will</w:t>
      </w:r>
      <w:r>
        <w:t xml:space="preserve"> </w:t>
      </w:r>
      <w:r>
        <w:rPr>
          <w:rFonts w:hint="eastAsia"/>
        </w:rPr>
        <w:t xml:space="preserve">Rogers）同样呼吁：“我们请乘客仅在必要时才搭乘EMR的城际（Intercity）和Connect服务。”</w:t>
      </w:r>
    </w:p>
    <w:p>
      <w:pPr>
        <w:pStyle w:val="BodyText"/>
      </w:pPr>
      <w:r>
        <w:rPr>
          <w:b/>
          <w:bCs/>
        </w:rPr>
        <w:t xml:space="preserve">References</w:t>
      </w:r>
    </w:p>
    <w:p>
      <w:pPr>
        <w:pStyle w:val="BodyText"/>
      </w:pPr>
      <w:r>
        <w:t xml:space="preserve">[27] Network Rail. (2026, June 23). Media statement: Bedford train crash — essential travel only as passengers warned to expect disruption for the majority of next week. Network Rail Media Centre. https://www.networkrailmediacentre.co.uk/news/media-statement-bedford-train-crash-essential-travel-only-as-passengers-warned-to-expect-disruption-for-the-majority-of-next-week</w:t>
      </w:r>
      <w:r>
        <w:t xml:space="preserve"> </w:t>
      </w:r>
      <w:r>
        <w:t xml:space="preserve">[28] Rail Business Daily. (2026, June 23). In the news 23rd June 2026: Latest rail news. Rail Business Daily. https://news.railbusinessdaily.com/in-the-news-23rd-june-2026-latest-rail-news/</w:t>
      </w:r>
    </w:p>
    <w:p>
      <w:r>
        <w:pict>
          <v:rect style="width:0;height:1.5pt" o:hralign="center" o:hrstd="t" o:hr="t"/>
        </w:pict>
      </w:r>
    </w:p>
    <w:bookmarkEnd w:id="20"/>
    <w:bookmarkEnd w:id="21"/>
    <w:bookmarkStart w:id="22"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Start w:id="24" w:name="六其他重要事件"/>
    <w:p>
      <w:pPr>
        <w:pStyle w:val="Heading2"/>
      </w:pPr>
      <w:r>
        <w:rPr>
          <w:rFonts w:hint="eastAsia"/>
        </w:rPr>
        <w:t xml:space="preserve">六、其他重要事件</w:t>
      </w:r>
    </w:p>
    <w:bookmarkStart w:id="23" w:name="脱欧十周年英国在领导层危机与重新加入欧盟的呼声中纪念公投"/>
    <w:p>
      <w:pPr>
        <w:pStyle w:val="Heading3"/>
      </w:pPr>
      <w:r>
        <w:rPr>
          <w:rFonts w:hint="eastAsia"/>
        </w:rPr>
        <w:t xml:space="preserve">脱欧十周年：英国在领导层危机与重新加入欧盟的呼声中纪念公投</w:t>
      </w:r>
    </w:p>
    <w:p>
      <w:pPr>
        <w:pStyle w:val="FirstParagraph"/>
      </w:pPr>
      <w:r>
        <w:rPr>
          <w:rFonts w:hint="eastAsia"/>
        </w:rPr>
        <w:t xml:space="preserve">2026年6月23日是脱欧公投十周年——2016年那场公投中，51.9%的英国选民选择离开欧盟。这一周年纪念恰逢斯塔默6月22日宣布辞职，使他成为自2016年公投当天卡梅伦（David</w:t>
      </w:r>
      <w:r>
        <w:t xml:space="preserve"> </w:t>
      </w:r>
      <w:r>
        <w:rPr>
          <w:rFonts w:hint="eastAsia"/>
        </w:rPr>
        <w:t xml:space="preserve">Cameron）辞职以来、十年间的第七位首相。</w:t>
      </w:r>
    </w:p>
    <w:p>
      <w:pPr>
        <w:pStyle w:val="BodyText"/>
      </w:pPr>
      <w:r>
        <w:rPr>
          <w:rFonts w:hint="eastAsia"/>
        </w:rPr>
        <w:t xml:space="preserve">民意已彻底逆转。据2026年6月一项YouGov民调，57%的英国人如今认为脱欧是错误的，仅30%认为正确。重新加入欧盟的声浪也在街头显现：全国重返欧盟游行（National</w:t>
      </w:r>
      <w:r>
        <w:t xml:space="preserve"> Rejoin </w:t>
      </w:r>
      <w:r>
        <w:rPr>
          <w:rFonts w:hint="eastAsia"/>
        </w:rPr>
        <w:t xml:space="preserve">March）6月20日在伦敦举行集会，示威者将脱欧称为“一场闹剧”，高喊“把我们的星星还回来”——指代欧盟旗帜上的十二颗星。Ipsos的民调进一步显示，52%的英国人希望重新加入欧盟，反对者为33%。</w:t>
      </w:r>
    </w:p>
    <w:p>
      <w:pPr>
        <w:pStyle w:val="BodyText"/>
      </w:pPr>
      <w:r>
        <w:rPr>
          <w:b/>
          <w:bCs/>
        </w:rPr>
        <w:t xml:space="preserve">References</w:t>
      </w:r>
    </w:p>
    <w:p>
      <w:pPr>
        <w:pStyle w:val="BodyText"/>
      </w:pPr>
      <w:r>
        <w:t xml:space="preserve">[29] CNBC. (2026, June 23). Brexit 10 years: UK economy and politics in charts. CNBC. https://www.cnbc.com/2026/06/23/brexit-10-years-uk-economy-politics-charts.html</w:t>
      </w:r>
      <w:r>
        <w:t xml:space="preserve"> </w:t>
      </w:r>
      <w:r>
        <w:t xml:space="preserve">[30] Al Jazeera English. (2026, June 23). Brexit 10 years on: What has changed in the UK, explained in maps and charts. Al Jazeera. https://www.aljazeera.com/news/2026/6/23/brexit-10-years-on-what-has-changed-in-the-uk-explained-in-maps-and-charts</w:t>
      </w:r>
      <w:r>
        <w:t xml:space="preserve"> </w:t>
      </w:r>
      <w:r>
        <w:t xml:space="preserve">[31] LBC. (2026, June 20).</w:t>
      </w:r>
      <w:r>
        <w:t xml:space="preserve"> </w:t>
      </w:r>
      <w:r>
        <w:t xml:space="preserve">‘We want our stars back’</w:t>
      </w:r>
      <w:r>
        <w:t xml:space="preserve">: Brexit branded</w:t>
      </w:r>
      <w:r>
        <w:t xml:space="preserve"> </w:t>
      </w:r>
      <w:r>
        <w:t xml:space="preserve">‘a travesty’</w:t>
      </w:r>
      <w:r>
        <w:t xml:space="preserve"> </w:t>
      </w:r>
      <w:r>
        <w:t xml:space="preserve">at march to mark 10th anniversary of referendum. LBC. https://www.lbc.co.uk/article/brexit-travesty-anniversary-referendum-5Hjdbrd_2/</w:t>
      </w:r>
      <w:r>
        <w:t xml:space="preserve"> </w:t>
      </w:r>
      <w:r>
        <w:t xml:space="preserve">[32] Ipsos. (2026, June). 10 years on from the Brexit vote, a majority of Britons would vote to apply to rejoin the EU. Ipsos. https://www.ipsos.com/en-uk/10-years-brexit-vote-majority-britons-would-vote-apply-rejoin-eu</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2026-06-23T12:59:59Z</dcterms:created>
  <dcterms:modified xsi:type="dcterms:W3CDTF">2026-06-23T12:59:59Z</dcterms:modified>
</cp:coreProperties>
</file>

<file path=docProps/custom.xml><?xml version="1.0" encoding="utf-8"?>
<Properties xmlns="http://schemas.openxmlformats.org/officeDocument/2006/custom-properties" xmlns:vt="http://schemas.openxmlformats.org/officeDocument/2006/docPropsVTypes"/>
</file>