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363D" w:rsidRDefault="008A6C56">
      <w:pPr>
        <w:spacing w:after="86"/>
        <w:ind w:left="5"/>
        <w:jc w:val="center"/>
      </w:pPr>
      <w:r>
        <w:rPr>
          <w:b/>
          <w:sz w:val="36"/>
        </w:rPr>
        <w:t xml:space="preserve">Project Team </w:t>
      </w:r>
    </w:p>
    <w:p w:rsidR="0000363D" w:rsidRDefault="008A6C56">
      <w:pPr>
        <w:spacing w:after="184"/>
      </w:pPr>
      <w:r>
        <w:rPr>
          <w:sz w:val="24"/>
        </w:rPr>
        <w:t xml:space="preserve"> </w:t>
      </w:r>
    </w:p>
    <w:p w:rsidR="0000363D" w:rsidRPr="0062485A" w:rsidRDefault="008A6C56" w:rsidP="0062485A">
      <w:pPr>
        <w:pStyle w:val="ListParagraph"/>
        <w:numPr>
          <w:ilvl w:val="0"/>
          <w:numId w:val="3"/>
        </w:numPr>
        <w:spacing w:after="184"/>
        <w:rPr>
          <w:b/>
        </w:rPr>
      </w:pPr>
      <w:r w:rsidRPr="0062485A">
        <w:rPr>
          <w:b/>
          <w:sz w:val="24"/>
        </w:rPr>
        <w:t xml:space="preserve">Team Name: Risk phishers </w:t>
      </w:r>
    </w:p>
    <w:p w:rsidR="0000363D" w:rsidRDefault="008A6C56">
      <w:pPr>
        <w:spacing w:after="184"/>
      </w:pPr>
      <w:r>
        <w:rPr>
          <w:sz w:val="24"/>
        </w:rPr>
        <w:t xml:space="preserve"> </w:t>
      </w:r>
    </w:p>
    <w:p w:rsidR="0000363D" w:rsidRDefault="008A6C56">
      <w:pPr>
        <w:spacing w:after="195"/>
        <w:ind w:left="10" w:hanging="10"/>
      </w:pPr>
      <w:r>
        <w:rPr>
          <w:sz w:val="24"/>
        </w:rPr>
        <w:t xml:space="preserve">Team Members </w:t>
      </w:r>
    </w:p>
    <w:p w:rsidR="0000363D" w:rsidRDefault="008A6C56">
      <w:pPr>
        <w:numPr>
          <w:ilvl w:val="0"/>
          <w:numId w:val="1"/>
        </w:numPr>
        <w:spacing w:after="8"/>
        <w:ind w:hanging="361"/>
      </w:pPr>
      <w:proofErr w:type="spellStart"/>
      <w:r>
        <w:rPr>
          <w:sz w:val="24"/>
        </w:rPr>
        <w:t>Abiella</w:t>
      </w:r>
      <w:proofErr w:type="spellEnd"/>
      <w:r>
        <w:rPr>
          <w:sz w:val="24"/>
        </w:rPr>
        <w:t xml:space="preserve"> Garza, T00797653, </w:t>
      </w:r>
      <w:r>
        <w:rPr>
          <w:color w:val="467886"/>
          <w:sz w:val="24"/>
          <w:u w:val="single" w:color="467886"/>
        </w:rPr>
        <w:t>a.garza7653@student.tsu.edu</w:t>
      </w:r>
      <w:r>
        <w:rPr>
          <w:sz w:val="24"/>
        </w:rPr>
        <w:t xml:space="preserve"> </w:t>
      </w:r>
    </w:p>
    <w:p w:rsidR="0000363D" w:rsidRDefault="008A6C56">
      <w:pPr>
        <w:numPr>
          <w:ilvl w:val="0"/>
          <w:numId w:val="1"/>
        </w:numPr>
        <w:spacing w:after="17"/>
        <w:ind w:hanging="361"/>
      </w:pPr>
      <w:r>
        <w:rPr>
          <w:sz w:val="24"/>
        </w:rPr>
        <w:t xml:space="preserve">Gabriel Isbell, T00838249, </w:t>
      </w:r>
      <w:r>
        <w:rPr>
          <w:color w:val="467886"/>
          <w:sz w:val="24"/>
          <w:u w:val="single" w:color="467886"/>
        </w:rPr>
        <w:t>gisbel@student.tsu.edu</w:t>
      </w:r>
      <w:r>
        <w:rPr>
          <w:sz w:val="24"/>
        </w:rPr>
        <w:t xml:space="preserve"> </w:t>
      </w:r>
    </w:p>
    <w:p w:rsidR="0000363D" w:rsidRDefault="008A6C56">
      <w:pPr>
        <w:numPr>
          <w:ilvl w:val="0"/>
          <w:numId w:val="1"/>
        </w:numPr>
        <w:spacing w:after="8"/>
        <w:ind w:hanging="361"/>
      </w:pPr>
      <w:proofErr w:type="spellStart"/>
      <w:r>
        <w:rPr>
          <w:sz w:val="24"/>
        </w:rPr>
        <w:t>Jy’ree</w:t>
      </w:r>
      <w:proofErr w:type="spellEnd"/>
      <w:r>
        <w:rPr>
          <w:sz w:val="24"/>
        </w:rPr>
        <w:t xml:space="preserve"> Hudson, T00792340, </w:t>
      </w:r>
      <w:r>
        <w:rPr>
          <w:color w:val="467886"/>
          <w:sz w:val="24"/>
          <w:u w:val="single" w:color="467886"/>
        </w:rPr>
        <w:t>J.hudson2340@student.tsu.edu</w:t>
      </w:r>
      <w:r>
        <w:rPr>
          <w:sz w:val="24"/>
        </w:rPr>
        <w:t xml:space="preserve"> </w:t>
      </w:r>
    </w:p>
    <w:p w:rsidR="0000363D" w:rsidRDefault="008A6C56">
      <w:pPr>
        <w:numPr>
          <w:ilvl w:val="0"/>
          <w:numId w:val="1"/>
        </w:numPr>
        <w:spacing w:after="17"/>
        <w:ind w:hanging="361"/>
      </w:pPr>
      <w:proofErr w:type="spellStart"/>
      <w:r>
        <w:rPr>
          <w:sz w:val="24"/>
        </w:rPr>
        <w:t>Chukwuebuka</w:t>
      </w:r>
      <w:proofErr w:type="spellEnd"/>
      <w:r>
        <w:rPr>
          <w:sz w:val="24"/>
        </w:rPr>
        <w:t xml:space="preserve"> </w:t>
      </w:r>
      <w:proofErr w:type="spellStart"/>
      <w:r>
        <w:rPr>
          <w:sz w:val="24"/>
        </w:rPr>
        <w:t>Chigozie</w:t>
      </w:r>
      <w:proofErr w:type="spellEnd"/>
      <w:r>
        <w:rPr>
          <w:sz w:val="24"/>
        </w:rPr>
        <w:t xml:space="preserve">, T00804934, </w:t>
      </w:r>
      <w:r>
        <w:rPr>
          <w:color w:val="467886"/>
          <w:sz w:val="24"/>
          <w:u w:val="single" w:color="467886"/>
        </w:rPr>
        <w:t>c.chigozie4934@student.tsu.edu</w:t>
      </w:r>
      <w:r>
        <w:rPr>
          <w:sz w:val="24"/>
        </w:rPr>
        <w:t xml:space="preserve"> </w:t>
      </w:r>
    </w:p>
    <w:p w:rsidR="0000363D" w:rsidRDefault="008A6C56">
      <w:pPr>
        <w:numPr>
          <w:ilvl w:val="0"/>
          <w:numId w:val="1"/>
        </w:numPr>
        <w:spacing w:after="17"/>
        <w:ind w:hanging="361"/>
      </w:pPr>
      <w:proofErr w:type="spellStart"/>
      <w:r>
        <w:rPr>
          <w:sz w:val="24"/>
        </w:rPr>
        <w:t>Onuma</w:t>
      </w:r>
      <w:proofErr w:type="spellEnd"/>
      <w:r>
        <w:rPr>
          <w:sz w:val="24"/>
        </w:rPr>
        <w:t xml:space="preserve"> </w:t>
      </w:r>
      <w:proofErr w:type="spellStart"/>
      <w:r>
        <w:rPr>
          <w:sz w:val="24"/>
        </w:rPr>
        <w:t>Emeaba</w:t>
      </w:r>
      <w:proofErr w:type="spellEnd"/>
      <w:r>
        <w:rPr>
          <w:sz w:val="24"/>
        </w:rPr>
        <w:t xml:space="preserve">, T00845254, </w:t>
      </w:r>
      <w:r>
        <w:rPr>
          <w:color w:val="467886"/>
          <w:sz w:val="24"/>
          <w:u w:val="single" w:color="467886"/>
        </w:rPr>
        <w:t>oemeaba@student.tsu.edu</w:t>
      </w:r>
      <w:r>
        <w:rPr>
          <w:sz w:val="24"/>
        </w:rPr>
        <w:t xml:space="preserve"> </w:t>
      </w:r>
    </w:p>
    <w:p w:rsidR="0000363D" w:rsidRDefault="0000363D" w:rsidP="0062485A">
      <w:pPr>
        <w:spacing w:after="0"/>
        <w:ind w:left="706"/>
        <w:rPr>
          <w:sz w:val="24"/>
        </w:rPr>
      </w:pPr>
    </w:p>
    <w:p w:rsidR="0062485A" w:rsidRPr="0062485A" w:rsidRDefault="0062485A">
      <w:pPr>
        <w:spacing w:after="0"/>
        <w:ind w:left="721"/>
        <w:rPr>
          <w:b/>
        </w:rPr>
      </w:pPr>
    </w:p>
    <w:p w:rsidR="0062485A" w:rsidRPr="0062485A" w:rsidRDefault="0062485A" w:rsidP="0062485A">
      <w:pPr>
        <w:pStyle w:val="ListParagraph"/>
        <w:numPr>
          <w:ilvl w:val="0"/>
          <w:numId w:val="3"/>
        </w:numPr>
        <w:spacing w:after="0"/>
        <w:rPr>
          <w:b/>
        </w:rPr>
      </w:pPr>
      <w:r w:rsidRPr="0062485A">
        <w:rPr>
          <w:b/>
        </w:rPr>
        <w:t>Problem statement</w:t>
      </w:r>
    </w:p>
    <w:p w:rsidR="0062485A" w:rsidRPr="0062485A" w:rsidRDefault="0062485A" w:rsidP="0062485A">
      <w:pPr>
        <w:spacing w:after="120" w:line="240" w:lineRule="auto"/>
        <w:rPr>
          <w:rFonts w:ascii="Times New Roman" w:eastAsia="Times New Roman" w:hAnsi="Times New Roman" w:cs="Times New Roman"/>
          <w:color w:val="auto"/>
          <w:sz w:val="24"/>
          <w:szCs w:val="24"/>
        </w:rPr>
      </w:pPr>
      <w:r w:rsidRPr="0062485A">
        <w:rPr>
          <w:rFonts w:ascii="Times New Roman" w:eastAsia="Times New Roman" w:hAnsi="Times New Roman" w:cs="Times New Roman"/>
          <w:color w:val="auto"/>
          <w:sz w:val="24"/>
          <w:szCs w:val="24"/>
        </w:rPr>
        <w:t xml:space="preserve">Phishing emails, malicious links, and doubtful file attachments are common cybersecurity threats and can result in passwords being stolen, accounts being compromised, malware infections and the loss of sensitive information. Since phishing attempts are becoming more convincing and are able to closely resemble genuine companies, schools, banks and other </w:t>
      </w:r>
      <w:proofErr w:type="spellStart"/>
      <w:r w:rsidRPr="0062485A">
        <w:rPr>
          <w:rFonts w:ascii="Times New Roman" w:eastAsia="Times New Roman" w:hAnsi="Times New Roman" w:cs="Times New Roman"/>
          <w:color w:val="auto"/>
          <w:sz w:val="24"/>
          <w:szCs w:val="24"/>
        </w:rPr>
        <w:t>organisations</w:t>
      </w:r>
      <w:proofErr w:type="spellEnd"/>
      <w:r w:rsidRPr="0062485A">
        <w:rPr>
          <w:rFonts w:ascii="Times New Roman" w:eastAsia="Times New Roman" w:hAnsi="Times New Roman" w:cs="Times New Roman"/>
          <w:color w:val="auto"/>
          <w:sz w:val="24"/>
          <w:szCs w:val="24"/>
        </w:rPr>
        <w:t>, many users find it difficult to decide whether an email or a link is legitimate.</w:t>
      </w:r>
    </w:p>
    <w:p w:rsidR="0062485A" w:rsidRPr="0062485A" w:rsidRDefault="0062485A" w:rsidP="0062485A">
      <w:pPr>
        <w:spacing w:after="120" w:line="240" w:lineRule="auto"/>
        <w:rPr>
          <w:rFonts w:ascii="Times New Roman" w:eastAsia="Times New Roman" w:hAnsi="Times New Roman" w:cs="Times New Roman"/>
          <w:color w:val="auto"/>
          <w:sz w:val="24"/>
          <w:szCs w:val="24"/>
        </w:rPr>
      </w:pPr>
      <w:r w:rsidRPr="0062485A">
        <w:rPr>
          <w:rFonts w:ascii="Times New Roman" w:eastAsia="Times New Roman" w:hAnsi="Times New Roman" w:cs="Times New Roman"/>
          <w:color w:val="auto"/>
          <w:sz w:val="24"/>
          <w:szCs w:val="24"/>
        </w:rPr>
        <w:t>Although existing security tools are able to block certain threats, users do not always know the reason why a message or link has been regarded as dangerous. There therefore arises a requirement for a simple system which can examine suspicious content and give users a clear explanation of the possible security risks.</w:t>
      </w:r>
    </w:p>
    <w:p w:rsidR="0062485A" w:rsidRPr="0062485A" w:rsidRDefault="0062485A" w:rsidP="0062485A">
      <w:pPr>
        <w:spacing w:after="120" w:line="240" w:lineRule="auto"/>
        <w:rPr>
          <w:rFonts w:ascii="Times New Roman" w:eastAsia="Times New Roman" w:hAnsi="Times New Roman" w:cs="Times New Roman"/>
          <w:color w:val="auto"/>
          <w:sz w:val="24"/>
          <w:szCs w:val="24"/>
        </w:rPr>
      </w:pPr>
      <w:r w:rsidRPr="0062485A">
        <w:rPr>
          <w:rFonts w:ascii="Times New Roman" w:eastAsia="Times New Roman" w:hAnsi="Times New Roman" w:cs="Times New Roman"/>
          <w:color w:val="auto"/>
          <w:sz w:val="24"/>
          <w:szCs w:val="24"/>
        </w:rPr>
        <w:t xml:space="preserve">The goal of </w:t>
      </w:r>
      <w:proofErr w:type="spellStart"/>
      <w:r w:rsidRPr="0062485A">
        <w:rPr>
          <w:rFonts w:ascii="Times New Roman" w:eastAsia="Times New Roman" w:hAnsi="Times New Roman" w:cs="Times New Roman"/>
          <w:color w:val="auto"/>
          <w:sz w:val="24"/>
          <w:szCs w:val="24"/>
        </w:rPr>
        <w:t>SentinelAI</w:t>
      </w:r>
      <w:proofErr w:type="spellEnd"/>
      <w:r w:rsidRPr="0062485A">
        <w:rPr>
          <w:rFonts w:ascii="Times New Roman" w:eastAsia="Times New Roman" w:hAnsi="Times New Roman" w:cs="Times New Roman"/>
          <w:color w:val="auto"/>
          <w:sz w:val="24"/>
          <w:szCs w:val="24"/>
        </w:rPr>
        <w:t xml:space="preserve"> is to help users identify potentially dangerous emails, URLs, and files before they interact with them.</w:t>
      </w:r>
    </w:p>
    <w:p w:rsidR="0062485A" w:rsidRPr="0062485A" w:rsidRDefault="0062485A" w:rsidP="0062485A">
      <w:pPr>
        <w:pStyle w:val="ListParagraph"/>
        <w:numPr>
          <w:ilvl w:val="0"/>
          <w:numId w:val="3"/>
        </w:numPr>
        <w:spacing w:after="0"/>
        <w:rPr>
          <w:b/>
        </w:rPr>
      </w:pPr>
      <w:r w:rsidRPr="0062485A">
        <w:rPr>
          <w:b/>
        </w:rPr>
        <w:t>Target users</w:t>
      </w:r>
    </w:p>
    <w:p w:rsidR="0062485A" w:rsidRPr="0062485A" w:rsidRDefault="0062485A" w:rsidP="0062485A">
      <w:pPr>
        <w:spacing w:after="0"/>
        <w:rPr>
          <w:b/>
        </w:rPr>
      </w:pPr>
      <w:r>
        <w:t xml:space="preserve">Students and university staff, everyday internet users, it </w:t>
      </w:r>
      <w:proofErr w:type="gramStart"/>
      <w:r>
        <w:t>support</w:t>
      </w:r>
      <w:proofErr w:type="gramEnd"/>
      <w:r>
        <w:t xml:space="preserve"> and help desk, less technical experienced users</w:t>
      </w:r>
      <w:r w:rsidRPr="0062485A">
        <w:t xml:space="preserve"> </w:t>
      </w:r>
    </w:p>
    <w:p w:rsidR="0062485A" w:rsidRPr="0062485A" w:rsidRDefault="0062485A" w:rsidP="0062485A">
      <w:pPr>
        <w:pStyle w:val="ListParagraph"/>
        <w:numPr>
          <w:ilvl w:val="0"/>
          <w:numId w:val="3"/>
        </w:numPr>
        <w:spacing w:after="0"/>
        <w:rPr>
          <w:b/>
        </w:rPr>
      </w:pPr>
      <w:r w:rsidRPr="0062485A">
        <w:rPr>
          <w:b/>
        </w:rPr>
        <w:t>Main features</w:t>
      </w:r>
    </w:p>
    <w:p w:rsidR="0062485A" w:rsidRDefault="0062485A" w:rsidP="0062485A">
      <w:pPr>
        <w:pStyle w:val="ListParagraph"/>
        <w:numPr>
          <w:ilvl w:val="0"/>
          <w:numId w:val="2"/>
        </w:numPr>
        <w:spacing w:after="0"/>
      </w:pPr>
      <w:r>
        <w:t>Email phishing detection</w:t>
      </w:r>
    </w:p>
    <w:p w:rsidR="0062485A" w:rsidRDefault="0062485A" w:rsidP="0062485A">
      <w:pPr>
        <w:pStyle w:val="ListParagraph"/>
        <w:numPr>
          <w:ilvl w:val="0"/>
          <w:numId w:val="2"/>
        </w:numPr>
        <w:spacing w:after="0"/>
      </w:pPr>
      <w:r>
        <w:t xml:space="preserve">Suspicious </w:t>
      </w:r>
      <w:proofErr w:type="spellStart"/>
      <w:r>
        <w:t>url</w:t>
      </w:r>
      <w:proofErr w:type="spellEnd"/>
      <w:r>
        <w:t xml:space="preserve"> analysis</w:t>
      </w:r>
    </w:p>
    <w:p w:rsidR="0062485A" w:rsidRDefault="0062485A" w:rsidP="0062485A">
      <w:pPr>
        <w:pStyle w:val="ListParagraph"/>
        <w:numPr>
          <w:ilvl w:val="0"/>
          <w:numId w:val="2"/>
        </w:numPr>
        <w:spacing w:after="0"/>
      </w:pPr>
      <w:r>
        <w:t>File and attachment scanning</w:t>
      </w:r>
    </w:p>
    <w:p w:rsidR="0062485A" w:rsidRDefault="0062485A" w:rsidP="0062485A">
      <w:pPr>
        <w:pStyle w:val="ListParagraph"/>
        <w:numPr>
          <w:ilvl w:val="0"/>
          <w:numId w:val="2"/>
        </w:numPr>
        <w:spacing w:after="0"/>
      </w:pPr>
      <w:r>
        <w:t>Ai threat classification and score</w:t>
      </w:r>
    </w:p>
    <w:p w:rsidR="0062485A" w:rsidRDefault="0062485A" w:rsidP="0062485A">
      <w:pPr>
        <w:pStyle w:val="ListParagraph"/>
        <w:numPr>
          <w:ilvl w:val="0"/>
          <w:numId w:val="2"/>
        </w:numPr>
        <w:spacing w:after="0"/>
      </w:pPr>
      <w:r>
        <w:t>Explainable security report and recommendations</w:t>
      </w:r>
    </w:p>
    <w:p w:rsidR="0062485A" w:rsidRPr="0078084F" w:rsidRDefault="0062485A" w:rsidP="0078084F">
      <w:pPr>
        <w:pStyle w:val="ListParagraph"/>
        <w:numPr>
          <w:ilvl w:val="0"/>
          <w:numId w:val="3"/>
        </w:numPr>
        <w:spacing w:after="0"/>
        <w:rPr>
          <w:b/>
        </w:rPr>
      </w:pPr>
      <w:bookmarkStart w:id="0" w:name="_GoBack"/>
      <w:bookmarkEnd w:id="0"/>
      <w:r w:rsidRPr="0078084F">
        <w:rPr>
          <w:b/>
        </w:rPr>
        <w:t>Functional requirements</w:t>
      </w:r>
    </w:p>
    <w:p w:rsidR="0062485A" w:rsidRPr="0062485A" w:rsidRDefault="0062485A" w:rsidP="0062485A">
      <w:pPr>
        <w:pStyle w:val="ListParagraph"/>
        <w:numPr>
          <w:ilvl w:val="0"/>
          <w:numId w:val="4"/>
        </w:numPr>
        <w:spacing w:after="0"/>
        <w:rPr>
          <w:b/>
        </w:rPr>
      </w:pPr>
      <w:r>
        <w:t>Submission requirement</w:t>
      </w:r>
    </w:p>
    <w:p w:rsidR="0062485A" w:rsidRPr="0062485A" w:rsidRDefault="0062485A" w:rsidP="0062485A">
      <w:pPr>
        <w:pStyle w:val="ListParagraph"/>
        <w:numPr>
          <w:ilvl w:val="0"/>
          <w:numId w:val="4"/>
        </w:numPr>
        <w:spacing w:after="0"/>
        <w:rPr>
          <w:b/>
        </w:rPr>
      </w:pPr>
      <w:r>
        <w:t>Threat analysis requirement</w:t>
      </w:r>
    </w:p>
    <w:p w:rsidR="0062485A" w:rsidRPr="0062485A" w:rsidRDefault="0062485A" w:rsidP="0062485A">
      <w:pPr>
        <w:pStyle w:val="ListParagraph"/>
        <w:numPr>
          <w:ilvl w:val="0"/>
          <w:numId w:val="4"/>
        </w:numPr>
        <w:spacing w:after="0"/>
        <w:rPr>
          <w:b/>
        </w:rPr>
      </w:pPr>
      <w:r>
        <w:t>Classification requirement</w:t>
      </w:r>
    </w:p>
    <w:p w:rsidR="0062485A" w:rsidRPr="0062485A" w:rsidRDefault="0062485A" w:rsidP="0062485A">
      <w:pPr>
        <w:pStyle w:val="ListParagraph"/>
        <w:numPr>
          <w:ilvl w:val="0"/>
          <w:numId w:val="4"/>
        </w:numPr>
        <w:spacing w:after="0"/>
        <w:rPr>
          <w:b/>
        </w:rPr>
      </w:pPr>
      <w:r>
        <w:t>Risk score and explanation requirement</w:t>
      </w:r>
    </w:p>
    <w:p w:rsidR="0062485A" w:rsidRPr="0062485A" w:rsidRDefault="0062485A" w:rsidP="0062485A">
      <w:pPr>
        <w:pStyle w:val="ListParagraph"/>
        <w:numPr>
          <w:ilvl w:val="0"/>
          <w:numId w:val="4"/>
        </w:numPr>
        <w:spacing w:after="0"/>
        <w:rPr>
          <w:b/>
        </w:rPr>
      </w:pPr>
      <w:r>
        <w:t>Recommendation and dashboard requirement</w:t>
      </w:r>
    </w:p>
    <w:p w:rsidR="0062485A" w:rsidRDefault="0062485A" w:rsidP="0078084F">
      <w:pPr>
        <w:pStyle w:val="ListParagraph"/>
        <w:numPr>
          <w:ilvl w:val="0"/>
          <w:numId w:val="3"/>
        </w:numPr>
        <w:spacing w:after="0"/>
        <w:rPr>
          <w:b/>
        </w:rPr>
      </w:pPr>
      <w:r>
        <w:rPr>
          <w:b/>
        </w:rPr>
        <w:lastRenderedPageBreak/>
        <w:t>Non-functional requirements</w:t>
      </w:r>
    </w:p>
    <w:p w:rsidR="0062485A" w:rsidRPr="0062485A" w:rsidRDefault="0062485A" w:rsidP="0062485A">
      <w:pPr>
        <w:pStyle w:val="ListParagraph"/>
        <w:numPr>
          <w:ilvl w:val="0"/>
          <w:numId w:val="5"/>
        </w:numPr>
        <w:spacing w:after="0"/>
      </w:pPr>
      <w:r w:rsidRPr="0062485A">
        <w:t>Accuracy</w:t>
      </w:r>
    </w:p>
    <w:p w:rsidR="0062485A" w:rsidRPr="0062485A" w:rsidRDefault="0062485A" w:rsidP="0062485A">
      <w:pPr>
        <w:pStyle w:val="ListParagraph"/>
        <w:numPr>
          <w:ilvl w:val="0"/>
          <w:numId w:val="5"/>
        </w:numPr>
        <w:spacing w:after="0"/>
      </w:pPr>
      <w:r w:rsidRPr="0062485A">
        <w:t>Reliability</w:t>
      </w:r>
    </w:p>
    <w:p w:rsidR="0062485A" w:rsidRDefault="0062485A" w:rsidP="0062485A">
      <w:pPr>
        <w:pStyle w:val="ListParagraph"/>
        <w:numPr>
          <w:ilvl w:val="0"/>
          <w:numId w:val="5"/>
        </w:numPr>
        <w:spacing w:after="0"/>
      </w:pPr>
      <w:r w:rsidRPr="0062485A">
        <w:t>Usability</w:t>
      </w:r>
    </w:p>
    <w:p w:rsidR="0062485A" w:rsidRPr="0078084F" w:rsidRDefault="0078084F" w:rsidP="0078084F">
      <w:pPr>
        <w:pStyle w:val="ListParagraph"/>
        <w:numPr>
          <w:ilvl w:val="0"/>
          <w:numId w:val="3"/>
        </w:numPr>
        <w:spacing w:after="0"/>
        <w:rPr>
          <w:b/>
        </w:rPr>
      </w:pPr>
      <w:r w:rsidRPr="0078084F">
        <w:rPr>
          <w:b/>
        </w:rPr>
        <w:t>Major development tasks</w:t>
      </w:r>
    </w:p>
    <w:p w:rsidR="0062485A" w:rsidRPr="0078084F" w:rsidRDefault="0078084F" w:rsidP="0078084F">
      <w:pPr>
        <w:pStyle w:val="ListParagraph"/>
        <w:numPr>
          <w:ilvl w:val="0"/>
          <w:numId w:val="6"/>
        </w:numPr>
        <w:spacing w:after="0"/>
        <w:rPr>
          <w:b/>
        </w:rPr>
      </w:pPr>
      <w:r>
        <w:t>Frontend / User Interface</w:t>
      </w:r>
    </w:p>
    <w:p w:rsidR="0078084F" w:rsidRPr="0078084F" w:rsidRDefault="0078084F" w:rsidP="0078084F">
      <w:pPr>
        <w:pStyle w:val="ListParagraph"/>
        <w:numPr>
          <w:ilvl w:val="0"/>
          <w:numId w:val="6"/>
        </w:numPr>
        <w:spacing w:after="0"/>
        <w:rPr>
          <w:b/>
        </w:rPr>
      </w:pPr>
      <w:r>
        <w:t>Email Phishing Analysis</w:t>
      </w:r>
    </w:p>
    <w:p w:rsidR="0078084F" w:rsidRPr="0078084F" w:rsidRDefault="0078084F" w:rsidP="0078084F">
      <w:pPr>
        <w:pStyle w:val="ListParagraph"/>
        <w:numPr>
          <w:ilvl w:val="0"/>
          <w:numId w:val="6"/>
        </w:numPr>
        <w:spacing w:after="0"/>
        <w:rPr>
          <w:b/>
        </w:rPr>
      </w:pPr>
      <w:r>
        <w:t>URL and Website Analysi</w:t>
      </w:r>
      <w:r>
        <w:t>s</w:t>
      </w:r>
    </w:p>
    <w:p w:rsidR="0078084F" w:rsidRPr="0078084F" w:rsidRDefault="0078084F" w:rsidP="0078084F">
      <w:pPr>
        <w:pStyle w:val="ListParagraph"/>
        <w:numPr>
          <w:ilvl w:val="0"/>
          <w:numId w:val="6"/>
        </w:numPr>
        <w:spacing w:after="0"/>
        <w:rPr>
          <w:b/>
        </w:rPr>
      </w:pPr>
      <w:r>
        <w:t>File / Attachment Analysis</w:t>
      </w:r>
    </w:p>
    <w:p w:rsidR="0078084F" w:rsidRPr="0078084F" w:rsidRDefault="0078084F" w:rsidP="0078084F">
      <w:pPr>
        <w:pStyle w:val="ListParagraph"/>
        <w:numPr>
          <w:ilvl w:val="0"/>
          <w:numId w:val="6"/>
        </w:numPr>
        <w:spacing w:after="0"/>
        <w:rPr>
          <w:b/>
        </w:rPr>
      </w:pPr>
      <w:r>
        <w:t>AI Threat Classification, Integration, and Testing</w:t>
      </w:r>
    </w:p>
    <w:p w:rsidR="0078084F" w:rsidRPr="0078084F" w:rsidRDefault="0078084F" w:rsidP="0078084F">
      <w:pPr>
        <w:pStyle w:val="ListParagraph"/>
        <w:spacing w:after="0"/>
        <w:ind w:left="1080"/>
        <w:rPr>
          <w:b/>
        </w:rPr>
      </w:pPr>
    </w:p>
    <w:p w:rsidR="0062485A" w:rsidRDefault="0062485A" w:rsidP="0062485A">
      <w:pPr>
        <w:spacing w:after="0"/>
        <w:rPr>
          <w:b/>
        </w:rPr>
      </w:pPr>
    </w:p>
    <w:p w:rsidR="0062485A" w:rsidRDefault="0062485A" w:rsidP="0062485A">
      <w:pPr>
        <w:spacing w:after="0"/>
        <w:rPr>
          <w:b/>
        </w:rPr>
      </w:pPr>
    </w:p>
    <w:p w:rsidR="0062485A" w:rsidRDefault="0062485A" w:rsidP="0062485A">
      <w:pPr>
        <w:spacing w:after="0"/>
        <w:rPr>
          <w:b/>
        </w:rPr>
      </w:pPr>
    </w:p>
    <w:p w:rsidR="0062485A" w:rsidRDefault="0062485A" w:rsidP="0062485A">
      <w:pPr>
        <w:spacing w:after="0"/>
        <w:rPr>
          <w:b/>
        </w:rPr>
      </w:pPr>
    </w:p>
    <w:p w:rsidR="0062485A" w:rsidRPr="0062485A" w:rsidRDefault="0062485A" w:rsidP="0062485A">
      <w:pPr>
        <w:spacing w:after="0"/>
        <w:rPr>
          <w:b/>
        </w:rPr>
      </w:pPr>
    </w:p>
    <w:sectPr w:rsidR="0062485A" w:rsidRPr="0062485A">
      <w:pgSz w:w="12240" w:h="15840"/>
      <w:pgMar w:top="1440" w:right="1440" w:bottom="1440"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20588"/>
    <w:multiLevelType w:val="hybridMultilevel"/>
    <w:tmpl w:val="BA7CB104"/>
    <w:lvl w:ilvl="0" w:tplc="946A2B16">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D14B4"/>
    <w:multiLevelType w:val="hybridMultilevel"/>
    <w:tmpl w:val="D6A89FA0"/>
    <w:lvl w:ilvl="0" w:tplc="3C7CDA4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A6D88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552DFD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54AE6A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803CF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D7CB7C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A3EC12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4C355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C86EA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8B2612"/>
    <w:multiLevelType w:val="hybridMultilevel"/>
    <w:tmpl w:val="7BF27B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DA166C3"/>
    <w:multiLevelType w:val="hybridMultilevel"/>
    <w:tmpl w:val="31120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426468"/>
    <w:multiLevelType w:val="hybridMultilevel"/>
    <w:tmpl w:val="5FCCB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DB7040"/>
    <w:multiLevelType w:val="hybridMultilevel"/>
    <w:tmpl w:val="10E46680"/>
    <w:lvl w:ilvl="0" w:tplc="79CAA8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0"/>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63D"/>
    <w:rsid w:val="0000363D"/>
    <w:rsid w:val="0062485A"/>
    <w:rsid w:val="0078084F"/>
    <w:rsid w:val="008A6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5D517"/>
  <w15:docId w15:val="{CBE922CC-A10D-490A-B4ED-D99501408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8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0149655">
      <w:bodyDiv w:val="1"/>
      <w:marLeft w:val="0"/>
      <w:marRight w:val="0"/>
      <w:marTop w:val="0"/>
      <w:marBottom w:val="0"/>
      <w:divBdr>
        <w:top w:val="none" w:sz="0" w:space="0" w:color="auto"/>
        <w:left w:val="none" w:sz="0" w:space="0" w:color="auto"/>
        <w:bottom w:val="none" w:sz="0" w:space="0" w:color="auto"/>
        <w:right w:val="none" w:sz="0" w:space="0" w:color="auto"/>
      </w:divBdr>
      <w:divsChild>
        <w:div w:id="1483422727">
          <w:marLeft w:val="0"/>
          <w:marRight w:val="0"/>
          <w:marTop w:val="120"/>
          <w:marBottom w:val="120"/>
          <w:divBdr>
            <w:top w:val="none" w:sz="0" w:space="0" w:color="auto"/>
            <w:left w:val="none" w:sz="0" w:space="0" w:color="auto"/>
            <w:bottom w:val="none" w:sz="0" w:space="0" w:color="auto"/>
            <w:right w:val="none" w:sz="0" w:space="0" w:color="auto"/>
          </w:divBdr>
        </w:div>
        <w:div w:id="1836266806">
          <w:marLeft w:val="0"/>
          <w:marRight w:val="0"/>
          <w:marTop w:val="120"/>
          <w:marBottom w:val="120"/>
          <w:divBdr>
            <w:top w:val="none" w:sz="0" w:space="0" w:color="auto"/>
            <w:left w:val="none" w:sz="0" w:space="0" w:color="auto"/>
            <w:bottom w:val="none" w:sz="0" w:space="0" w:color="auto"/>
            <w:right w:val="none" w:sz="0" w:space="0" w:color="auto"/>
          </w:divBdr>
        </w:div>
        <w:div w:id="1607151693">
          <w:marLeft w:val="0"/>
          <w:marRight w:val="0"/>
          <w:marTop w:val="120"/>
          <w:marBottom w:val="120"/>
          <w:divBdr>
            <w:top w:val="none" w:sz="0" w:space="0" w:color="auto"/>
            <w:left w:val="none" w:sz="0" w:space="0" w:color="auto"/>
            <w:bottom w:val="none" w:sz="0" w:space="0" w:color="auto"/>
            <w:right w:val="none" w:sz="0" w:space="0" w:color="auto"/>
          </w:divBdr>
        </w:div>
      </w:divsChild>
    </w:div>
    <w:div w:id="1467312515">
      <w:bodyDiv w:val="1"/>
      <w:marLeft w:val="0"/>
      <w:marRight w:val="0"/>
      <w:marTop w:val="0"/>
      <w:marBottom w:val="0"/>
      <w:divBdr>
        <w:top w:val="none" w:sz="0" w:space="0" w:color="auto"/>
        <w:left w:val="none" w:sz="0" w:space="0" w:color="auto"/>
        <w:bottom w:val="none" w:sz="0" w:space="0" w:color="auto"/>
        <w:right w:val="none" w:sz="0" w:space="0" w:color="auto"/>
      </w:divBdr>
      <w:divsChild>
        <w:div w:id="1890922130">
          <w:marLeft w:val="0"/>
          <w:marRight w:val="0"/>
          <w:marTop w:val="120"/>
          <w:marBottom w:val="120"/>
          <w:divBdr>
            <w:top w:val="none" w:sz="0" w:space="0" w:color="auto"/>
            <w:left w:val="none" w:sz="0" w:space="0" w:color="auto"/>
            <w:bottom w:val="none" w:sz="0" w:space="0" w:color="auto"/>
            <w:right w:val="none" w:sz="0" w:space="0" w:color="auto"/>
          </w:divBdr>
        </w:div>
        <w:div w:id="606348389">
          <w:marLeft w:val="0"/>
          <w:marRight w:val="0"/>
          <w:marTop w:val="120"/>
          <w:marBottom w:val="120"/>
          <w:divBdr>
            <w:top w:val="none" w:sz="0" w:space="0" w:color="auto"/>
            <w:left w:val="none" w:sz="0" w:space="0" w:color="auto"/>
            <w:bottom w:val="none" w:sz="0" w:space="0" w:color="auto"/>
            <w:right w:val="none" w:sz="0" w:space="0" w:color="auto"/>
          </w:divBdr>
        </w:div>
        <w:div w:id="1152793770">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295</Words>
  <Characters>1685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Texas Southern University</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 Garza</dc:creator>
  <cp:keywords/>
  <cp:lastModifiedBy>Chigozie4934</cp:lastModifiedBy>
  <cp:revision>2</cp:revision>
  <dcterms:created xsi:type="dcterms:W3CDTF">2026-09-01T17:01:00Z</dcterms:created>
  <dcterms:modified xsi:type="dcterms:W3CDTF">2026-09-01T17:01:00Z</dcterms:modified>
</cp:coreProperties>
</file>