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AF0" w:rsidRPr="00647AF0" w:rsidRDefault="00647AF0" w:rsidP="00647AF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宠物症状自查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/ 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就医导航微信小程序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- 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完整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PRD</w:t>
      </w:r>
      <w:r w:rsidRPr="00647AF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需求文档</w:t>
      </w:r>
    </w:p>
    <w:p w:rsidR="00647AF0" w:rsidRPr="00647AF0" w:rsidRDefault="00647AF0" w:rsidP="00647AF0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基于《最终商业级开发方案（终极版）》撰写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适用技术栈：微信小程序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微信云开发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Claude Code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辅助开发）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版本：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V1.0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更新日期：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2025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目录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项目概述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用户角色与核心场景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产品功能范围（分阶段）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非功能需求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页面结构与交互流程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数据模型设计（数据库表）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模型调用与成本控制方案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接口清单（云函数）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数据埋点需求</w:t>
      </w:r>
    </w:p>
    <w:p w:rsidR="00647AF0" w:rsidRPr="00647AF0" w:rsidRDefault="00647AF0" w:rsidP="00647AF0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验收标准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项目概述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1.1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项目名称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宠物症状自查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就医导航微信小程序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项目定位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基于微信生态的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宠物症状风险评估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就医导航工具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，不做在线诊疗，不替代兽医。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目标用户</w:t>
      </w:r>
    </w:p>
    <w:p w:rsidR="00647AF0" w:rsidRPr="00647AF0" w:rsidRDefault="00647AF0" w:rsidP="00647AF0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新手养宠人</w:t>
      </w:r>
    </w:p>
    <w:p w:rsidR="00647AF0" w:rsidRPr="00647AF0" w:rsidRDefault="00647AF0" w:rsidP="00647AF0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独居养宠人</w:t>
      </w:r>
    </w:p>
    <w:p w:rsidR="00647AF0" w:rsidRPr="00647AF0" w:rsidRDefault="00647AF0" w:rsidP="00647AF0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异地养宠人</w:t>
      </w:r>
    </w:p>
    <w:p w:rsidR="00647AF0" w:rsidRPr="00647AF0" w:rsidRDefault="00647AF0" w:rsidP="00647AF0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中老年宠主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1.4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核心价值</w:t>
      </w:r>
    </w:p>
    <w:p w:rsidR="00647AF0" w:rsidRPr="00647AF0" w:rsidRDefault="00647AF0" w:rsidP="00647AF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缓解宠物主人的焦虑</w:t>
      </w:r>
    </w:p>
    <w:p w:rsidR="00647AF0" w:rsidRPr="00647AF0" w:rsidRDefault="00647AF0" w:rsidP="00647AF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帮助判断是否需要就医</w:t>
      </w:r>
    </w:p>
    <w:p w:rsidR="00647AF0" w:rsidRPr="00647AF0" w:rsidRDefault="00647AF0" w:rsidP="00647AF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快速找到附近可信任的宠物医院（尤其夜间急诊）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1.5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技术栈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前端：微信小程序原生框架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后端：微信云开发（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CloudBase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数据库：云开发数据库（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JSON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文档型）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模型：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DeepSeek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（主，低成本）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Claude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（高风险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图片分析）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地图：腾讯地图小程序插件</w:t>
      </w:r>
    </w:p>
    <w:p w:rsidR="00647AF0" w:rsidRPr="00647AF0" w:rsidRDefault="00647AF0" w:rsidP="00647AF0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支付：微信支付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1.6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开发原则</w:t>
      </w:r>
    </w:p>
    <w:p w:rsidR="00647AF0" w:rsidRPr="00647AF0" w:rsidRDefault="00647AF0" w:rsidP="00647AF0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分阶段开发，避免功能过重</w:t>
      </w:r>
    </w:p>
    <w:p w:rsidR="00647AF0" w:rsidRPr="00647AF0" w:rsidRDefault="00647AF0" w:rsidP="00647AF0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优先验证用户付费意愿</w:t>
      </w:r>
    </w:p>
    <w:p w:rsidR="00647AF0" w:rsidRPr="00647AF0" w:rsidRDefault="00647AF0" w:rsidP="00647AF0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严守医疗合规红线</w:t>
      </w:r>
    </w:p>
    <w:p w:rsidR="00647AF0" w:rsidRPr="00647AF0" w:rsidRDefault="00647AF0" w:rsidP="00647AF0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数据驱动迭代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用户角色与核心场景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592"/>
        <w:gridCol w:w="4771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需求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新手宠主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宠物第一次呕吐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拉稀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想知道严不严重，要不要去医院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独居宠主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深夜宠物突发抽搐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快速找到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24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小时急诊医院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异地宠主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宠物寄养后出现症状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远程评估风险，指导朋友处理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中老年宠主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宠物慢性病（肾病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糖尿病）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记录体征，定期复查提醒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平台运营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审核内容、管理商家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后台配置敏感词、查看数据</w:t>
            </w:r>
          </w:p>
        </w:tc>
      </w:tr>
    </w:tbl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产品功能范围（分阶段）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V1.0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种子版（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周）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——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验证核心流程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：验证用户是否愿意使用自查和导航功能。</w:t>
      </w:r>
    </w:p>
    <w:p w:rsidR="00647AF0" w:rsidRPr="00647AF0" w:rsidRDefault="00647AF0" w:rsidP="00647AF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功能清单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首页（症状自查入口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急救通道按钮）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症状自查（仅猫狗，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个常见症状，结构化点选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文本补充）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风险分级（纯规则引擎：低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中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高三级）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急救通道（红色按钮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定位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显示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家最近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24h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急诊医院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电话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导航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打车）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就医导航（周边宠物医院列表，基于腾讯地图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POI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，按距离排序）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基础健康档案（记录宠物昵称、年龄、品种、疫苗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驱虫日期，纯手动输入）</w:t>
      </w:r>
    </w:p>
    <w:p w:rsidR="00647AF0" w:rsidRPr="00647AF0" w:rsidRDefault="00647AF0" w:rsidP="00647AF0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免责声明弹窗（启动页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结果页）</w:t>
      </w:r>
    </w:p>
    <w:p w:rsidR="00647AF0" w:rsidRPr="00647AF0" w:rsidRDefault="00647AF0" w:rsidP="00647AF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不包含功能</w:t>
      </w:r>
    </w:p>
    <w:p w:rsidR="00647AF0" w:rsidRPr="00647AF0" w:rsidRDefault="00647AF0" w:rsidP="00647AF0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无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大模型</w:t>
      </w:r>
    </w:p>
    <w:p w:rsidR="00647AF0" w:rsidRPr="00647AF0" w:rsidRDefault="00647AF0" w:rsidP="00647AF0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无支付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会员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裂变</w:t>
      </w:r>
    </w:p>
    <w:p w:rsidR="00647AF0" w:rsidRPr="00647AF0" w:rsidRDefault="00647AF0" w:rsidP="00647AF0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无图片上传分析</w:t>
      </w:r>
    </w:p>
    <w:p w:rsidR="00647AF0" w:rsidRPr="00647AF0" w:rsidRDefault="00647AF0" w:rsidP="00647AF0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无后台管理（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V1.0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后台仅用于查看用户数据）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V1.5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转化版（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2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周）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——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验证付费意愿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：付费转化率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3%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，会员开通率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≥ 1%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新增功能</w:t>
      </w:r>
    </w:p>
    <w:p w:rsidR="00647AF0" w:rsidRPr="00647AF0" w:rsidRDefault="00647AF0" w:rsidP="00647AF0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接入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DeepSeek API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（对中低风险症状生成详细报告）</w:t>
      </w:r>
    </w:p>
    <w:p w:rsidR="00647AF0" w:rsidRPr="00647AF0" w:rsidRDefault="00647AF0" w:rsidP="00647AF0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微信支付（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9.9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元标准报告，新用户首次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元）</w:t>
      </w:r>
    </w:p>
    <w:p w:rsidR="00647AF0" w:rsidRPr="00647AF0" w:rsidRDefault="00647AF0" w:rsidP="00647AF0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PDF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报告生成（含风险等级、护理建议、就医参考）</w:t>
      </w:r>
    </w:p>
    <w:p w:rsidR="00647AF0" w:rsidRPr="00647AF0" w:rsidRDefault="00647AF0" w:rsidP="00647AF0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基础会员（月卡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年卡：无限次自查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每月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次免费标准报告）</w:t>
      </w:r>
    </w:p>
    <w:p w:rsidR="00647AF0" w:rsidRPr="00647AF0" w:rsidRDefault="00647AF0" w:rsidP="00647AF0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裂变分享（分享报告解锁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次免费测评）</w:t>
      </w:r>
    </w:p>
    <w:p w:rsidR="00647AF0" w:rsidRPr="00647AF0" w:rsidRDefault="00647AF0" w:rsidP="00647AF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调整</w:t>
      </w:r>
    </w:p>
    <w:p w:rsidR="00647AF0" w:rsidRPr="00647AF0" w:rsidRDefault="00647AF0" w:rsidP="00647AF0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规则引擎保留，高风险仍走强制就医，不走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V2.0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商业完整版（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周）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——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完整生态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：会员开通率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≥1%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，企微添加率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≥5%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新增功能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多图上传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分析（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Claude Vision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，用于皮肤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便便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呕吐物）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19.9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元高阶报告（多图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深度文字解析）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异宠自查库（仓鼠、鹦鹉）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日常高频功能（便便拍照评分、粮罐配料表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分析、体重趋势）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完整会员权益（季度卡、多宠家庭卡、门店折扣核销码）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门店认领与分佣系统（后台管理）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企业微信导流（结果页悬浮窗添加顾问）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公众号消息模板（疫苗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驱虫提醒）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后台敏感词热更新（无需发版）</w:t>
      </w:r>
    </w:p>
    <w:p w:rsidR="00647AF0" w:rsidRPr="00647AF0" w:rsidRDefault="00647AF0" w:rsidP="00647AF0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签到积分兑换系统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非功能需求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9667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要求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小程序首屏加载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≤ 1.5s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；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报告生成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≤ 3s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云开发弹性扩容，支持单日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万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核心功能（自查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导航）离线缓存，弱网可用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用户手机号、宠物照片加密存储；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防截屏水印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每页均展示免责声明；禁止输出任何诊疗建议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成本控制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调用缓存命中率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≥40%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；地图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日调用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≤1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万次（免费额度内）</w:t>
            </w:r>
          </w:p>
        </w:tc>
      </w:tr>
    </w:tbl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页面结构与交互流程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小程序页面清单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3238"/>
        <w:gridCol w:w="5746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首页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pages/index/index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症状自查入口、急救通道、导航入口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症状自查（向导）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pages/symptom/guide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选择宠物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选择部位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勾选症状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补充描述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风险结果页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pages/risk/result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展示风险等级（低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高），引导付费或就医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报告详情页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pages/report/detail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付费后展示完整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报告（含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下载）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就医导航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pages/hospital/list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附近医院列表，筛选，详情，导航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急救通道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pages/emergency/index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红色背景，展示急诊医院及一键导航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宠物档案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pages/pet/profile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多宠物管理，疫苗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驱虫记录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pages/member/index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会员开通、权益查看、优惠券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我的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pages/user/index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订单、报告记录、邀请记录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核心交互流程</w:t>
      </w:r>
    </w:p>
    <w:p w:rsidR="00647AF0" w:rsidRPr="00647AF0" w:rsidRDefault="00647AF0" w:rsidP="00647AF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：症状自查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付费报告</w:t>
      </w:r>
    </w:p>
    <w:p w:rsidR="00647AF0" w:rsidRPr="00647AF0" w:rsidRDefault="00647AF0" w:rsidP="00647AF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47AF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首页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选择宠物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勾选症状（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+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可选上传图片）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提交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规则引擎判断风险等级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├─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高风险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直接跳转急救通道（禁止付费）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└─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低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中风险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展示风险结果页（免费预览部分建议）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点击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查看完整报告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”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微信支付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调用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生成报告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展示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PDF</w:t>
      </w:r>
    </w:p>
    <w:p w:rsidR="00647AF0" w:rsidRPr="00647AF0" w:rsidRDefault="00647AF0" w:rsidP="00647AF0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：急救通道</w:t>
      </w:r>
    </w:p>
    <w:p w:rsidR="00647AF0" w:rsidRPr="00647AF0" w:rsidRDefault="00647AF0" w:rsidP="00647AF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47AF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首页点击红色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急救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按钮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授权定位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获取最近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3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家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24h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医院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展示名称、距离、电话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点击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导航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跳转腾讯地图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点击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“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打车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”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跳转滴滴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>高德。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数据模型设计（数据库表）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采用微信云开发数据库（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JSON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集合）。以下为核心集合及关键字段。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用户表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2660"/>
        <w:gridCol w:w="4077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unionid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加密存储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nickname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member_expire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会员到期时间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宠物表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pets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3148"/>
        <w:gridCol w:w="4127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users._id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宠物昵称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cat/dog/other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品种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年龄（月）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体重（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kg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vaccine_date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上次疫苗日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deworm_date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上次驱虫日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自查记录表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symptom_records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543"/>
        <w:gridCol w:w="5966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勾选的症状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ID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用户补充描述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图片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URL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列表（最多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张）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risk_level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low/mid/high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ai_response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生成的原始文本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report_paid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是否已付费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report_url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文件云存储路径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6.4 AI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缓存表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ai_cache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用于高频问题缓存，降低成本。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207"/>
        <w:gridCol w:w="5751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symptom_vector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症状组合的哈希值（如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MD5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symptom_text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原始症状描述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ai_response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缓存的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hit_count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命中次数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expire_at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有效期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6.5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订单表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875"/>
        <w:gridCol w:w="6973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report/member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实付金额（分）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pending/paid/refunded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transaction_id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微信支付流水号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report_id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symptom_records._id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（若为报告订单）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member_days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购买会员天数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6.6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医院表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647AF0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hospitals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（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POI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抓取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+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商家认领）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2769"/>
        <w:gridCol w:w="4404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医院名称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lat,lng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经纬度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is_24h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24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用户评分（平均）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claim_status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pending/claimed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commission_rate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分佣比例（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%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其他表：</w:t>
      </w:r>
      <w:r w:rsidRPr="00647AF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member_benefits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647AF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coupons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647AF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invite_records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647AF0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signin_logs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按需设计。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7. AI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模型调用与成本控制方案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模型选择策略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61"/>
        <w:gridCol w:w="1702"/>
        <w:gridCol w:w="1850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调用模型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Token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低风险常规症状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成本低，响应快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中风险、需详细建议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DeepSeek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1000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高风险（罕见）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1500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极少使用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图片分析（便便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Claude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按图计费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V2.0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启用</w:t>
            </w: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缓存机制（关键）</w:t>
      </w:r>
    </w:p>
    <w:p w:rsidR="00647AF0" w:rsidRPr="00647AF0" w:rsidRDefault="00647AF0" w:rsidP="00647AF0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对用户提交的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症状组合（结构化）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+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宠物品类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计算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MD5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作为缓存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key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命中缓存且相似度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&gt;0.85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（可选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Jaccard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相似度）则直接返回历史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结果，不再调用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API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缓存有效期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7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天，自动清理。</w:t>
      </w:r>
    </w:p>
    <w:p w:rsidR="00647AF0" w:rsidRPr="00647AF0" w:rsidRDefault="00647AF0" w:rsidP="00647AF0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预计减少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40% API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调用。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规则引擎优先</w:t>
      </w:r>
    </w:p>
    <w:p w:rsidR="00647AF0" w:rsidRPr="00647AF0" w:rsidRDefault="00647AF0" w:rsidP="00647AF0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高危症状（熔断词表）直接拦截，不调用任何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647AF0" w:rsidRPr="00647AF0" w:rsidRDefault="00647AF0" w:rsidP="00647AF0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风险等级为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高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但未触发熔断词，仍需调用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生成护理建议，但强制附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立即就医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提示。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7.4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降级方案</w:t>
      </w:r>
    </w:p>
    <w:p w:rsidR="00647AF0" w:rsidRPr="00647AF0" w:rsidRDefault="00647AF0" w:rsidP="00647AF0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DeepSeek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超时（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&gt;4s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自动切换到备用国内大模型（通义千问）。</w:t>
      </w:r>
    </w:p>
    <w:p w:rsidR="00647AF0" w:rsidRPr="00647AF0" w:rsidRDefault="00647AF0" w:rsidP="00647AF0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全部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不可用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降级为纯规则引擎，输出固定模板建议。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接口清单（云函数）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使用微信云开发云函数，所有接口通过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HTTP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触发。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025"/>
        <w:gridCol w:w="1240"/>
        <w:gridCol w:w="2112"/>
        <w:gridCol w:w="1892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入参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出参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用户登录，获取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openid, userInfo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savePet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编辑宠物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pet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petId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submitSymptom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提交自查记录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recordId, riskLevel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getRiskResult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获取风险结果（不付费）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riskLevel, previewTips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createOrder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创建报告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会员订单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type, 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orderId, paymentParams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generateAIReport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支付后生成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orderId, 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pdfUrl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getHospitals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获取附近医院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lat, lng, is24h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hospitalList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claimHospital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门店认领（商家）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hospitalId, businessLicense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success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addBlackWord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后台添加敏感词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success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云函数统一返回格式：</w:t>
      </w:r>
    </w:p>
    <w:p w:rsidR="00647AF0" w:rsidRPr="00647AF0" w:rsidRDefault="00647AF0" w:rsidP="00647AF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47AF0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47AF0">
        <w:rPr>
          <w:rFonts w:ascii="Consolas" w:eastAsia="宋体" w:hAnsi="Consolas" w:cs="宋体"/>
          <w:color w:val="E45649"/>
          <w:kern w:val="0"/>
          <w:sz w:val="20"/>
          <w:szCs w:val="20"/>
        </w:rPr>
        <w:t>"code"</w:t>
      </w:r>
      <w:r w:rsidRPr="00647AF0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47AF0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47AF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47AF0">
        <w:rPr>
          <w:rFonts w:ascii="Consolas" w:eastAsia="宋体" w:hAnsi="Consolas" w:cs="宋体"/>
          <w:color w:val="E45649"/>
          <w:kern w:val="0"/>
          <w:sz w:val="20"/>
          <w:szCs w:val="20"/>
        </w:rPr>
        <w:t>"msg"</w:t>
      </w:r>
      <w:r w:rsidRPr="00647AF0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47AF0">
        <w:rPr>
          <w:rFonts w:ascii="Consolas" w:eastAsia="宋体" w:hAnsi="Consolas" w:cs="宋体"/>
          <w:color w:val="50A14F"/>
          <w:kern w:val="0"/>
          <w:sz w:val="20"/>
          <w:szCs w:val="20"/>
        </w:rPr>
        <w:t>"success"</w:t>
      </w:r>
      <w:r w:rsidRPr="00647AF0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47AF0">
        <w:rPr>
          <w:rFonts w:ascii="Consolas" w:eastAsia="宋体" w:hAnsi="Consolas" w:cs="宋体"/>
          <w:color w:val="E45649"/>
          <w:kern w:val="0"/>
          <w:sz w:val="20"/>
          <w:szCs w:val="20"/>
        </w:rPr>
        <w:t>"data"</w:t>
      </w:r>
      <w:r w:rsidRPr="00647AF0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647AF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47AF0">
        <w:rPr>
          <w:rFonts w:ascii="Consolas" w:eastAsia="宋体" w:hAnsi="Consolas" w:cs="宋体"/>
          <w:color w:val="383A42"/>
          <w:kern w:val="0"/>
          <w:sz w:val="20"/>
          <w:szCs w:val="20"/>
        </w:rPr>
        <w:t>{}</w:t>
      </w:r>
    </w:p>
    <w:p w:rsidR="00647AF0" w:rsidRPr="00647AF0" w:rsidRDefault="00647AF0" w:rsidP="00647A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47AF0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数据埋点需求</w:t>
      </w:r>
    </w:p>
    <w:p w:rsidR="00647AF0" w:rsidRPr="00647AF0" w:rsidRDefault="00647AF0" w:rsidP="00647AF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使用微信小程序自定义分析或第三方（如腾讯有数）。每个事件需上报：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3130"/>
        <w:gridCol w:w="4639"/>
      </w:tblGrid>
      <w:tr w:rsidR="00647AF0" w:rsidRPr="00647AF0" w:rsidTr="00647A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事件名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携带参数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每个页面进入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page_name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symptom_start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开始自查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pet_id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symptom_submit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提交症状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symptom_ids, has_image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risk_result_show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展示风险结果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risk_level, is_paid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emergency_click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点击急救通道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-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hospital_navi_click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点击医院导航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hospital_id, distance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order_type, amount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pay_success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支付成功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order_id, amount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share_report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分享报告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report_id</w:t>
            </w:r>
          </w:p>
        </w:tc>
      </w:tr>
      <w:tr w:rsidR="00647AF0" w:rsidRPr="00647AF0" w:rsidTr="00647A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add_wecom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添加企业微信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7AF0" w:rsidRPr="00647AF0" w:rsidRDefault="00647AF0" w:rsidP="00647AF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7AF0">
              <w:rPr>
                <w:rFonts w:ascii="Segoe UI" w:eastAsia="宋体" w:hAnsi="Segoe UI" w:cs="Segoe UI"/>
                <w:kern w:val="0"/>
                <w:sz w:val="23"/>
                <w:szCs w:val="23"/>
              </w:rPr>
              <w:t>source_page</w:t>
            </w:r>
          </w:p>
        </w:tc>
      </w:tr>
    </w:tbl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验收标准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10.1 V1.0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验收</w:t>
      </w:r>
    </w:p>
    <w:p w:rsidR="00647AF0" w:rsidRPr="00647AF0" w:rsidRDefault="00647AF0" w:rsidP="00647AF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症状自查（猫狗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种常见症状）可完整走通，风险等级判断正确（基于规则）。</w:t>
      </w:r>
    </w:p>
    <w:p w:rsidR="00647AF0" w:rsidRPr="00647AF0" w:rsidRDefault="00647AF0" w:rsidP="00647AF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急救通道能正确获取用户位置，展示最近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3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家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24h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医院，电话可拨，导航可跳转。</w:t>
      </w:r>
    </w:p>
    <w:p w:rsidR="00647AF0" w:rsidRPr="00647AF0" w:rsidRDefault="00647AF0" w:rsidP="00647AF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就医导航列表加载不超过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秒，支持按距离排序。</w:t>
      </w:r>
    </w:p>
    <w:p w:rsidR="00647AF0" w:rsidRPr="00647AF0" w:rsidRDefault="00647AF0" w:rsidP="00647AF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所有页面均展示免责声明，且不可关闭。</w:t>
      </w:r>
    </w:p>
    <w:p w:rsidR="00647AF0" w:rsidRPr="00647AF0" w:rsidRDefault="00647AF0" w:rsidP="00647AF0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无崩溃、白屏，内存占用正常。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10.2 V1.5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验收</w:t>
      </w:r>
    </w:p>
    <w:p w:rsidR="00647AF0" w:rsidRPr="00647AF0" w:rsidRDefault="00647AF0" w:rsidP="00647AF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微信支付流程完整（下单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支付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回调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更新订单状态）。</w:t>
      </w:r>
    </w:p>
    <w:p w:rsidR="00647AF0" w:rsidRPr="00647AF0" w:rsidRDefault="00647AF0" w:rsidP="00647AF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DeepSeek API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调用成功，报告生成时间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3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秒。</w:t>
      </w:r>
    </w:p>
    <w:p w:rsidR="00647AF0" w:rsidRPr="00647AF0" w:rsidRDefault="00647AF0" w:rsidP="00647AF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PDF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可下载、分享，含防截屏水印。</w:t>
      </w:r>
    </w:p>
    <w:p w:rsidR="00647AF0" w:rsidRPr="00647AF0" w:rsidRDefault="00647AF0" w:rsidP="00647AF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会员开通后，自查次数不计费，且每月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2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次免费报告可正常使用。</w:t>
      </w:r>
    </w:p>
    <w:p w:rsidR="00647AF0" w:rsidRPr="00647AF0" w:rsidRDefault="00647AF0" w:rsidP="00647AF0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分享报告后，新用户可免费获得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次报告。</w: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10.3 V2.0 </w:t>
      </w:r>
      <w:r w:rsidRPr="00647AF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验收</w:t>
      </w:r>
    </w:p>
    <w:p w:rsidR="00647AF0" w:rsidRPr="00647AF0" w:rsidRDefault="00647AF0" w:rsidP="00647AF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多图上传（最多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6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张）可正常压缩并上传云存储。</w:t>
      </w:r>
    </w:p>
    <w:p w:rsidR="00647AF0" w:rsidRPr="00647AF0" w:rsidRDefault="00647AF0" w:rsidP="00647AF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Claude Vision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对便便、皮肤图片分析结果合理（通过人工抽检）。</w:t>
      </w:r>
    </w:p>
    <w:p w:rsidR="00647AF0" w:rsidRPr="00647AF0" w:rsidRDefault="00647AF0" w:rsidP="00647AF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门店认领后台可操作，分佣规则生效。</w:t>
      </w:r>
    </w:p>
    <w:p w:rsidR="00647AF0" w:rsidRPr="00647AF0" w:rsidRDefault="00647AF0" w:rsidP="00647AF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敏感词后台热更新后，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分钟内前端生效。</w:t>
      </w:r>
    </w:p>
    <w:p w:rsidR="00647AF0" w:rsidRPr="00647AF0" w:rsidRDefault="00647AF0" w:rsidP="00647AF0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企业微信导流二维码能正确添加客服号。</w:t>
      </w:r>
    </w:p>
    <w:p w:rsidR="00647AF0" w:rsidRPr="00647AF0" w:rsidRDefault="00647AF0" w:rsidP="00647AF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7AF0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47AF0" w:rsidRPr="00647AF0" w:rsidRDefault="00647AF0" w:rsidP="00647AF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7AF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附录：开发环境与工具</w:t>
      </w:r>
    </w:p>
    <w:p w:rsidR="00647AF0" w:rsidRPr="00647AF0" w:rsidRDefault="00647AF0" w:rsidP="00647AF0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微信开发者工具（最新稳定版）</w:t>
      </w:r>
    </w:p>
    <w:p w:rsidR="00647AF0" w:rsidRPr="00647AF0" w:rsidRDefault="00647AF0" w:rsidP="00647AF0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云开发控制台（数据库、云函数、存储）</w:t>
      </w:r>
    </w:p>
    <w:p w:rsidR="00647AF0" w:rsidRPr="00647AF0" w:rsidRDefault="00647AF0" w:rsidP="00647AF0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（代码版本管理）</w:t>
      </w:r>
    </w:p>
    <w:p w:rsidR="00647AF0" w:rsidRPr="00647AF0" w:rsidRDefault="00647AF0" w:rsidP="00647AF0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Claude Code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647AF0">
        <w:rPr>
          <w:rFonts w:ascii="Segoe UI" w:eastAsia="宋体" w:hAnsi="Segoe UI" w:cs="Segoe UI"/>
          <w:color w:val="0F1115"/>
          <w:kern w:val="0"/>
          <w:sz w:val="24"/>
          <w:szCs w:val="24"/>
        </w:rPr>
        <w:t>辅助编程，用于生成云函数、前端页面等）</w:t>
      </w:r>
    </w:p>
    <w:p w:rsidR="00DF6B11" w:rsidRDefault="00DF6B11">
      <w:bookmarkStart w:id="0" w:name="_GoBack"/>
      <w:bookmarkEnd w:id="0"/>
    </w:p>
    <w:sectPr w:rsidR="00DF6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927" w:rsidRDefault="000E1927" w:rsidP="00647AF0">
      <w:r>
        <w:separator/>
      </w:r>
    </w:p>
  </w:endnote>
  <w:endnote w:type="continuationSeparator" w:id="0">
    <w:p w:rsidR="000E1927" w:rsidRDefault="000E1927" w:rsidP="0064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927" w:rsidRDefault="000E1927" w:rsidP="00647AF0">
      <w:r>
        <w:separator/>
      </w:r>
    </w:p>
  </w:footnote>
  <w:footnote w:type="continuationSeparator" w:id="0">
    <w:p w:rsidR="000E1927" w:rsidRDefault="000E1927" w:rsidP="00647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86EC3"/>
    <w:multiLevelType w:val="multilevel"/>
    <w:tmpl w:val="ECB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B4582"/>
    <w:multiLevelType w:val="multilevel"/>
    <w:tmpl w:val="C10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00482"/>
    <w:multiLevelType w:val="multilevel"/>
    <w:tmpl w:val="181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05E60"/>
    <w:multiLevelType w:val="multilevel"/>
    <w:tmpl w:val="A30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D1F8C"/>
    <w:multiLevelType w:val="multilevel"/>
    <w:tmpl w:val="F25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C53A3D"/>
    <w:multiLevelType w:val="multilevel"/>
    <w:tmpl w:val="E2F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2C3757"/>
    <w:multiLevelType w:val="multilevel"/>
    <w:tmpl w:val="914C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DE5841"/>
    <w:multiLevelType w:val="multilevel"/>
    <w:tmpl w:val="226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551DA0"/>
    <w:multiLevelType w:val="multilevel"/>
    <w:tmpl w:val="644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F22FCF"/>
    <w:multiLevelType w:val="multilevel"/>
    <w:tmpl w:val="ACE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AD23E8"/>
    <w:multiLevelType w:val="multilevel"/>
    <w:tmpl w:val="5F1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A6616E"/>
    <w:multiLevelType w:val="multilevel"/>
    <w:tmpl w:val="E38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182249"/>
    <w:multiLevelType w:val="multilevel"/>
    <w:tmpl w:val="EF2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C84CE3"/>
    <w:multiLevelType w:val="multilevel"/>
    <w:tmpl w:val="CFC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973E8B"/>
    <w:multiLevelType w:val="multilevel"/>
    <w:tmpl w:val="560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411286"/>
    <w:multiLevelType w:val="multilevel"/>
    <w:tmpl w:val="C11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5C3840"/>
    <w:multiLevelType w:val="multilevel"/>
    <w:tmpl w:val="7B4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16"/>
  </w:num>
  <w:num w:numId="5">
    <w:abstractNumId w:val="0"/>
  </w:num>
  <w:num w:numId="6">
    <w:abstractNumId w:val="10"/>
  </w:num>
  <w:num w:numId="7">
    <w:abstractNumId w:val="2"/>
  </w:num>
  <w:num w:numId="8">
    <w:abstractNumId w:val="3"/>
  </w:num>
  <w:num w:numId="9">
    <w:abstractNumId w:val="12"/>
  </w:num>
  <w:num w:numId="10">
    <w:abstractNumId w:val="5"/>
  </w:num>
  <w:num w:numId="11">
    <w:abstractNumId w:val="7"/>
  </w:num>
  <w:num w:numId="12">
    <w:abstractNumId w:val="4"/>
  </w:num>
  <w:num w:numId="13">
    <w:abstractNumId w:val="15"/>
  </w:num>
  <w:num w:numId="14">
    <w:abstractNumId w:val="13"/>
  </w:num>
  <w:num w:numId="15">
    <w:abstractNumId w:val="1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649"/>
    <w:rsid w:val="000E1927"/>
    <w:rsid w:val="00267649"/>
    <w:rsid w:val="00647AF0"/>
    <w:rsid w:val="00784573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F03D9C-5F34-447F-981F-FD8F580B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47AF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47AF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47AF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47AF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7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47A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47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47AF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47AF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47AF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47AF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647AF0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647A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47AF0"/>
    <w:rPr>
      <w:b/>
      <w:bCs/>
    </w:rPr>
  </w:style>
  <w:style w:type="character" w:customStyle="1" w:styleId="d813de27">
    <w:name w:val="d813de27"/>
    <w:basedOn w:val="a0"/>
    <w:rsid w:val="00647AF0"/>
  </w:style>
  <w:style w:type="paragraph" w:styleId="HTML">
    <w:name w:val="HTML Preformatted"/>
    <w:basedOn w:val="a"/>
    <w:link w:val="HTMLChar"/>
    <w:uiPriority w:val="99"/>
    <w:semiHidden/>
    <w:unhideWhenUsed/>
    <w:rsid w:val="00647A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47AF0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47AF0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647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2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308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0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3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97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8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2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887</Words>
  <Characters>5057</Characters>
  <Application>Microsoft Office Word</Application>
  <DocSecurity>0</DocSecurity>
  <Lines>42</Lines>
  <Paragraphs>11</Paragraphs>
  <ScaleCrop>false</ScaleCrop>
  <Company>Microsoft</Company>
  <LinksUpToDate>false</LinksUpToDate>
  <CharactersWithSpaces>5933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2026-05-20T04:00:00Z</dcterms:created>
  <dcterms:modified xsi:type="dcterms:W3CDTF">2026-05-20T04:00:00Z</dcterms:modified>
</cp:coreProperties>
</file>