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Pr>
                <w:rFonts w:ascii="Calibri" w:hAnsi="Calibri"/>
                <w:b/>
                <w:sz w:val="22"/>
              </w:rPr>
              <w:t>¿Cuáles son las asignaturas o certificados que más te gustaron y/o se relacionan con tus intereses profesionales? ¿Qué es lo que más te gustó de cada uno?</w:t>
            </w:r>
          </w:p>
          <w:p w:rsidR="00000000" w:rsidDel="00000000" w:rsidP="00000000" w:rsidRDefault="00000000" w:rsidRPr="00000000" w14:paraId="0000000B">
            <w:pPr>
              <w:rPr>
                <w:color w:val="767171"/>
                <w:sz w:val="24"/>
                <w:szCs w:val="24"/>
              </w:rPr>
            </w:pPr>
            <w:r>
              <w:rPr>
                <w:rFonts w:ascii="Calibri" w:hAnsi="Calibri"/>
                <w:b w:val="0"/>
                <w:sz w:val="22"/>
              </w:rPr>
              <w:t>Las asignaturas que más me marcaron fueron cuatro, y no por casualidad son las que sostienen el proyecto que estoy desarrollando:</w:t>
            </w:r>
          </w:p>
          <w:p w:rsidR="00000000" w:rsidDel="00000000" w:rsidP="00000000" w:rsidRDefault="00000000" w:rsidRPr="00000000" w14:paraId="0000000B">
            <w:pPr>
              <w:rPr>
                <w:color w:val="767171"/>
                <w:sz w:val="24"/>
                <w:szCs w:val="24"/>
              </w:rPr>
            </w:pPr>
            <w:r>
              <w:rPr>
                <w:rFonts w:ascii="Calibri" w:hAnsi="Calibri"/>
                <w:b w:val="0"/>
                <w:sz w:val="22"/>
              </w:rPr>
              <w:t>• Deep Learning y Minería de Datos. Fue donde entendí que un modelo no es magia sino datos, etiquetas y métricas. Lo que más me gustó fue el momento en que dejé de copiar notebooks y empecé a leer qué estaba midiendo el modelo y por qué fallaba. De ahí salió mi interés por la visión computacional, que es el corazón de CascoVision.</w:t>
            </w:r>
          </w:p>
          <w:p w:rsidR="00000000" w:rsidDel="00000000" w:rsidP="00000000" w:rsidRDefault="00000000" w:rsidRPr="00000000" w14:paraId="0000000B">
            <w:pPr>
              <w:rPr>
                <w:color w:val="767171"/>
                <w:sz w:val="24"/>
                <w:szCs w:val="24"/>
              </w:rPr>
            </w:pPr>
            <w:r>
              <w:rPr>
                <w:rFonts w:ascii="Calibri" w:hAnsi="Calibri"/>
                <w:b w:val="0"/>
                <w:sz w:val="22"/>
              </w:rPr>
              <w:t>• Bases de Datos. Me gustó la disciplina que exige: normalizar, pensar la consulta antes de escribirla y diseñar un esquema que aguante crecer. Es la competencia que menos ruido hace y la que más sostiene todo lo demás.</w:t>
            </w:r>
          </w:p>
          <w:p w:rsidR="00000000" w:rsidDel="00000000" w:rsidP="00000000" w:rsidRDefault="00000000" w:rsidRPr="00000000" w14:paraId="0000000B">
            <w:pPr>
              <w:rPr>
                <w:color w:val="767171"/>
                <w:sz w:val="24"/>
                <w:szCs w:val="24"/>
              </w:rPr>
            </w:pPr>
            <w:r>
              <w:rPr>
                <w:rFonts w:ascii="Calibri" w:hAnsi="Calibri"/>
                <w:b w:val="0"/>
                <w:sz w:val="22"/>
              </w:rPr>
              <w:t>• Evaluación de Proyectos. Ahí aprendí que una idea técnica buena puede ser un mal proyecto. Tener que defender CascoVision con VAN, TIR, relación beneficio-costo y payback me obligó a mirarlo como negocio y no solo como software. Fue incómodo y fue lo más útil que he hecho en la carrera.</w:t>
            </w:r>
          </w:p>
          <w:p w:rsidR="00000000" w:rsidDel="00000000" w:rsidP="00000000" w:rsidRDefault="00000000" w:rsidRPr="00000000" w14:paraId="0000000B">
            <w:pPr>
              <w:rPr>
                <w:color w:val="767171"/>
                <w:sz w:val="24"/>
                <w:szCs w:val="24"/>
              </w:rPr>
            </w:pPr>
            <w:r>
              <w:rPr>
                <w:rFonts w:ascii="Calibri" w:hAnsi="Calibri"/>
                <w:b w:val="0"/>
                <w:sz w:val="22"/>
              </w:rPr>
              <w:t>• Gestión de Proyecto. Complementó lo anterior con la parte de ejecución: EDT, carta Gantt, matriz de riesgos y comparación multicriterio contra proyectos alternativos. Me gustó tener que justificar por qué CascoVision era mejor opción que las otras dos alternativas que evaluamos, con criterios y no con opinión.</w:t>
            </w:r>
          </w:p>
          <w:p w:rsidR="00000000" w:rsidDel="00000000" w:rsidP="00000000" w:rsidRDefault="00000000" w:rsidRPr="00000000" w14:paraId="0000000B">
            <w:pPr>
              <w:rPr>
                <w:color w:val="767171"/>
                <w:sz w:val="24"/>
                <w:szCs w:val="24"/>
              </w:rPr>
            </w:pPr>
            <w:r>
              <w:rPr>
                <w:rFonts w:ascii="Calibri" w:hAnsi="Calibri"/>
                <w:b w:val="0"/>
                <w:sz w:val="22"/>
              </w:rPr>
              <w:t>También valoro Inglés, aunque por una razón distinta: no porque me resulte cómodo, sino porque toda la documentación técnica que uso está en inglés y sin eso no habría podido avanzar.</w:t>
            </w:r>
          </w:p>
          <w:p w:rsidR="00000000" w:rsidDel="00000000" w:rsidP="00000000" w:rsidRDefault="00000000" w:rsidRPr="00000000" w14:paraId="0000000B">
            <w:pPr>
              <w:rPr>
                <w:color w:val="767171"/>
                <w:sz w:val="24"/>
                <w:szCs w:val="24"/>
              </w:rPr>
            </w:pPr>
            <w:r>
              <w:rPr>
                <w:rFonts w:ascii="Calibri" w:hAnsi="Calibri"/>
                <w:b/>
                <w:sz w:val="22"/>
              </w:rPr>
              <w:t>A partir de las certificaciones que obtienes a lo largo de la carrera ¿Existe valor en la o las certificaciones obtenidas? ¿Por qué?</w:t>
            </w:r>
          </w:p>
          <w:p w:rsidR="00000000" w:rsidDel="00000000" w:rsidP="00000000" w:rsidRDefault="00000000" w:rsidRPr="00000000" w14:paraId="0000000B">
            <w:pPr>
              <w:rPr>
                <w:color w:val="767171"/>
                <w:sz w:val="24"/>
                <w:szCs w:val="24"/>
              </w:rPr>
            </w:pPr>
            <w:r>
              <w:rPr>
                <w:rFonts w:ascii="Calibri" w:hAnsi="Calibri"/>
                <w:b w:val="0"/>
                <w:sz w:val="22"/>
              </w:rPr>
              <w:t>Sí, y lo veo en dos planos. En lo formal, las certificaciones intermedias del plan de estudio acreditan ante un empleador que hay competencias verificadas y no solo asignaturas aprobadas; para quien postula a un primer cargo de desarrollador, esa diferencia importa porque el título todavía no está.</w:t>
            </w:r>
          </w:p>
          <w:p w:rsidR="00000000" w:rsidDel="00000000" w:rsidP="00000000" w:rsidRDefault="00000000" w:rsidRPr="00000000" w14:paraId="0000000B">
            <w:pPr>
              <w:rPr>
                <w:color w:val="767171"/>
                <w:sz w:val="24"/>
                <w:szCs w:val="24"/>
              </w:rPr>
            </w:pPr>
            <w:r>
              <w:rPr>
                <w:rFonts w:ascii="Calibri" w:hAnsi="Calibri"/>
                <w:b w:val="0"/>
                <w:sz w:val="22"/>
              </w:rPr>
              <w:t>En lo personal, el valor real es que cada certificación me obligó a integrar lo aprendido en un producto y no en una prueba. La evidencia que más peso tiene hoy en mi portafolio no es una nota: es el prototipo de detección de EPP funcionando sobre video real y el informe económico que lo respalda. Ese conjunto es lo que puedo mostrar en una entrevista, y es lo que la certificación termina validando.</w:t>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Pr>
                <w:rFonts w:ascii="Calibri" w:hAnsi="Calibri"/>
                <w:b/>
                <w:sz w:val="22"/>
              </w:rPr>
              <w:t>¿Cuáles consideras que tienes más desarrolladas y te sientes más seguro aplicando? ¿En cuáles te sientes más débil y requieren ser fortalecidas?</w:t>
            </w:r>
          </w:p>
          <w:p w:rsidR="00000000" w:rsidDel="00000000" w:rsidP="00000000" w:rsidRDefault="00000000" w:rsidRPr="00000000" w14:paraId="00000022">
            <w:pPr>
              <w:jc w:val="both"/>
              <w:rPr>
                <w:color w:val="767171"/>
                <w:sz w:val="24"/>
                <w:szCs w:val="24"/>
              </w:rPr>
            </w:pPr>
            <w:r>
              <w:rPr>
                <w:rFonts w:ascii="Calibri" w:hAnsi="Calibri"/>
                <w:b w:val="0"/>
                <w:sz w:val="22"/>
              </w:rPr>
              <w:t>Fortalezas (verde):</w:t>
            </w:r>
          </w:p>
          <w:p w:rsidR="00000000" w:rsidDel="00000000" w:rsidP="00000000" w:rsidRDefault="00000000" w:rsidRPr="00000000" w14:paraId="00000022">
            <w:pPr>
              <w:jc w:val="both"/>
              <w:rPr>
                <w:color w:val="767171"/>
                <w:sz w:val="24"/>
                <w:szCs w:val="24"/>
              </w:rPr>
            </w:pPr>
            <w:r>
              <w:rPr>
                <w:rFonts w:ascii="Calibri" w:hAnsi="Calibri"/>
                <w:b w:val="0"/>
                <w:sz w:val="22"/>
              </w:rPr>
              <w:t>• Gestionar proyectos informáticos. Es donde me siento más sólido. Llevé CascoVision desde la idea hasta una evaluación económica cerrada, con EDT, cronograma, riesgos y dos escenarios de financiamiento comparados. Además administro mi propia empresa de transporte, así que planificar, presupuestar y decidir con información incompleta es algo que hago fuera del aula.</w:t>
            </w:r>
          </w:p>
          <w:p w:rsidR="00000000" w:rsidDel="00000000" w:rsidP="00000000" w:rsidRDefault="00000000" w:rsidRPr="00000000" w14:paraId="00000022">
            <w:pPr>
              <w:jc w:val="both"/>
              <w:rPr>
                <w:color w:val="767171"/>
                <w:sz w:val="24"/>
                <w:szCs w:val="24"/>
              </w:rPr>
            </w:pPr>
            <w:r>
              <w:rPr>
                <w:rFonts w:ascii="Calibri" w:hAnsi="Calibri"/>
                <w:b w:val="0"/>
                <w:sz w:val="22"/>
              </w:rPr>
              <w:t>• Desarrollar una solución de software. Programo con autonomía en Python y en el stack web, trabajo con Git de forma habitual y tengo un prototipo de detección funcionando, no una maqueta.</w:t>
            </w:r>
          </w:p>
          <w:p w:rsidR="00000000" w:rsidDel="00000000" w:rsidP="00000000" w:rsidRDefault="00000000" w:rsidRPr="00000000" w14:paraId="00000022">
            <w:pPr>
              <w:jc w:val="both"/>
              <w:rPr>
                <w:color w:val="767171"/>
                <w:sz w:val="24"/>
                <w:szCs w:val="24"/>
              </w:rPr>
            </w:pPr>
            <w:r>
              <w:rPr>
                <w:rFonts w:ascii="Calibri" w:hAnsi="Calibri"/>
                <w:b w:val="0"/>
                <w:sz w:val="22"/>
              </w:rPr>
              <w:t>• Construir modelos de datos. Diseño esquemas relacionales normalizados sin dificultad y ya tengo definidas las entidades de la base de datos del proyecto.</w:t>
            </w:r>
          </w:p>
          <w:p w:rsidR="00000000" w:rsidDel="00000000" w:rsidP="00000000" w:rsidRDefault="00000000" w:rsidRPr="00000000" w14:paraId="00000022">
            <w:pPr>
              <w:jc w:val="both"/>
              <w:rPr>
                <w:color w:val="767171"/>
                <w:sz w:val="24"/>
                <w:szCs w:val="24"/>
              </w:rPr>
            </w:pPr>
            <w:r>
              <w:rPr>
                <w:rFonts w:ascii="Calibri" w:hAnsi="Calibri"/>
                <w:b w:val="0"/>
                <w:sz w:val="22"/>
              </w:rPr>
              <w:t>Oportunidades de mejora (rojo):</w:t>
            </w:r>
          </w:p>
          <w:p w:rsidR="00000000" w:rsidDel="00000000" w:rsidP="00000000" w:rsidRDefault="00000000" w:rsidRPr="00000000" w14:paraId="00000022">
            <w:pPr>
              <w:jc w:val="both"/>
              <w:rPr>
                <w:color w:val="767171"/>
                <w:sz w:val="24"/>
                <w:szCs w:val="24"/>
              </w:rPr>
            </w:pPr>
            <w:r>
              <w:rPr>
                <w:rFonts w:ascii="Calibri" w:hAnsi="Calibri"/>
                <w:b w:val="0"/>
                <w:sz w:val="22"/>
              </w:rPr>
              <w:t>• Realizar pruebas de certificación de productos y procesos. Es mi brecha más clara. He validado software probándolo a mano, pero no he construido un plan de pruebas formal con criterios de aceptación documentados ni he trabajado con pruebas automatizadas de forma sistemática. En el prototipo verifiqué las detecciones mirando el video, no midiéndolas.</w:t>
            </w:r>
          </w:p>
          <w:p w:rsidR="00000000" w:rsidDel="00000000" w:rsidP="00000000" w:rsidRDefault="00000000" w:rsidRPr="00000000" w14:paraId="00000022">
            <w:pPr>
              <w:jc w:val="both"/>
              <w:rPr>
                <w:color w:val="767171"/>
                <w:sz w:val="24"/>
                <w:szCs w:val="24"/>
              </w:rPr>
            </w:pPr>
            <w:r>
              <w:rPr>
                <w:rFonts w:ascii="Calibri" w:hAnsi="Calibri"/>
                <w:b w:val="0"/>
                <w:sz w:val="22"/>
              </w:rPr>
              <w:t>• Dominio del inglés escrito. Leo documentación técnica sin problema, pero producir texto propio de nivel intermedio alto me cuesta bastante más que comprenderlo, y la asignatura lo evalúa explícitamente.</w:t>
            </w:r>
          </w:p>
          <w:p w:rsidR="00000000" w:rsidDel="00000000" w:rsidP="00000000" w:rsidRDefault="00000000" w:rsidRPr="00000000" w14:paraId="00000022">
            <w:pPr>
              <w:jc w:val="both"/>
              <w:rPr>
                <w:color w:val="767171"/>
                <w:sz w:val="24"/>
                <w:szCs w:val="24"/>
              </w:rPr>
            </w:pPr>
            <w:r>
              <w:rPr>
                <w:rFonts w:ascii="Calibri" w:hAnsi="Calibri"/>
                <w:b w:val="0"/>
                <w:sz w:val="22"/>
              </w:rPr>
              <w:t>• Integración de extremo a extremo. Sé construir las piezas por separado; conectarlas en un sistema desplegable y estable es algo que todavía no he hecho a esta escala.</w:t>
            </w:r>
          </w:p>
          <w:p w:rsidR="00000000" w:rsidDel="00000000" w:rsidP="00000000" w:rsidRDefault="00000000" w:rsidRPr="00000000" w14:paraId="00000022">
            <w:pPr>
              <w:jc w:val="both"/>
              <w:rPr>
                <w:color w:val="767171"/>
                <w:sz w:val="24"/>
                <w:szCs w:val="24"/>
              </w:rPr>
            </w:pPr>
            <w:r>
              <w:rPr>
                <w:rFonts w:ascii="Calibri" w:hAnsi="Calibri"/>
                <w:b w:val="0"/>
                <w:sz w:val="22"/>
              </w:rPr>
              <w:t>Lo interesante es que las dos primeras debilidades no son un obstáculo para el proyecto: son exactamente lo que el proyecto me va a obligar a desarrollar. El plan de pruebas con umbrales medibles y los apartados en inglés son entregables comprometidos del Capstone.</w:t>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Pr>
                <w:rFonts w:ascii="Calibri" w:hAnsi="Calibri"/>
                <w:b/>
                <w:sz w:val="22"/>
              </w:rPr>
              <w:t>¿Cuáles son tus principales intereses profesionales? ¿Hay alguna área de desempeño que te interese más?</w:t>
            </w:r>
          </w:p>
          <w:p w:rsidR="00000000" w:rsidDel="00000000" w:rsidP="00000000" w:rsidRDefault="00000000" w:rsidRPr="00000000" w14:paraId="00000044">
            <w:pPr>
              <w:rPr>
                <w:color w:val="767171"/>
                <w:sz w:val="24"/>
                <w:szCs w:val="24"/>
              </w:rPr>
            </w:pPr>
            <w:r>
              <w:rPr>
                <w:rFonts w:ascii="Calibri" w:hAnsi="Calibri"/>
                <w:b w:val="0"/>
                <w:sz w:val="22"/>
              </w:rPr>
              <w:t>Me interesa el desarrollo de software aplicado a problemas operativos reales: sistemas que alguien usa todos los días para tomar una decisión o evitar un error, no software de demostración. Dentro de eso hay dos líneas que me atraen especialmente: el desarrollo backend y de datos —donde me proyecto laboralmente, apuntando a cargos de desarrollador en el ecosistema .NET/C#— y la visión computacional aplicada, que es lo que me llevó a formular CascoVision.</w:t>
            </w:r>
          </w:p>
          <w:p w:rsidR="00000000" w:rsidDel="00000000" w:rsidP="00000000" w:rsidRDefault="00000000" w:rsidRPr="00000000" w14:paraId="00000044">
            <w:pPr>
              <w:rPr>
                <w:color w:val="767171"/>
                <w:sz w:val="24"/>
                <w:szCs w:val="24"/>
              </w:rPr>
            </w:pPr>
            <w:r>
              <w:rPr>
                <w:rFonts w:ascii="Calibri" w:hAnsi="Calibri"/>
                <w:b w:val="0"/>
                <w:sz w:val="22"/>
              </w:rPr>
              <w:t>El área de desempeño que más me interesa es la de desarrollo e implantación de soluciones de software, con un pie en la gestión de proyectos informáticos. Me gusta estar en la construcción, pero también en la decisión de qué se construye y con qué justificación.</w:t>
            </w:r>
          </w:p>
          <w:p w:rsidR="00000000" w:rsidDel="00000000" w:rsidP="00000000" w:rsidRDefault="00000000" w:rsidRPr="00000000" w14:paraId="00000044">
            <w:pPr>
              <w:rPr>
                <w:color w:val="767171"/>
                <w:sz w:val="24"/>
                <w:szCs w:val="24"/>
              </w:rPr>
            </w:pPr>
            <w:r>
              <w:rPr>
                <w:rFonts w:ascii="Calibri" w:hAnsi="Calibri"/>
                <w:b/>
                <w:sz w:val="22"/>
              </w:rPr>
              <w:t>¿Cuáles son las principales competencias que se relacionan con tus intereses profesionales? ¿Hay alguna de ellas que sientas que requieres especialmente fortalecer?</w:t>
            </w:r>
          </w:p>
          <w:p w:rsidR="00000000" w:rsidDel="00000000" w:rsidP="00000000" w:rsidRDefault="00000000" w:rsidRPr="00000000" w14:paraId="00000044">
            <w:pPr>
              <w:rPr>
                <w:color w:val="767171"/>
                <w:sz w:val="24"/>
                <w:szCs w:val="24"/>
              </w:rPr>
            </w:pPr>
            <w:r>
              <w:rPr>
                <w:rFonts w:ascii="Calibri" w:hAnsi="Calibri"/>
                <w:b w:val="0"/>
                <w:sz w:val="22"/>
              </w:rPr>
              <w:t>Las que más se relacionan son desarrollar una solución de software, construir modelos de datos y gestionar proyectos informáticos. La que necesito fortalecer con urgencia es realizar pruebas de certificación: en el mundo laboral, un desarrollador que no sabe validar lo que entrega genera trabajo para otros. Es la competencia que separa a alguien que programa de alguien en quien se puede confiar un módulo en producción, y es la que decidí poner en el centro de mi Proyecto APT.</w:t>
            </w:r>
          </w:p>
          <w:p w:rsidR="00000000" w:rsidDel="00000000" w:rsidP="00000000" w:rsidRDefault="00000000" w:rsidRPr="00000000" w14:paraId="00000044">
            <w:pPr>
              <w:rPr>
                <w:color w:val="767171"/>
                <w:sz w:val="24"/>
                <w:szCs w:val="24"/>
              </w:rPr>
            </w:pPr>
            <w:r>
              <w:rPr>
                <w:rFonts w:ascii="Calibri" w:hAnsi="Calibri"/>
                <w:b/>
                <w:sz w:val="22"/>
              </w:rPr>
              <w:t>¿Cómo te gustaría que fuera tu escenario laboral en 5 años más? ¿Qué te gustaría estar haciendo?</w:t>
            </w:r>
          </w:p>
          <w:p w:rsidR="00000000" w:rsidDel="00000000" w:rsidP="00000000" w:rsidRDefault="00000000" w:rsidRPr="00000000" w14:paraId="00000044">
            <w:pPr>
              <w:rPr>
                <w:color w:val="767171"/>
                <w:sz w:val="24"/>
                <w:szCs w:val="24"/>
              </w:rPr>
            </w:pPr>
            <w:r>
              <w:rPr>
                <w:rFonts w:ascii="Calibri" w:hAnsi="Calibri"/>
                <w:b w:val="0"/>
                <w:sz w:val="22"/>
              </w:rPr>
              <w:t>En cinco años me gustaría estar trabajando como desarrollador con responsabilidad técnica sobre un producto: no solo escribiendo código asignado, sino participando en las decisiones de arquitectura, en el modelo de datos y en la definición de cómo se prueba lo que se entrega. Idealmente en una empresa donde el software resuelva un problema operativo concreto —logística, seguridad industrial, gestión de flotas—, porque es el tipo de dominio que entiendo desde adentro.</w:t>
            </w:r>
          </w:p>
          <w:p w:rsidR="00000000" w:rsidDel="00000000" w:rsidP="00000000" w:rsidRDefault="00000000" w:rsidRPr="00000000" w14:paraId="00000044">
            <w:pPr>
              <w:rPr>
                <w:color w:val="767171"/>
                <w:sz w:val="24"/>
                <w:szCs w:val="24"/>
              </w:rPr>
            </w:pPr>
            <w:r>
              <w:rPr>
                <w:rFonts w:ascii="Calibri" w:hAnsi="Calibri"/>
                <w:b w:val="0"/>
                <w:sz w:val="22"/>
              </w:rPr>
              <w:t>En paralelo, me interesa mantener la línea de proyectos propios. CascoVision nació como trabajo académico, pero está formulado como producto vendible; si el Capstone lo deja funcionando, no descarto seguir desarrollándolo después de titularme.</w:t>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bookmarkStart w:colFirst="0" w:colLast="0" w:name="_db4d0churg82"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Pr>
                <w:rFonts w:ascii="Calibri" w:hAnsi="Calibri"/>
                <w:b/>
                <w:sz w:val="22"/>
              </w:rPr>
              <w:t>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6B">
            <w:pPr>
              <w:rPr>
                <w:color w:val="767171"/>
                <w:sz w:val="24"/>
                <w:szCs w:val="24"/>
              </w:rPr>
            </w:pPr>
            <w:r>
              <w:rPr>
                <w:rFonts w:ascii="Calibri" w:hAnsi="Calibri"/>
                <w:b w:val="0"/>
                <w:sz w:val="22"/>
              </w:rPr>
              <w:t>Sí, y con mucha claridad. En Evaluación de Proyectos evaluamos tres propuestas y la seleccionada fue CascoVision, que obtuvo 92 de 100 puntos en la matriz multicriterio frente a las otras dos alternativas con inteligencia artificial. Ese es el proyecto que se relaciona más con mis proyecciones: combina visión computacional, desarrollo de software, modelo de datos y gestión de proyecto, que son justamente las cuatro áreas en las que quiero desempeñarme.</w:t>
            </w:r>
          </w:p>
          <w:p w:rsidR="00000000" w:rsidDel="00000000" w:rsidP="00000000" w:rsidRDefault="00000000" w:rsidRPr="00000000" w14:paraId="0000006B">
            <w:pPr>
              <w:rPr>
                <w:color w:val="767171"/>
                <w:sz w:val="24"/>
                <w:szCs w:val="24"/>
              </w:rPr>
            </w:pPr>
            <w:r>
              <w:rPr>
                <w:rFonts w:ascii="Calibri" w:hAnsi="Calibri"/>
                <w:b w:val="0"/>
                <w:sz w:val="22"/>
              </w:rPr>
              <w:t>Sí requiere ajustes, y son tres:</w:t>
            </w:r>
          </w:p>
          <w:p w:rsidR="00000000" w:rsidDel="00000000" w:rsidP="00000000" w:rsidRDefault="00000000" w:rsidRPr="00000000" w14:paraId="0000006B">
            <w:pPr>
              <w:rPr>
                <w:color w:val="767171"/>
                <w:sz w:val="24"/>
                <w:szCs w:val="24"/>
              </w:rPr>
            </w:pPr>
            <w:r>
              <w:rPr>
                <w:rFonts w:ascii="Calibri" w:hAnsi="Calibri"/>
                <w:b w:val="0"/>
                <w:sz w:val="22"/>
              </w:rPr>
              <w:t>1. Cambio de horizonte temporal. La evaluación económica se construyó sobre un horizonte de 4 meses con hitos de pago 40/20/20/20. El Capstone dura 18 semanas repartidas en tres fases. Las cifras económicas siguen siendo válidas como estudio de viabilidad comercial, pero el cronograma de ejecución que rige es el de la asignatura, y hay que decirlo explícitamente al presentar ambas cosas juntas.</w:t>
            </w:r>
          </w:p>
          <w:p w:rsidR="00000000" w:rsidDel="00000000" w:rsidP="00000000" w:rsidRDefault="00000000" w:rsidRPr="00000000" w14:paraId="0000006B">
            <w:pPr>
              <w:rPr>
                <w:color w:val="767171"/>
                <w:sz w:val="24"/>
                <w:szCs w:val="24"/>
              </w:rPr>
            </w:pPr>
            <w:r>
              <w:rPr>
                <w:rFonts w:ascii="Calibri" w:hAnsi="Calibri"/>
                <w:b w:val="0"/>
                <w:sz w:val="22"/>
              </w:rPr>
              <w:t>2. Cambio de equipo y de créditos. CascoVision se formuló con un equipo distinto al del Capstone. Toda la documentación migrada conserva la autoría original, así que hay que actualizar los créditos en lo que se presente en esta asignatura y dejar claro qué parte es base heredada y qué parte se construye ahora.</w:t>
            </w:r>
          </w:p>
          <w:p w:rsidR="00000000" w:rsidDel="00000000" w:rsidP="00000000" w:rsidRDefault="00000000" w:rsidRPr="00000000" w14:paraId="0000006B">
            <w:pPr>
              <w:rPr>
                <w:color w:val="767171"/>
                <w:sz w:val="24"/>
                <w:szCs w:val="24"/>
              </w:rPr>
            </w:pPr>
            <w:r>
              <w:rPr>
                <w:rFonts w:ascii="Calibri" w:hAnsi="Calibri"/>
                <w:b w:val="0"/>
                <w:sz w:val="22"/>
              </w:rPr>
              <w:t>3. Cambio de foco: de evaluado a construido. En la asignatura anterior el producto era el estudio de viabilidad. Aquí el producto es el sistema funcionando. Por eso incorporé al alcance un paquete de trabajo propio de pruebas y validación, que no existía en la formulación original, y ajusté los objetivos específicos para que dos de ellos apunten a diseñar y aplicar el plan de pruebas y a documentar la solución para su traspaso. Ese ajuste es el que me permite cubrir la competencia que tengo más débil.</w:t>
            </w:r>
          </w:p>
          <w:p w:rsidR="00000000" w:rsidDel="00000000" w:rsidP="00000000" w:rsidRDefault="00000000" w:rsidRPr="00000000" w14:paraId="0000006B">
            <w:pPr>
              <w:rPr>
                <w:color w:val="767171"/>
                <w:sz w:val="24"/>
                <w:szCs w:val="24"/>
              </w:rPr>
            </w:pPr>
            <w:r>
              <w:rPr>
                <w:rFonts w:ascii="Calibri" w:hAnsi="Calibri"/>
                <w:b w:val="0"/>
                <w:sz w:val="22"/>
              </w:rPr>
              <w:t>Un cuarto ajuste, menor pero importante para el cronograma: el subsistema de alerta física introduce dependencias de hardware que no existen en un proyecto puramente de software. Decidí que se desarrolle primero contra un receptor simulado por IP, de modo que un retraso en la compra o el armado del dispositivo no bloquee el resto del desarrollo.</w:t>
            </w:r>
          </w:p>
          <w:p w:rsidR="00000000" w:rsidDel="00000000" w:rsidP="00000000" w:rsidRDefault="00000000" w:rsidRPr="00000000" w14:paraId="0000006B">
            <w:pPr>
              <w:rPr>
                <w:color w:val="767171"/>
                <w:sz w:val="24"/>
                <w:szCs w:val="24"/>
              </w:rPr>
            </w:pPr>
            <w:r>
              <w:rPr>
                <w:rFonts w:ascii="Calibri" w:hAnsi="Calibri"/>
                <w:b w:val="0"/>
                <w:sz w:val="22"/>
              </w:rPr>
              <w:t>En resumen: no necesito un proyecto nuevo. Necesito reencuadrar el que ya tengo, y ese reencuadre es lo que estoy documentando en esta Fase 1.</w:t>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