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7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He logrado completar la mayoria, no al 100%, solo cerca del 60-70% en torno al modelo de yolo26, por lo cual me he retrasado bastante dentro de lo estipulado para la primera entrega, se me ha facilitado la documentación entregada, junto a la guia de ultralytics ante su modelo</w:t>
            </w:r>
          </w:p>
          <w:p w:rsidR="00000000" w:rsidDel="00000000" w:rsidP="00000000" w:rsidRDefault="00000000" w:rsidRPr="00000000" w14:paraId="0000000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Planeo enfocar todo mi tiempo y objetivo al desarrollo del proyecto junto a la toma de responsabilidad, ya que lo que mayormente nos costó esta entrega es la poca comunicación con el equipo a través de poca coordinación o daily meeting en torno a la semana de cómo vamos trabajando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Empezar al momento que entreguemos esta entrega en torno a que podemos realizar y que no podemos realizar cada uno de los miembros del grupo, para esto detallar las tareas que cada uno va a realizar en persona para que no vuelva a suceder lo ocurrido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6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Como vamos a distribuir de mejor manera el tiempo, ya que a su forma de ver no hubo ninguna comunicación a excepción de 2 personas o fue ignorado o fue solo pasado a ver sin dar una retroalimentación correcta o un énfasis en querer realizar el proyecto.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Siento que el tiempo nos jugó en contra tanto para mi como a mis compañeros, al igual que las tareas deben de ser redistribuidas de forma equitativa entre el grupo, no definimos de forma concisa y concreta las tareas de cada uno, por lo cual siento que por ese lado nos encontramos perdidos.</w:t>
            </w:r>
          </w:p>
          <w:p w:rsidR="00000000" w:rsidDel="00000000" w:rsidP="00000000" w:rsidRDefault="00000000" w:rsidRPr="00000000" w14:paraId="0000002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bookmarkStart w:colFirst="0" w:colLast="0" w:name="_heading=h.bqt84q298gip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Se podría mejorar tanto la motivación como el uso del tiempo a lo largo del proyecto, junto a la comunicación que fue lo que más nos afecto a lo largo de las semanas de desarrollo.</w:t>
            </w:r>
          </w:p>
          <w:p w:rsidR="00000000" w:rsidDel="00000000" w:rsidP="00000000" w:rsidRDefault="00000000" w:rsidRPr="00000000" w14:paraId="0000003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6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4625"/>
                        <a:ext cx="7753350" cy="190500"/>
                        <a:chOff x="1469325" y="3684625"/>
                        <a:chExt cx="7753350" cy="19062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79975"/>
                          <a:chExt cx="7753375" cy="19527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69325" y="3679975"/>
                            <a:ext cx="7753375" cy="1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14970"/>
                              <a:ext cx="12250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c8c8c"/>
                                    <w:sz w:val="22"/>
                                    <w:vertAlign w:val="baseline"/>
                                  </w:rPr>
                                  <w:t xml:space="preserve">0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g:grpSp>
                          <wpg:cNvGrpSpPr/>
                          <wpg:grpSpPr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CnPr/>
                            <wps:spPr>
                              <a:xfrm flipH="1" rot="10800000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fmla="val 50000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fmla="val 96778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6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F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41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2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9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5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8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6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7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8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49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A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0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TQhbiR3M40CCu31ywr9Vg4IszA==">CgMxLjAyDmguYnF0ODRxMjk4Z2lwOAByITF4RG5lOTUtUWFNdUVRNEkwZEkzeGx5X2hBUDhzSkdlNA==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