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根据BIOS Image分析SecPhase</w:t>
      </w:r>
    </w:p>
    <w:p>
      <w:pPr>
        <w:numPr>
          <w:ilvl w:val="0"/>
          <w:numId w:val="1"/>
        </w:numPr>
        <w:jc w:val="left"/>
      </w:pPr>
      <w:bookmarkStart w:id="0" w:name="OLE_LINK13"/>
      <w:bookmarkStart w:id="1" w:name="OLE_LINK12"/>
      <w:r>
        <w:rPr>
          <w:rFonts w:hint="eastAsia"/>
        </w:rPr>
        <w:t>说明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基于Skylake PCH110 BIOS（公版RVP8 SKL-S Q0/S0 D0/D1 DDR4）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BIOS size是8MB（布局：Descriptor Region、GbE、ME、BIOS），其中Skylake BIOS的细分布局如下图</w:t>
      </w:r>
    </w:p>
    <w:bookmarkEnd w:id="0"/>
    <w:bookmarkEnd w:id="1"/>
    <w:p>
      <w:pPr>
        <w:ind w:left="397"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3980180</wp:posOffset>
                </wp:positionV>
                <wp:extent cx="462915" cy="0"/>
                <wp:effectExtent l="0" t="38100" r="51435" b="571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  <a:ln w="1016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8.1pt;margin-top:313.4pt;height:0pt;width:36.45pt;z-index:251659264;mso-width-relative:page;mso-height-relative:page;" filled="f" stroked="t" coordsize="21600,21600" o:gfxdata="UEsDBAoAAAAAAIdO4kAAAAAAAAAAAAAAAAAEAAAAZHJzL1BLAwQUAAAACACHTuJAFQjlq9kAAAAL&#10;AQAADwAAAGRycy9kb3ducmV2LnhtbE2PPU/DQAyGdyT+w8lILIheErWBhlw6VHRgqdTCwubm3CRq&#10;zhflrl//HiMh0dH2o9fPWy4urlcnGkPn2UA6SUAR19523Bj4+lw9v4IKEdli75kMXCnAorq/K7Gw&#10;/swbOm1joySEQ4EG2hiHQutQt+QwTPxALLe9Hx1GGcdG2xHPEu56nSVJrh12LB9aHGjZUn3YHp2B&#10;zXtAqj/S63x5yFbj99M6zPZrYx4f0uQNVKRL/IfhV1/UoRKnnT+yDao3MH3JM0EN5FkuHYSYTecp&#10;qN3fRlelvu1Q/QBQSwMEFAAAAAgAh07iQIBpqFvXAQAAcAMAAA4AAABkcnMvZTJvRG9jLnhtbK1T&#10;zW4TMRC+I/EOlu9kNy2N2lU2ldqoXBBEAnqfeO1dS/6Tx2STl+AFkLjBiSP3vg3lMTp20vB3Q+zB&#10;smfG3/j75tv55dYatpERtXctn05qzqQTvtOub/m7tzfPzjnDBK4D451s+U4iv1w8fTIfQyNP/OBN&#10;JyMjEIfNGFo+pBSaqkIxSAs48UE6SiofLSQ6xr7qIoyEbk11UtezavSxC9ELiUjR5T7JFwVfKSnS&#10;a6VQJmZaTm9LZY1lXee1Wsyh6SOEQYvDM+AfXmFBO2p6hFpCAvY+6r+grBbRo1dpIrytvFJayMKB&#10;2EzrP9i8GSDIwoXEwXCUCf8frHi1WUWmO5rdBWcOLM3o/uO37x8+/7j7ROv91y+MMiTTGLCh6mu3&#10;iocThlXMnLcqWqaMDreEUlQgXmxbRN4dRZbbxAQFn89Op6fkCvGYqvYIGSlETC+ktyxvWm60y/Sh&#10;gc1LTNSVSh9Lctj5G21MGaFxbKTu9XRW05gFkJWUgURbG4gcup4zMD15VKRYMNEb3eX7GQljv742&#10;kW2AfHJ2dXG1PMucqd9vZbn5EnDY15XU3kFWJ7Kx0bbl53X+DreNI5Cs3F6rvFv7blckLHEaa2lz&#10;sGD2za/ncvvnj7J4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I5avZAAAACwEAAA8AAAAAAAAA&#10;AQAgAAAAIgAAAGRycy9kb3ducmV2LnhtbFBLAQIUABQAAAAIAIdO4kCAaahb1wEAAHADAAAOAAAA&#10;AAAAAAEAIAAAACgBAABkcnMvZTJvRG9jLnhtbFBLBQYAAAAABgAGAFkBAABxBQAAAAA=&#10;">
                <v:fill on="f" focussize="0,0"/>
                <v:stroke weight="8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2753360</wp:posOffset>
                </wp:positionV>
                <wp:extent cx="462915" cy="0"/>
                <wp:effectExtent l="0" t="38100" r="51435" b="571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  <a:ln w="10160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2pt;margin-top:216.8pt;height:0pt;width:36.45pt;z-index:251660288;mso-width-relative:page;mso-height-relative:page;" filled="f" stroked="t" coordsize="21600,21600" o:gfxdata="UEsDBAoAAAAAAIdO4kAAAAAAAAAAAAAAAAAEAAAAZHJzL1BLAwQUAAAACACHTuJA+VK2NdgAAAAL&#10;AQAADwAAAGRycy9kb3ducmV2LnhtbE2Py2rDMBBF94X+g5hCNyWRH3FIXMtZhGbRTSBpN91NrIlt&#10;YklGUl5/3ykU2t08DnfOVKubGcSFfOidVZBOExBkG6d72yr4/NhMFiBCRKtxcJYU3CnAqn58qLDU&#10;7mp3dNnHVnCIDSUq6GIcSylD05HBMHUjWd4dnTcYufWt1B6vHG4GmSXJXBrsLV/ocKR1R81pfzYK&#10;dm8BqXlP78v1Kdv4r5dtKI5bpZ6f0uQVRKRb/IPhR5/VoWangztbHcSgYLbIZoxykedzEEwURZGD&#10;OPxOZF3J/z/U31BLAwQUAAAACACHTuJAlAkRjdYBAABwAwAADgAAAGRycy9lMm9Eb2MueG1srVNL&#10;jhMxEN0jcQfLe9KdDBMNrXRGmomGDYJIwOwrbrvbkn9ymXRyCS6AxA5WLNlzG4ZjTNnJhN8O0YuS&#10;XVV+5ff8enG5s4ZtZUTtXcunk5oz6YTvtOtb/vbNzZMLzjCB68B4J1u+l8gvl48fLcbQyJkfvOlk&#10;ZATisBlDy4eUQlNVKAZpASc+SEdF5aOFRNvYV12EkdCtqWZ1Pa9GH7sQvZCIlF0dinxZ8JWSIr1S&#10;CmVipuV0t1RiLHGTY7VcQNNHCIMWx2vAP9zCgnY09AS1ggTsXdR/QVktokev0kR4W3mltJCFA7GZ&#10;1n+weT1AkIULiYPhJBP+P1jxcruOTHctn5E8Diy90d2Hr9/ff/rx7SPFuy+fGVVIpjFgQ93Xbh2P&#10;OwzrmDnvVLRMGR1uyQFFBeLFdkXk/UlkuUtMUPLp/Gx6Rq4QD6XqgJCRQsT0XHrL8qLlRrtMHxrY&#10;vsBEU6n1oSWnnb/RxpQnNI6NNL2ezmviIYCspAwkWtpA5ND1nIHpyaMixYKJ3ugun89IGPvNtYls&#10;C+ST86tnV6vzzJnm/daWh68Ah0NfKR0cZHUiGxttW35R5+942jgCycodtMqrje/2RcKSp2ctY44W&#10;zL75dV9O//xRl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5UrY12AAAAAsBAAAPAAAAAAAAAAEA&#10;IAAAACIAAABkcnMvZG93bnJldi54bWxQSwECFAAUAAAACACHTuJAlAkRjdYBAABwAwAADgAAAAAA&#10;AAABACAAAAAnAQAAZHJzL2Uyb0RvYy54bWxQSwUGAAAAAAYABgBZAQAAbwUAAAAA&#10;">
                <v:fill on="f" focussize="0,0"/>
                <v:stroke weight="8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1699895</wp:posOffset>
                </wp:positionV>
                <wp:extent cx="610235" cy="1509395"/>
                <wp:effectExtent l="76200" t="38100" r="19050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168" cy="15091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8.05pt;margin-top:133.85pt;height:118.85pt;width:48.05pt;z-index:251658240;mso-width-relative:page;mso-height-relative:page;" filled="f" stroked="t" coordsize="21600,21600" o:gfxdata="UEsDBAoAAAAAAIdO4kAAAAAAAAAAAAAAAAAEAAAAZHJzL1BLAwQUAAAACACHTuJA583QbdkAAAAL&#10;AQAADwAAAGRycy9kb3ducmV2LnhtbE2PwU7DMBBE70j8g7VIXBC1HdoEhWwqhEBU6onS3t14SSJi&#10;O7LdtPl7zAmOq3maeVutL2ZgE/nQO4sgFwIY2cbp3rYI+8+3+0dgISqr1eAsIcwUYF1fX1Wq1O5s&#10;P2jaxZalEhtKhdDFOJach6Yjo8LCjWRT9uW8UTGdvuXaq3MqNwPPhMi5Ub1NC50a6aWj5nt3MgjP&#10;m72YD4dQzNNG+/ftSOKV7hBvb6R4AhbpEv9g+NVP6lAnp6M7WR3YgPAgc5lQhCwvCmCJWMosA3ZE&#10;WInVEnhd8f8/1D9QSwMEFAAAAAgAh07iQFyn4qYGAgAAvgMAAA4AAABkcnMvZTJvRG9jLnhtbK1T&#10;zY7TMBC+I/EOlu80SaGlGzXdQ8vCAcFK/Nynjp1Y8p9s07QvwQsgcYI9Aae98zSwPAZjp5S/GyIH&#10;azzj75uZbybL871WZMd9kNY0tJqUlHDDbCtN19AXzy/uLCgJEUwLyhre0AMP9Hx1+9ZycDWf2t6q&#10;lnuCJCbUg2toH6OriyKwnmsIE+u4waCwXkPEq++K1sOA7FoV07KcF4P1rfOW8RDQuxmDdJX5heAs&#10;PhUi8EhUQ7G2mE+fz206i9US6s6D6yU7lgH/UIUGaTDpiWoDEcgrL/+i0pJ5G6yIE2Z1YYWQjOce&#10;sJuq/KObZz04nntBcYI7yRT+Hy17srv0RLY4u7uUGNA4o5s3119fv7/59PHLu+tvn98m+8MVwTiK&#10;NbhQI2ZtLv3xFtylT53vhddEKOkeIRfN1stkpRj2SfZZ9MNJdL6PhKFzXpXVHLeEYaialWfVvbOU&#10;qBgZE9r5EB9yq0kyGhqiB9n1cW2NwflaP+aA3eMQR+APQAIbeyGVQj/UypChodPF7P4M0wFum1AQ&#10;0dQO+w+mowRUh2vMos9lB6tkm+AJHXy3XStPdoCrtC7Td6zzt2cp9wZCP77LofQMai0jbrqSuqGL&#10;ExrqCFI9MC2JB4fSg/d2oKlMzVtKFMdqkjX2pQzqkiYwap6srW0PeRTZj0uSlTsudNrCX+8Z/fO3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83QbdkAAAALAQAADwAAAAAAAAABACAAAAAiAAAA&#10;ZHJzL2Rvd25yZXYueG1sUEsBAhQAFAAAAAgAh07iQFyn4qYGAgAAvgMAAA4AAAAAAAAAAQAgAAAA&#10;KAEAAGRycy9lMm9Eb2MueG1sUEsFBgAAAAAGAAYAWQEAAKAFAAAAAA==&#10;">
                <v:fill on="f" focussize="0,0"/>
                <v:stroke weight="2.25pt" color="#C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3890010</wp:posOffset>
                </wp:positionV>
                <wp:extent cx="1211580" cy="1091565"/>
                <wp:effectExtent l="19050" t="38100" r="45720" b="323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07" cy="10918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2pt;margin-top:306.3pt;height:85.95pt;width:95.4pt;z-index:251656192;mso-width-relative:page;mso-height-relative:page;" filled="f" stroked="t" coordsize="21600,21600" o:gfxdata="UEsDBAoAAAAAAIdO4kAAAAAAAAAAAAAAAAAEAAAAZHJzL1BLAwQUAAAACACHTuJA5vJ0O9kAAAAL&#10;AQAADwAAAGRycy9kb3ducmV2LnhtbE2PPU/DMBRFdyT+g/WQ2KiTtHVNiNOhUlkQAy3d3fg1ifBH&#10;ZLuN+feYCcard3Tvec02GU1u6MPorIByUQBB2zk12l7A53H/xIGEKK2S2lkU8I0Btu39XSNr5Wb7&#10;gbdD7EkusaGWAoYYp5rS0A1oZFi4CW2+XZw3Muboe6q8nHO50bQqCkaNHG1eGOSEuwG7r8PVCPCv&#10;b7NesoQpXTYndlrz/fuOC/H4UBYvQCKm+AfDr35WhzY7nd3VqkB0zs/FKqMCWFkxIJlY8rICchaw&#10;4as10Lah/39ofwBQSwMEFAAAAAgAh07iQITYQ1YBAgAAswMAAA4AAABkcnMvZTJvRG9jLnhtbK1T&#10;zY7TMBC+I/EOlu80SaXtlqjpHrosFwSV+LnPOk5iyX8am6Z9CV4AiRNwAk5752lgeQzGTil/N0QO&#10;1njs75uZz19WF3uj2U5iUM42vJqVnEkrXKts3/Dnz67uLTkLEWwL2lnZ8IMM/GJ9985q9LWcu8Hp&#10;ViIjEhvq0Td8iNHXRRHEIA2EmfPS0mHn0ECkLfZFizASu9HFvCwXxeiw9eiEDIGyl9MhX2f+rpMi&#10;Pum6ICPTDafeYl4xr9dpLdYrqHsEPyhxbAP+oQsDylLRE9UlRGAvUf1FZZRAF1wXZ8KZwnWdEjLP&#10;QNNU5R/TPB3AyzwLiRP8Sabw/2jF490WmWobvuDMgqEnun198/XVu9tPH7+8vfn2+U2KP7xniyTV&#10;6ENNiI3d4nEX/BbT3PsODeu08i/IBVkJmo3ts9CHk9ByH5mgZDWvqmV5zpmgs6q8Xy3nVeIvJqJE&#10;6DHEh9IZloKGh4ig+iFunLX0qA6nIrB7FOIE/AFIYOuulNaUh1pbNjZ8vjw7P6NyQBbrNEQKjaeh&#10;g+05A92Td0XE3HdwWrUJntAB++uNRrYD8s+mTN+xz9+updqXEIbpXj5K16A2KpK9tTINX57QUEdQ&#10;+oFtWTx4EhwQ3chTm0a2nGlJ3aRomktb0iUJP0mdomvXHvIL5Dw5Iyt3dHGy3q/7jP75r62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bydDvZAAAACwEAAA8AAAAAAAAAAQAgAAAAIgAAAGRycy9k&#10;b3ducmV2LnhtbFBLAQIUABQAAAAIAIdO4kCE2ENWAQIAALMDAAAOAAAAAAAAAAEAIAAAACgBAABk&#10;cnMvZTJvRG9jLnhtbFBLBQYAAAAABgAGAFkBAACbBQAAAAA=&#10;">
                <v:fill on="f" focussize="0,0"/>
                <v:stroke weight="2.25pt" color="#C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1503045" cy="4956175"/>
            <wp:effectExtent l="0" t="0" r="1905" b="1587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l="1214" r="-1820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819650" cy="5090160"/>
            <wp:effectExtent l="0" t="0" r="0" b="0"/>
            <wp:docPr id="5" name="图片 5" descr="Reset Vector Data structure(0xFFFFFFC0-F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et Vector Data structure(0xFFFFFFC0-FF)"/>
                    <pic:cNvPicPr>
                      <a:picLocks noChangeAspect="1"/>
                    </pic:cNvPicPr>
                  </pic:nvPicPr>
                  <pic:blipFill>
                    <a:blip r:embed="rId5"/>
                    <a:srcRect r="251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Sec执行流程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Processor Reset Vector</w:t>
      </w:r>
    </w:p>
    <w:p>
      <w:pPr>
        <w:ind w:left="397"/>
        <w:jc w:val="left"/>
      </w:pPr>
      <w:r>
        <w:drawing>
          <wp:inline distT="0" distB="0" distL="114300" distR="114300">
            <wp:extent cx="6641465" cy="4468495"/>
            <wp:effectExtent l="0" t="0" r="698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上电后（电源、时序等正常），寄存器EIP=</w:t>
      </w:r>
      <w:r>
        <w:rPr>
          <w:rFonts w:hint="eastAsia"/>
          <w:b/>
          <w:bCs/>
        </w:rPr>
        <w:t>0x0000 fff0</w:t>
      </w:r>
      <w:r>
        <w:rPr>
          <w:rFonts w:hint="eastAsia"/>
        </w:rPr>
        <w:t xml:space="preserve">、CS Selector= </w:t>
      </w:r>
      <w:bookmarkStart w:id="2" w:name="OLE_LINK4"/>
      <w:r>
        <w:rPr>
          <w:rFonts w:hint="eastAsia"/>
          <w:b/>
          <w:bCs/>
        </w:rPr>
        <w:t>0xf000</w:t>
      </w:r>
      <w:bookmarkEnd w:id="2"/>
      <w:r>
        <w:rPr>
          <w:rFonts w:hint="eastAsia"/>
        </w:rPr>
        <w:t>（CS Base=</w:t>
      </w:r>
      <w:r>
        <w:rPr>
          <w:rFonts w:hint="eastAsia"/>
          <w:b/>
          <w:bCs/>
        </w:rPr>
        <w:t>0xffff 0000</w:t>
      </w:r>
      <w:r>
        <w:rPr>
          <w:rFonts w:hint="eastAsia"/>
        </w:rPr>
        <w:t>），即在实模式下从</w:t>
      </w:r>
      <w:r>
        <w:rPr>
          <w:rFonts w:hint="eastAsia"/>
          <w:b/>
          <w:bCs/>
        </w:rPr>
        <w:t>0xf000&lt;&lt;4 | 0xfff0</w:t>
      </w:r>
      <w:r>
        <w:rPr>
          <w:rFonts w:hint="eastAsia"/>
        </w:rPr>
        <w:t xml:space="preserve"> --换算成32位--&gt;  </w:t>
      </w:r>
      <w:r>
        <w:rPr>
          <w:rFonts w:hint="eastAsia"/>
          <w:b/>
          <w:bCs/>
        </w:rPr>
        <w:t>0xffff fff0</w:t>
      </w:r>
      <w:r>
        <w:rPr>
          <w:rFonts w:hint="eastAsia"/>
        </w:rPr>
        <w:t>（对应8MB BIOS固件地址是0x7f fff0，如下仅用BIOS固件地址分析）开始执行。</w:t>
      </w:r>
      <w:bookmarkStart w:id="13" w:name="_GoBack"/>
      <w:bookmarkEnd w:id="13"/>
    </w:p>
    <w:p>
      <w:pPr>
        <w:ind w:left="397" w:firstLine="416"/>
        <w:jc w:val="left"/>
      </w:pPr>
      <w:r>
        <w:drawing>
          <wp:inline distT="0" distB="0" distL="114300" distR="114300">
            <wp:extent cx="6642100" cy="10337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第1条指令：0f 09，即</w:t>
      </w:r>
      <w:r>
        <w:rPr>
          <w:rFonts w:hint="eastAsia" w:ascii="Open Sans" w:hAnsi="Open Sans" w:eastAsia="Open Sans"/>
          <w:sz w:val="20"/>
        </w:rPr>
        <w:t>wbinvd</w:t>
      </w:r>
      <w:r>
        <w:rPr>
          <w:rFonts w:hint="eastAsia" w:ascii="Open Sans" w:hAnsi="Open Sans" w:eastAsia="宋体"/>
          <w:sz w:val="20"/>
        </w:rPr>
        <w:t>（writeback cache and invalid cache）。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sz w:val="20"/>
        </w:rPr>
        <w:t>第2条指令：e9 e3 f7，即jmp $+0xf7e3（</w:t>
      </w:r>
      <w:r>
        <w:rPr>
          <w:rFonts w:hint="eastAsia" w:ascii="Open Sans" w:hAnsi="Open Sans" w:eastAsia="宋体"/>
          <w:b/>
          <w:bCs/>
          <w:sz w:val="20"/>
        </w:rPr>
        <w:t>跳转到</w:t>
      </w:r>
      <w:r>
        <w:rPr>
          <w:rFonts w:hint="eastAsia" w:ascii="Open Sans" w:hAnsi="Open Sans" w:eastAsia="宋体"/>
          <w:sz w:val="20"/>
        </w:rPr>
        <w:t xml:space="preserve">0x7f fff2 + 0x3 + </w:t>
      </w:r>
      <w:r>
        <w:rPr>
          <w:rFonts w:ascii="Open Sans" w:hAnsi="Open Sans" w:eastAsia="宋体"/>
          <w:sz w:val="20"/>
        </w:rPr>
        <w:t>“</w:t>
      </w:r>
      <w:r>
        <w:rPr>
          <w:rFonts w:hint="eastAsia" w:ascii="Open Sans" w:hAnsi="Open Sans" w:eastAsia="宋体"/>
          <w:sz w:val="20"/>
        </w:rPr>
        <w:t>带符号的0xf7e3</w:t>
      </w:r>
      <w:r>
        <w:rPr>
          <w:rFonts w:ascii="Open Sans" w:hAnsi="Open Sans" w:eastAsia="宋体"/>
          <w:sz w:val="20"/>
        </w:rPr>
        <w:t>”</w:t>
      </w:r>
      <w:r>
        <w:rPr>
          <w:rFonts w:hint="eastAsia" w:ascii="Open Sans" w:hAnsi="Open Sans" w:eastAsia="宋体"/>
          <w:sz w:val="20"/>
        </w:rPr>
        <w:t xml:space="preserve"> = 0x7f fff2 + 0x00 0003 - 0x00 081d = </w:t>
      </w:r>
      <w:bookmarkStart w:id="3" w:name="OLE_LINK1"/>
      <w:r>
        <w:rPr>
          <w:rFonts w:hint="eastAsia" w:ascii="Open Sans" w:hAnsi="Open Sans" w:eastAsia="宋体"/>
          <w:b/>
          <w:bCs/>
          <w:sz w:val="20"/>
        </w:rPr>
        <w:t>0x7f f7d8</w:t>
      </w:r>
      <w:bookmarkEnd w:id="3"/>
      <w:r>
        <w:rPr>
          <w:rFonts w:hint="eastAsia" w:ascii="Open Sans" w:hAnsi="Open Sans" w:eastAsia="宋体"/>
          <w:sz w:val="20"/>
        </w:rPr>
        <w:t>）,跳转到SecEntryPoint。</w:t>
      </w:r>
    </w:p>
    <w:p>
      <w:pPr>
        <w:numPr>
          <w:ilvl w:val="1"/>
          <w:numId w:val="1"/>
        </w:numPr>
        <w:jc w:val="left"/>
      </w:pPr>
      <w:r>
        <w:rPr>
          <w:rFonts w:hint="eastAsia"/>
          <w:color w:val="auto"/>
          <w:u w:val="none"/>
        </w:rPr>
        <w:t>SecEntryPoint</w:t>
      </w:r>
    </w:p>
    <w:p>
      <w:pPr>
        <w:ind w:left="397" w:firstLine="416"/>
        <w:jc w:val="left"/>
      </w:pPr>
      <w:r>
        <w:drawing>
          <wp:inline distT="0" distB="0" distL="114300" distR="114300">
            <wp:extent cx="6628765" cy="942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485890" cy="43141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sz w:val="20"/>
        </w:rPr>
        <w:t>SecPhase的入口是</w:t>
      </w:r>
      <w:r>
        <w:rPr>
          <w:rFonts w:hint="eastAsia" w:asciiTheme="minorEastAsia" w:hAnsiTheme="minorEastAsia" w:cstheme="minorEastAsia"/>
          <w:b/>
          <w:bCs/>
          <w:color w:val="0000FF"/>
          <w:sz w:val="20"/>
        </w:rPr>
        <w:t>_ModuleEntryPoint PROC NEAR C PUBLIC</w:t>
      </w:r>
      <w:r>
        <w:rPr>
          <w:rFonts w:hint="eastAsia" w:asciiTheme="minorEastAsia" w:hAnsiTheme="minorEastAsia" w:cstheme="minorEastAsia"/>
          <w:color w:val="000000"/>
          <w:sz w:val="20"/>
        </w:rPr>
        <w:t>，在本BIOS Image中的地址</w:t>
      </w:r>
      <w:bookmarkStart w:id="4" w:name="OLE_LINK5"/>
      <w:r>
        <w:rPr>
          <w:rFonts w:hint="eastAsia" w:asciiTheme="minorEastAsia" w:hAnsiTheme="minorEastAsia" w:cstheme="minorEastAsia"/>
          <w:color w:val="000000"/>
          <w:sz w:val="20"/>
        </w:rPr>
        <w:t>是</w:t>
      </w:r>
      <w:r>
        <w:rPr>
          <w:rFonts w:hint="eastAsia" w:asciiTheme="minorEastAsia" w:hAnsiTheme="minorEastAsia" w:cstheme="minorEastAsia"/>
          <w:b/>
          <w:bCs/>
          <w:sz w:val="20"/>
        </w:rPr>
        <w:t>0x7f f7d8</w:t>
      </w:r>
      <w:bookmarkEnd w:id="4"/>
      <w:r>
        <w:rPr>
          <w:rFonts w:hint="eastAsia" w:asciiTheme="minorEastAsia" w:hAnsiTheme="minorEastAsia" w:cstheme="minorEastAsia"/>
          <w:color w:val="000000"/>
          <w:sz w:val="20"/>
        </w:rPr>
        <w:t>。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f7d8</w:t>
      </w:r>
      <w:r>
        <w:rPr>
          <w:rFonts w:hint="eastAsia"/>
        </w:rPr>
        <w:t>：db e3，即fninit（clear any pending Floating point exceptions）</w:t>
      </w:r>
    </w:p>
    <w:p>
      <w:pPr>
        <w:numPr>
          <w:ilvl w:val="2"/>
          <w:numId w:val="1"/>
        </w:numPr>
        <w:jc w:val="left"/>
      </w:pPr>
      <w:bookmarkStart w:id="5" w:name="OLE_LINK2"/>
      <w:r>
        <w:rPr>
          <w:rFonts w:hint="eastAsia" w:ascii="Open Sans" w:hAnsi="Open Sans" w:eastAsia="宋体"/>
          <w:b/>
          <w:bCs/>
          <w:sz w:val="20"/>
        </w:rPr>
        <w:t>0x7f f7da</w:t>
      </w:r>
      <w:r>
        <w:rPr>
          <w:rFonts w:hint="eastAsia"/>
        </w:rPr>
        <w:t>：0f 6e c0，即</w:t>
      </w:r>
      <w:bookmarkStart w:id="6" w:name="OLE_LINK6"/>
      <w:r>
        <w:rPr>
          <w:rFonts w:hint="eastAsia"/>
        </w:rPr>
        <w:t xml:space="preserve">movd  </w:t>
      </w:r>
      <w:bookmarkEnd w:id="6"/>
      <w:r>
        <w:rPr>
          <w:rFonts w:hint="eastAsia"/>
        </w:rPr>
        <w:t>mm0, eax（Save time-stamp counter value）</w:t>
      </w:r>
    </w:p>
    <w:bookmarkEnd w:id="5"/>
    <w:p>
      <w:pPr>
        <w:numPr>
          <w:ilvl w:val="2"/>
          <w:numId w:val="1"/>
        </w:numPr>
        <w:jc w:val="left"/>
      </w:pPr>
      <w:bookmarkStart w:id="7" w:name="OLE_LINK3"/>
      <w:r>
        <w:rPr>
          <w:rFonts w:hint="eastAsia" w:ascii="Open Sans" w:hAnsi="Open Sans" w:eastAsia="宋体"/>
          <w:b/>
          <w:bCs/>
          <w:sz w:val="20"/>
        </w:rPr>
        <w:t>0x7f f7dd</w:t>
      </w:r>
      <w:r>
        <w:rPr>
          <w:rFonts w:hint="eastAsia"/>
        </w:rPr>
        <w:t>：0f 31  ，即rdtsc（load 64bit time-stamp counter to EDX:EAX）</w:t>
      </w:r>
    </w:p>
    <w:bookmarkEnd w:id="7"/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f7df</w:t>
      </w:r>
      <w:r>
        <w:rPr>
          <w:rFonts w:hint="eastAsia"/>
        </w:rPr>
        <w:t>：0f 6e ea，即movd  mm5, edx（backup）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f7e2</w:t>
      </w:r>
      <w:r>
        <w:rPr>
          <w:rFonts w:hint="eastAsia"/>
        </w:rPr>
        <w:t>：0f 6e f0，即movd  mm6, eax（backup）</w:t>
      </w:r>
    </w:p>
    <w:p>
      <w:pPr>
        <w:numPr>
          <w:ilvl w:val="2"/>
          <w:numId w:val="1"/>
        </w:numPr>
        <w:jc w:val="left"/>
      </w:pPr>
      <w:bookmarkStart w:id="8" w:name="OLE_LINK7"/>
      <w:r>
        <w:rPr>
          <w:rFonts w:hint="eastAsia" w:ascii="Open Sans" w:hAnsi="Open Sans" w:eastAsia="宋体"/>
          <w:b/>
          <w:bCs/>
          <w:sz w:val="20"/>
        </w:rPr>
        <w:t>0x7f f7e5</w:t>
      </w:r>
      <w:r>
        <w:rPr>
          <w:rFonts w:hint="eastAsia"/>
        </w:rPr>
        <w:t>：66 33 c0</w:t>
      </w:r>
      <w:bookmarkEnd w:id="8"/>
      <w:r>
        <w:rPr>
          <w:rFonts w:hint="eastAsia"/>
        </w:rPr>
        <w:t>，即xor eax, eax （AMI_OVERRIDE_START &gt;&gt;&gt; for detecting cpu only reset, if happened, change to chipset reset）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f7e8</w:t>
      </w:r>
      <w:r>
        <w:rPr>
          <w:rFonts w:hint="eastAsia"/>
        </w:rPr>
        <w:t>：8e c0，即mov     es, ax</w:t>
      </w:r>
      <w:r>
        <w:t xml:space="preserve"> ; seg_selector = 0, 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f7ea</w:t>
      </w:r>
      <w:r>
        <w:rPr>
          <w:rFonts w:hint="eastAsia"/>
        </w:rPr>
        <w:t>：8c c8，即mov     ax, cs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f7ec</w:t>
      </w:r>
      <w:r>
        <w:rPr>
          <w:rFonts w:hint="eastAsia"/>
        </w:rPr>
        <w:t>：8e d8，即mov     ds,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f7ee</w:t>
      </w:r>
      <w:r>
        <w:rPr>
          <w:rFonts w:hint="eastAsia"/>
        </w:rPr>
        <w:t>：b8 00 f0，即</w:t>
      </w:r>
      <w:r>
        <w:rPr>
          <w:rFonts w:hint="eastAsia" w:ascii="Courier New" w:hAnsi="Courier New"/>
          <w:color w:val="000000"/>
          <w:sz w:val="20"/>
        </w:rPr>
        <w:t xml:space="preserve">mov ax, MAGIC_SEG ; MAGIC_SEG </w:t>
      </w:r>
      <w:r>
        <w:rPr>
          <w:rFonts w:hint="eastAsia" w:ascii="Courier New" w:hAnsi="Courier New"/>
          <w:color w:val="FF00FF"/>
          <w:sz w:val="20"/>
        </w:rPr>
        <w:t>EQU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FF0000"/>
          <w:sz w:val="20"/>
        </w:rPr>
        <w:t>0F000h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f7f1</w:t>
      </w:r>
      <w:r>
        <w:rPr>
          <w:rFonts w:hint="eastAsia"/>
        </w:rPr>
        <w:t xml:space="preserve">：8e c0，即mov     es, ax          ;  </w:t>
      </w:r>
      <w:r>
        <w:rPr>
          <w:rFonts w:hint="eastAsia" w:ascii="Courier New" w:hAnsi="Courier New"/>
          <w:color w:val="000000"/>
          <w:sz w:val="20"/>
        </w:rPr>
        <w:t xml:space="preserve">MAGIC_ADDRESS_IN_SEG </w:t>
      </w:r>
      <w:r>
        <w:rPr>
          <w:rFonts w:hint="eastAsia" w:ascii="Courier New" w:hAnsi="Courier New"/>
          <w:color w:val="FF00FF"/>
          <w:sz w:val="20"/>
        </w:rPr>
        <w:t>EQU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FF0000"/>
          <w:sz w:val="20"/>
        </w:rPr>
        <w:t>0FFF0h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f7f3</w:t>
      </w:r>
      <w:r>
        <w:rPr>
          <w:rFonts w:hint="eastAsia"/>
        </w:rPr>
        <w:t>：</w:t>
      </w:r>
      <w:r>
        <w:rPr>
          <w:rFonts w:hint="eastAsia"/>
          <w:em w:val="dot"/>
        </w:rPr>
        <w:t>67</w:t>
      </w:r>
      <w:r>
        <w:rPr>
          <w:rFonts w:hint="eastAsia"/>
        </w:rPr>
        <w:t xml:space="preserve"> 26 </w:t>
      </w:r>
      <w:r>
        <w:rPr>
          <w:rFonts w:hint="eastAsia"/>
          <w:u w:val="single"/>
        </w:rPr>
        <w:t>a0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f0 ff 00 00</w:t>
      </w:r>
      <w:r>
        <w:rPr>
          <w:rFonts w:hint="eastAsia"/>
        </w:rPr>
        <w:t>，即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mov </w:t>
      </w:r>
      <w:r>
        <w:rPr>
          <w:rFonts w:hint="eastAsia" w:ascii="Courier New" w:hAnsi="Courier New"/>
          <w:color w:val="000000"/>
          <w:sz w:val="20"/>
          <w:u w:val="single"/>
          <w:em w:val="dot"/>
        </w:rPr>
        <w:t>al</w:t>
      </w:r>
      <w:r>
        <w:rPr>
          <w:rFonts w:hint="eastAsia" w:ascii="Courier New" w:hAnsi="Courier New"/>
          <w:color w:val="000000"/>
          <w:sz w:val="20"/>
        </w:rPr>
        <w:t xml:space="preserve">, BYTE PTR </w:t>
      </w:r>
      <w:r>
        <w:rPr>
          <w:rFonts w:hint="eastAsia" w:ascii="Courier New" w:hAnsi="Courier New"/>
          <w:b/>
          <w:color w:val="7F0055"/>
          <w:sz w:val="20"/>
        </w:rPr>
        <w:t>es: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i/>
          <w:iCs/>
          <w:color w:val="000000"/>
          <w:sz w:val="20"/>
        </w:rPr>
        <w:t>MAGIC_ADDRESS_IN_SEG</w:t>
      </w:r>
      <w:r>
        <w:rPr>
          <w:rFonts w:hint="eastAsia" w:ascii="Courier New" w:hAnsi="Courier New"/>
          <w:color w:val="000000"/>
          <w:sz w:val="20"/>
        </w:rPr>
        <w:t>]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f7fa</w:t>
      </w:r>
      <w:r>
        <w:rPr>
          <w:rFonts w:hint="eastAsia"/>
        </w:rPr>
        <w:t>：3c ea，即</w:t>
      </w:r>
      <w:r>
        <w:rPr>
          <w:rFonts w:hint="eastAsia" w:ascii="Courier New" w:hAnsi="Courier New"/>
          <w:color w:val="000000"/>
          <w:sz w:val="20"/>
        </w:rPr>
        <w:t>cmp al, 0EAh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f7fc</w:t>
      </w:r>
      <w:r>
        <w:rPr>
          <w:rFonts w:hint="eastAsia"/>
        </w:rPr>
        <w:t>：74 0e，即</w:t>
      </w:r>
      <w:r>
        <w:rPr>
          <w:rFonts w:hint="eastAsia" w:ascii="Courier New" w:hAnsi="Courier New"/>
          <w:color w:val="000000"/>
          <w:sz w:val="20"/>
        </w:rPr>
        <w:t>jz LegacyBiosWarmStart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f7fe</w:t>
      </w:r>
      <w:r>
        <w:rPr>
          <w:rFonts w:hint="eastAsia"/>
        </w:rPr>
        <w:t>：ba f9 0c，即</w:t>
      </w:r>
      <w:r>
        <w:rPr>
          <w:rFonts w:hint="eastAsia" w:ascii="Courier New" w:hAnsi="Courier New"/>
          <w:color w:val="000000"/>
          <w:sz w:val="20"/>
        </w:rPr>
        <w:t>mov dx, 0CF9h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f801</w:t>
      </w:r>
      <w:r>
        <w:rPr>
          <w:rFonts w:hint="eastAsia"/>
        </w:rPr>
        <w:t>：ec，即</w:t>
      </w:r>
      <w:r>
        <w:rPr>
          <w:rFonts w:hint="eastAsia" w:ascii="Courier New" w:hAnsi="Courier New"/>
          <w:color w:val="000000"/>
          <w:sz w:val="20"/>
        </w:rPr>
        <w:t>in  al, dx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f802</w:t>
      </w:r>
      <w:r>
        <w:rPr>
          <w:rFonts w:hint="eastAsia"/>
        </w:rPr>
        <w:t>：3c 04，即</w:t>
      </w:r>
      <w:r>
        <w:rPr>
          <w:rFonts w:hint="eastAsia" w:ascii="Courier New" w:hAnsi="Courier New"/>
          <w:color w:val="000000"/>
          <w:sz w:val="20"/>
        </w:rPr>
        <w:t>cmp al, 04h</w:t>
      </w:r>
    </w:p>
    <w:p>
      <w:pPr>
        <w:numPr>
          <w:ilvl w:val="2"/>
          <w:numId w:val="1"/>
        </w:numPr>
        <w:jc w:val="left"/>
      </w:pPr>
      <w:bookmarkStart w:id="9" w:name="OLE_LINK8"/>
      <w:r>
        <w:rPr>
          <w:rFonts w:hint="eastAsia" w:ascii="Open Sans" w:hAnsi="Open Sans" w:eastAsia="宋体"/>
          <w:b/>
          <w:bCs/>
          <w:sz w:val="20"/>
        </w:rPr>
        <w:t>0x7f f804</w:t>
      </w:r>
      <w:r>
        <w:rPr>
          <w:rFonts w:hint="eastAsia"/>
        </w:rPr>
        <w:t>：75 25，即</w:t>
      </w:r>
      <w:r>
        <w:rPr>
          <w:rFonts w:hint="eastAsia" w:ascii="Courier New" w:hAnsi="Courier New"/>
          <w:color w:val="000000"/>
          <w:sz w:val="20"/>
        </w:rPr>
        <w:t>jnz NotWarmStart</w:t>
      </w:r>
    </w:p>
    <w:bookmarkEnd w:id="9"/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f806</w:t>
      </w:r>
      <w:r>
        <w:rPr>
          <w:rFonts w:hint="eastAsia"/>
        </w:rPr>
        <w:t>：ba f9 0c，即</w:t>
      </w:r>
      <w:r>
        <w:rPr>
          <w:rFonts w:hint="eastAsia" w:ascii="Courier New" w:hAnsi="Courier New"/>
          <w:color w:val="000000"/>
          <w:sz w:val="20"/>
        </w:rPr>
        <w:t>mov dx, 0CF9h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f809</w:t>
      </w:r>
      <w:r>
        <w:rPr>
          <w:rFonts w:hint="eastAsia"/>
        </w:rPr>
        <w:t>：b0 06，即</w:t>
      </w:r>
      <w:r>
        <w:rPr>
          <w:rFonts w:hint="eastAsia" w:ascii="Courier New" w:hAnsi="Courier New"/>
          <w:color w:val="000000"/>
          <w:sz w:val="20"/>
        </w:rPr>
        <w:t>mov al, 06h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f80b</w:t>
      </w:r>
      <w:r>
        <w:rPr>
          <w:rFonts w:hint="eastAsia"/>
        </w:rPr>
        <w:t>：ee，即</w:t>
      </w:r>
      <w:r>
        <w:rPr>
          <w:rFonts w:hint="eastAsia" w:ascii="Courier New" w:hAnsi="Courier New"/>
          <w:color w:val="000000"/>
          <w:sz w:val="20"/>
        </w:rPr>
        <w:t>out dx, al</w:t>
      </w:r>
    </w:p>
    <w:p>
      <w:pPr>
        <w:ind w:left="800"/>
        <w:jc w:val="left"/>
      </w:pPr>
    </w:p>
    <w:p>
      <w:pPr>
        <w:ind w:left="800"/>
        <w:jc w:val="left"/>
      </w:pPr>
      <w:r>
        <w:drawing>
          <wp:inline distT="0" distB="0" distL="114300" distR="114300">
            <wp:extent cx="6628765" cy="237172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f80c</w:t>
      </w:r>
      <w:r>
        <w:rPr>
          <w:rFonts w:hint="eastAsia"/>
        </w:rPr>
        <w:t>：67 66 26 a1 f1 ff 00 00，即</w:t>
      </w:r>
      <w:r>
        <w:rPr>
          <w:rFonts w:hint="eastAsia" w:ascii="Courier New" w:hAnsi="Courier New"/>
          <w:color w:val="000000"/>
          <w:sz w:val="20"/>
        </w:rPr>
        <w:t xml:space="preserve">mov eax, DWORD PTR </w:t>
      </w:r>
      <w:r>
        <w:rPr>
          <w:rFonts w:hint="eastAsia" w:ascii="Courier New" w:hAnsi="Courier New"/>
          <w:b/>
          <w:color w:val="7F0055"/>
          <w:sz w:val="20"/>
        </w:rPr>
        <w:t>es:</w:t>
      </w:r>
      <w:r>
        <w:rPr>
          <w:rFonts w:hint="eastAsia" w:ascii="Courier New" w:hAnsi="Courier New"/>
          <w:color w:val="000000"/>
          <w:sz w:val="20"/>
        </w:rPr>
        <w:t xml:space="preserve">[MAGIC_ADDRESS_IN_SEG + 1] </w:t>
      </w:r>
    </w:p>
    <w:p>
      <w:pPr>
        <w:numPr>
          <w:ilvl w:val="2"/>
          <w:numId w:val="1"/>
        </w:numPr>
        <w:jc w:val="left"/>
      </w:pPr>
      <w:bookmarkStart w:id="10" w:name="OLE_LINK9"/>
      <w:r>
        <w:rPr>
          <w:rFonts w:hint="eastAsia" w:ascii="Open Sans" w:hAnsi="Open Sans" w:eastAsia="宋体"/>
          <w:b/>
          <w:bCs/>
          <w:sz w:val="20"/>
        </w:rPr>
        <w:t>0x7f f814</w:t>
      </w:r>
      <w:r>
        <w:rPr>
          <w:rFonts w:hint="eastAsia"/>
        </w:rPr>
        <w:t>：66 3d 5b e0 00 f0，即</w:t>
      </w:r>
      <w:bookmarkEnd w:id="10"/>
      <w:r>
        <w:rPr>
          <w:rFonts w:hint="eastAsia" w:ascii="Courier New" w:hAnsi="Courier New"/>
          <w:color w:val="000000"/>
          <w:sz w:val="20"/>
        </w:rPr>
        <w:t>cmp eax,0f000e05bh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f81a</w:t>
      </w:r>
      <w:r>
        <w:rPr>
          <w:rFonts w:hint="eastAsia"/>
        </w:rPr>
        <w:t>：75 0f，即</w:t>
      </w:r>
      <w:r>
        <w:rPr>
          <w:rFonts w:hint="eastAsia" w:ascii="Courier New" w:hAnsi="Courier New"/>
          <w:color w:val="000000"/>
          <w:sz w:val="20"/>
        </w:rPr>
        <w:t>jne NotWarmStart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f81c</w:t>
      </w:r>
      <w:r>
        <w:rPr>
          <w:rFonts w:hint="eastAsia"/>
        </w:rPr>
        <w:t>：b9 1b 00，即</w:t>
      </w:r>
      <w:r>
        <w:rPr>
          <w:rFonts w:hint="eastAsia" w:ascii="Courier New" w:hAnsi="Courier New"/>
          <w:color w:val="000000"/>
          <w:sz w:val="20"/>
        </w:rPr>
        <w:t>mov cx, MSR_APIC_BASE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f81f</w:t>
      </w:r>
      <w:r>
        <w:rPr>
          <w:rFonts w:hint="eastAsia"/>
        </w:rPr>
        <w:t>：0f 32，即</w:t>
      </w:r>
      <w:r>
        <w:rPr>
          <w:rFonts w:hint="eastAsia" w:ascii="Courier New" w:hAnsi="Courier New"/>
          <w:color w:val="000000"/>
          <w:sz w:val="20"/>
        </w:rPr>
        <w:t>rdmsr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f821</w:t>
      </w:r>
      <w:r>
        <w:rPr>
          <w:rFonts w:hint="eastAsia"/>
        </w:rPr>
        <w:t>：f6 c4 01，即</w:t>
      </w:r>
      <w:r>
        <w:rPr>
          <w:rFonts w:hint="eastAsia" w:ascii="Courier New" w:hAnsi="Courier New"/>
          <w:color w:val="000000"/>
          <w:sz w:val="20"/>
        </w:rPr>
        <w:t>test ah, 1(</w:t>
      </w:r>
      <w:r>
        <w:rPr>
          <w:rFonts w:hint="eastAsia" w:ascii="Courier New" w:hAnsi="Courier New"/>
          <w:color w:val="009600"/>
          <w:sz w:val="20"/>
        </w:rPr>
        <w:t>APIC_BASE_MSR.BIT8=1表明是BSP，否则是AP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f824</w:t>
      </w:r>
      <w:r>
        <w:rPr>
          <w:rFonts w:hint="eastAsia"/>
        </w:rPr>
        <w:t>：74 41，即</w:t>
      </w:r>
      <w:r>
        <w:rPr>
          <w:rFonts w:hint="eastAsia" w:ascii="Courier New" w:hAnsi="Courier New"/>
          <w:color w:val="000000"/>
          <w:sz w:val="20"/>
        </w:rPr>
        <w:t>jz TightLoop（若是AP，则跳转到死循环；若是BSP，则跳转到0xfff0）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f826</w:t>
      </w:r>
      <w:r>
        <w:rPr>
          <w:rFonts w:hint="eastAsia"/>
        </w:rPr>
        <w:t>：，即DB  0EAh,  DW  MAGIC_ADDRESS_IN_SEG,  DW  MAGIC_SEG</w:t>
      </w:r>
    </w:p>
    <w:p>
      <w:pPr>
        <w:ind w:left="800"/>
        <w:jc w:val="left"/>
      </w:pPr>
      <w:r>
        <w:drawing>
          <wp:inline distT="0" distB="0" distL="114300" distR="114300">
            <wp:extent cx="6641465" cy="894715"/>
            <wp:effectExtent l="0" t="0" r="6985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jc w:val="left"/>
      </w:pPr>
      <w:r>
        <w:drawing>
          <wp:inline distT="0" distB="0" distL="114300" distR="114300">
            <wp:extent cx="6639560" cy="3354705"/>
            <wp:effectExtent l="0" t="0" r="8890" b="171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f82b</w:t>
      </w:r>
      <w:r>
        <w:rPr>
          <w:rFonts w:hint="eastAsia"/>
        </w:rPr>
        <w:t>：80 01，即mov al, 0x1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f82d</w:t>
      </w:r>
      <w:r>
        <w:rPr>
          <w:rFonts w:hint="eastAsia"/>
        </w:rPr>
        <w:t>：e6 80，即out 80h, al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f82f</w:t>
      </w:r>
      <w:r>
        <w:rPr>
          <w:rFonts w:hint="eastAsia"/>
        </w:rPr>
        <w:t xml:space="preserve">：66 be 08 fb ff ff，即 </w:t>
      </w:r>
      <w:r>
        <w:rPr>
          <w:rFonts w:hint="eastAsia" w:ascii="Courier New" w:hAnsi="Courier New"/>
          <w:color w:val="000000"/>
          <w:sz w:val="20"/>
        </w:rPr>
        <w:t>mov esi,  OFFSET GdtDesc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f835</w:t>
      </w:r>
      <w:r>
        <w:rPr>
          <w:rFonts w:hint="eastAsia"/>
        </w:rPr>
        <w:t>：66 2e f0 01 14，即</w:t>
      </w:r>
      <w:r>
        <w:rPr>
          <w:rFonts w:hint="eastAsia" w:ascii="Courier New" w:hAnsi="Courier New"/>
          <w:color w:val="000000"/>
          <w:sz w:val="20"/>
        </w:rPr>
        <w:t xml:space="preserve">DB 66h; lgdt    fword ptr </w:t>
      </w:r>
      <w:r>
        <w:rPr>
          <w:rFonts w:hint="eastAsia" w:ascii="Courier New" w:hAnsi="Courier New"/>
          <w:b/>
          <w:color w:val="7F0055"/>
          <w:sz w:val="20"/>
        </w:rPr>
        <w:t>cs:</w:t>
      </w:r>
      <w:r>
        <w:rPr>
          <w:rFonts w:hint="eastAsia" w:ascii="Courier New" w:hAnsi="Courier New"/>
          <w:color w:val="000000"/>
          <w:sz w:val="20"/>
        </w:rPr>
        <w:t>[si]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f83a</w:t>
      </w:r>
      <w:r>
        <w:rPr>
          <w:rFonts w:hint="eastAsia"/>
        </w:rPr>
        <w:t>：0f 20 c0，即</w:t>
      </w:r>
      <w:r>
        <w:rPr>
          <w:rFonts w:hint="eastAsia" w:ascii="Courier New" w:hAnsi="Courier New"/>
          <w:color w:val="000000"/>
          <w:sz w:val="20"/>
        </w:rPr>
        <w:t>mov eax, cr0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f83d</w:t>
      </w:r>
      <w:r>
        <w:rPr>
          <w:rFonts w:hint="eastAsia"/>
        </w:rPr>
        <w:t>：66 83 c8 03，即</w:t>
      </w:r>
      <w:r>
        <w:rPr>
          <w:rFonts w:hint="eastAsia" w:ascii="Courier New" w:hAnsi="Courier New"/>
          <w:color w:val="000000"/>
          <w:sz w:val="20"/>
        </w:rPr>
        <w:t>or eax, 00000003h(</w:t>
      </w:r>
      <w:r>
        <w:rPr>
          <w:rFonts w:hint="eastAsia" w:ascii="Courier New" w:hAnsi="Courier New"/>
          <w:color w:val="009600"/>
          <w:sz w:val="20"/>
        </w:rPr>
        <w:t>PE bit (bit #0) &amp; MP bit (bit #1)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f841</w:t>
      </w:r>
      <w:r>
        <w:rPr>
          <w:rFonts w:hint="eastAsia"/>
        </w:rPr>
        <w:t>：0f 22 c0，即</w:t>
      </w:r>
      <w:r>
        <w:rPr>
          <w:rFonts w:hint="eastAsia" w:ascii="Courier New" w:hAnsi="Courier New"/>
          <w:color w:val="000000"/>
          <w:sz w:val="20"/>
        </w:rPr>
        <w:t>mov cr0, eax (</w:t>
      </w:r>
      <w:r>
        <w:rPr>
          <w:rFonts w:hint="eastAsia" w:ascii="Courier New" w:hAnsi="Courier New"/>
          <w:color w:val="009600"/>
          <w:sz w:val="20"/>
        </w:rPr>
        <w:t>Activate protected mode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f844</w:t>
      </w:r>
      <w:r>
        <w:rPr>
          <w:rFonts w:hint="eastAsia"/>
        </w:rPr>
        <w:t>：0f 20 e0，即</w:t>
      </w:r>
      <w:r>
        <w:rPr>
          <w:rFonts w:hint="eastAsia" w:ascii="Courier New" w:hAnsi="Courier New"/>
          <w:color w:val="000000"/>
          <w:sz w:val="20"/>
        </w:rPr>
        <w:t xml:space="preserve">mov eax, cr4 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f847</w:t>
      </w:r>
      <w:r>
        <w:rPr>
          <w:rFonts w:hint="eastAsia"/>
        </w:rPr>
        <w:t>：66 0d 00 06 00 00，即</w:t>
      </w:r>
      <w:r>
        <w:rPr>
          <w:rFonts w:hint="eastAsia" w:ascii="Courier New" w:hAnsi="Courier New"/>
          <w:color w:val="000000"/>
          <w:sz w:val="20"/>
        </w:rPr>
        <w:t>or eax, 00000600h (</w:t>
      </w:r>
      <w:r>
        <w:rPr>
          <w:rFonts w:hint="eastAsia" w:ascii="Courier New" w:hAnsi="Courier New"/>
          <w:color w:val="009600"/>
          <w:sz w:val="20"/>
        </w:rPr>
        <w:t>Set OSFXSR(bit #9, FXSAVE &amp; FXRSTOR) &amp; OSXMMEXCPT(bit #10,SIMD)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f84d</w:t>
      </w:r>
      <w:r>
        <w:rPr>
          <w:rFonts w:hint="eastAsia"/>
        </w:rPr>
        <w:t>：0f 22 e0，即</w:t>
      </w:r>
      <w:r>
        <w:rPr>
          <w:rFonts w:hint="eastAsia" w:ascii="Courier New" w:hAnsi="Courier New"/>
          <w:color w:val="000000"/>
          <w:sz w:val="20"/>
        </w:rPr>
        <w:t>mov cr4, eax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f850</w:t>
      </w:r>
      <w:r>
        <w:rPr>
          <w:rFonts w:hint="eastAsia"/>
        </w:rPr>
        <w:t>：b8 18 00，即</w:t>
      </w:r>
      <w:r>
        <w:rPr>
          <w:rFonts w:hint="eastAsia" w:ascii="Courier New" w:hAnsi="Courier New"/>
          <w:color w:val="000000"/>
          <w:sz w:val="20"/>
        </w:rPr>
        <w:t>mov ax, SYS_DATA_SEL(</w:t>
      </w:r>
      <w:r>
        <w:rPr>
          <w:rFonts w:hint="eastAsia" w:ascii="Courier New" w:hAnsi="Courier New"/>
          <w:color w:val="009600"/>
          <w:sz w:val="20"/>
        </w:rPr>
        <w:t xml:space="preserve">in </w:t>
      </w:r>
      <w:bookmarkStart w:id="11" w:name="OLE_LINK11"/>
      <w:r>
        <w:rPr>
          <w:rFonts w:hint="eastAsia" w:ascii="Courier New" w:hAnsi="Courier New"/>
          <w:color w:val="009600"/>
          <w:sz w:val="20"/>
        </w:rPr>
        <w:t>Protected16</w:t>
      </w:r>
      <w:bookmarkEnd w:id="11"/>
      <w:r>
        <w:rPr>
          <w:rFonts w:hint="eastAsia" w:ascii="Courier New" w:hAnsi="Courier New"/>
          <w:color w:val="009600"/>
          <w:sz w:val="20"/>
        </w:rPr>
        <w:t>, so Set up the selectors for protected mode entry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f853</w:t>
      </w:r>
      <w:r>
        <w:rPr>
          <w:rFonts w:hint="eastAsia"/>
        </w:rPr>
        <w:t>：8e d8，即</w:t>
      </w:r>
      <w:r>
        <w:rPr>
          <w:rFonts w:hint="eastAsia" w:ascii="Courier New" w:hAnsi="Courier New"/>
          <w:color w:val="000000"/>
          <w:sz w:val="20"/>
        </w:rPr>
        <w:t>mov     ds,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f855</w:t>
      </w:r>
      <w:r>
        <w:rPr>
          <w:rFonts w:hint="eastAsia"/>
        </w:rPr>
        <w:t>：8e c0，即</w:t>
      </w:r>
      <w:r>
        <w:rPr>
          <w:rFonts w:hint="eastAsia" w:ascii="Courier New" w:hAnsi="Courier New"/>
          <w:color w:val="000000"/>
          <w:sz w:val="20"/>
        </w:rPr>
        <w:t>mov     es,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f857</w:t>
      </w:r>
      <w:r>
        <w:rPr>
          <w:rFonts w:hint="eastAsia"/>
        </w:rPr>
        <w:t>：8e e0，即</w:t>
      </w:r>
      <w:r>
        <w:rPr>
          <w:rFonts w:hint="eastAsia" w:ascii="Courier New" w:hAnsi="Courier New"/>
          <w:color w:val="000000"/>
          <w:sz w:val="20"/>
        </w:rPr>
        <w:t>mov     fs,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f859</w:t>
      </w:r>
      <w:r>
        <w:rPr>
          <w:rFonts w:hint="eastAsia"/>
        </w:rPr>
        <w:t>：8e e8，即</w:t>
      </w:r>
      <w:r>
        <w:rPr>
          <w:rFonts w:hint="eastAsia" w:ascii="Courier New" w:hAnsi="Courier New"/>
          <w:color w:val="000000"/>
          <w:sz w:val="20"/>
        </w:rPr>
        <w:t>mov     gs,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f85b</w:t>
      </w:r>
      <w:r>
        <w:rPr>
          <w:rFonts w:hint="eastAsia"/>
        </w:rPr>
        <w:t>：8e d0，即</w:t>
      </w:r>
      <w:r>
        <w:rPr>
          <w:rFonts w:hint="eastAsia" w:ascii="Courier New" w:hAnsi="Courier New"/>
          <w:color w:val="000000"/>
          <w:sz w:val="20"/>
        </w:rPr>
        <w:t>mov     ss, ax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f85d</w:t>
      </w:r>
      <w:r>
        <w:rPr>
          <w:rFonts w:hint="eastAsia"/>
        </w:rPr>
        <w:t>：66 be 0e fb ff ff，即</w:t>
      </w:r>
      <w:r>
        <w:rPr>
          <w:rFonts w:hint="eastAsia" w:ascii="Courier New" w:hAnsi="Courier New"/>
          <w:color w:val="000000"/>
          <w:sz w:val="20"/>
        </w:rPr>
        <w:t>mov     esi, offset NemInitLinearAddress</w:t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f863</w:t>
      </w:r>
      <w:r>
        <w:rPr>
          <w:rFonts w:hint="eastAsia"/>
        </w:rPr>
        <w:t>：66 2e ff 2c，即</w:t>
      </w:r>
      <w:r>
        <w:rPr>
          <w:rFonts w:hint="eastAsia" w:ascii="Courier New" w:hAnsi="Courier New"/>
          <w:color w:val="000000"/>
          <w:sz w:val="20"/>
        </w:rPr>
        <w:t xml:space="preserve">jmp     fword ptr </w:t>
      </w:r>
      <w:r>
        <w:rPr>
          <w:rFonts w:hint="eastAsia" w:ascii="Courier New" w:hAnsi="Courier New"/>
          <w:b/>
          <w:color w:val="7F0055"/>
          <w:sz w:val="20"/>
        </w:rPr>
        <w:t>cs:</w:t>
      </w:r>
      <w:r>
        <w:rPr>
          <w:rFonts w:hint="eastAsia" w:ascii="Courier New" w:hAnsi="Courier New"/>
          <w:color w:val="000000"/>
          <w:sz w:val="20"/>
        </w:rPr>
        <w:t>[si](</w:t>
      </w:r>
      <w:r>
        <w:rPr>
          <w:rFonts w:hint="eastAsia" w:ascii="Courier New" w:hAnsi="Courier New"/>
          <w:color w:val="009600"/>
          <w:sz w:val="20"/>
        </w:rPr>
        <w:t>Protected32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ind w:left="800"/>
        <w:jc w:val="left"/>
      </w:pPr>
      <w:r>
        <w:drawing>
          <wp:inline distT="0" distB="0" distL="114300" distR="114300">
            <wp:extent cx="6644640" cy="1265555"/>
            <wp:effectExtent l="0" t="0" r="3810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f867</w:t>
      </w:r>
      <w:r>
        <w:rPr>
          <w:rFonts w:hint="eastAsia"/>
        </w:rPr>
        <w:t>：fa，即</w:t>
      </w:r>
      <w:r>
        <w:rPr>
          <w:rFonts w:hint="eastAsia" w:ascii="Courier New" w:hAnsi="Courier New"/>
          <w:color w:val="000000"/>
          <w:sz w:val="20"/>
        </w:rPr>
        <w:t>cli</w:t>
      </w:r>
    </w:p>
    <w:p>
      <w:pPr>
        <w:numPr>
          <w:ilvl w:val="2"/>
          <w:numId w:val="1"/>
        </w:numPr>
        <w:jc w:val="left"/>
      </w:pPr>
      <w:bookmarkStart w:id="12" w:name="OLE_LINK10"/>
      <w:r>
        <w:rPr>
          <w:rFonts w:hint="eastAsia" w:ascii="Open Sans" w:hAnsi="Open Sans" w:eastAsia="宋体"/>
          <w:b/>
          <w:bCs/>
          <w:sz w:val="20"/>
        </w:rPr>
        <w:t>0x7f f868</w:t>
      </w:r>
      <w:r>
        <w:rPr>
          <w:rFonts w:hint="eastAsia"/>
        </w:rPr>
        <w:t>：f4，即</w:t>
      </w:r>
      <w:r>
        <w:rPr>
          <w:rFonts w:hint="eastAsia" w:ascii="Courier New" w:hAnsi="Courier New"/>
          <w:color w:val="000000"/>
          <w:sz w:val="20"/>
        </w:rPr>
        <w:t>hlt</w:t>
      </w:r>
    </w:p>
    <w:bookmarkEnd w:id="12"/>
    <w:p>
      <w:pPr>
        <w:numPr>
          <w:ilvl w:val="2"/>
          <w:numId w:val="1"/>
        </w:numPr>
        <w:jc w:val="left"/>
      </w:pPr>
      <w:r>
        <w:rPr>
          <w:rFonts w:hint="eastAsia" w:ascii="Open Sans" w:hAnsi="Open Sans" w:eastAsia="宋体"/>
          <w:b/>
          <w:bCs/>
          <w:sz w:val="20"/>
        </w:rPr>
        <w:t>0x7f f869</w:t>
      </w:r>
      <w:r>
        <w:rPr>
          <w:rFonts w:hint="eastAsia"/>
        </w:rPr>
        <w:t>：eb fc，即</w:t>
      </w:r>
      <w:r>
        <w:rPr>
          <w:rFonts w:hint="eastAsia" w:ascii="Courier New" w:hAnsi="Courier New"/>
          <w:color w:val="000000"/>
          <w:sz w:val="20"/>
        </w:rPr>
        <w:t>jmp     TightLoop</w:t>
      </w:r>
    </w:p>
    <w:p>
      <w:pPr>
        <w:jc w:val="left"/>
      </w:pPr>
    </w:p>
    <w:p>
      <w:pPr>
        <w:jc w:val="left"/>
      </w:pPr>
      <w:r>
        <w:rPr>
          <w:rFonts w:hint="eastAsia"/>
        </w:rPr>
        <w:t>备注</w:t>
      </w:r>
      <w:r>
        <w:t>：以下不是代码</w:t>
      </w:r>
    </w:p>
    <w:p>
      <w:pPr>
        <w:ind w:left="800"/>
        <w:jc w:val="left"/>
      </w:pPr>
      <w:r>
        <w:drawing>
          <wp:inline distT="0" distB="0" distL="114300" distR="114300">
            <wp:extent cx="6619240" cy="8858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</w:p>
    <w:p>
      <w:pPr>
        <w:ind w:left="800"/>
        <w:jc w:val="left"/>
      </w:pPr>
      <w:r>
        <w:drawing>
          <wp:inline distT="0" distB="0" distL="114300" distR="114300">
            <wp:extent cx="6609715" cy="895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</w:p>
    <w:p>
      <w:pPr>
        <w:ind w:left="800"/>
        <w:jc w:val="left"/>
      </w:pPr>
      <w:r>
        <w:drawing>
          <wp:inline distT="0" distB="0" distL="114300" distR="114300">
            <wp:extent cx="6619240" cy="8763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</w:p>
    <w:p>
      <w:pPr>
        <w:ind w:left="800"/>
        <w:jc w:val="left"/>
      </w:pPr>
      <w:r>
        <w:drawing>
          <wp:inline distT="0" distB="0" distL="114300" distR="114300">
            <wp:extent cx="6619240" cy="9239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</w:p>
    <w:p>
      <w:pPr>
        <w:ind w:left="800"/>
        <w:jc w:val="left"/>
      </w:pPr>
      <w:r>
        <w:drawing>
          <wp:inline distT="0" distB="0" distL="114300" distR="114300">
            <wp:extent cx="6600190" cy="9048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jc w:val="left"/>
      </w:pPr>
    </w:p>
    <w:sectPr>
      <w:pgSz w:w="11906" w:h="16838"/>
      <w:pgMar w:top="720" w:right="567" w:bottom="72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ËÎÌå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5180"/>
    <w:multiLevelType w:val="multilevel"/>
    <w:tmpl w:val="58EF51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6E59"/>
    <w:rsid w:val="003B17F4"/>
    <w:rsid w:val="005B6AB4"/>
    <w:rsid w:val="006E4DDE"/>
    <w:rsid w:val="00826653"/>
    <w:rsid w:val="00B8014A"/>
    <w:rsid w:val="00BA4AD7"/>
    <w:rsid w:val="00D82C57"/>
    <w:rsid w:val="00E808CA"/>
    <w:rsid w:val="00E96E38"/>
    <w:rsid w:val="00EF35F9"/>
    <w:rsid w:val="00F47570"/>
    <w:rsid w:val="0127718E"/>
    <w:rsid w:val="03406CAE"/>
    <w:rsid w:val="047870BF"/>
    <w:rsid w:val="057166FB"/>
    <w:rsid w:val="05C1430D"/>
    <w:rsid w:val="08367963"/>
    <w:rsid w:val="083C530E"/>
    <w:rsid w:val="09492488"/>
    <w:rsid w:val="097B12B3"/>
    <w:rsid w:val="0AD25F07"/>
    <w:rsid w:val="0C5F592D"/>
    <w:rsid w:val="0CE31F02"/>
    <w:rsid w:val="0D833199"/>
    <w:rsid w:val="0DAB0EBB"/>
    <w:rsid w:val="0E50580F"/>
    <w:rsid w:val="0E8946AE"/>
    <w:rsid w:val="0F616639"/>
    <w:rsid w:val="0FA559BB"/>
    <w:rsid w:val="101C0699"/>
    <w:rsid w:val="122F499F"/>
    <w:rsid w:val="13333C19"/>
    <w:rsid w:val="13C655F9"/>
    <w:rsid w:val="146C1083"/>
    <w:rsid w:val="15C25C00"/>
    <w:rsid w:val="16B92995"/>
    <w:rsid w:val="16F3097E"/>
    <w:rsid w:val="17290826"/>
    <w:rsid w:val="177E1F85"/>
    <w:rsid w:val="18507D16"/>
    <w:rsid w:val="19E20DAA"/>
    <w:rsid w:val="1A367A8B"/>
    <w:rsid w:val="1B052A58"/>
    <w:rsid w:val="1B5F64D1"/>
    <w:rsid w:val="1B60795C"/>
    <w:rsid w:val="1BEF3D55"/>
    <w:rsid w:val="1CFD04C7"/>
    <w:rsid w:val="1DA55FC1"/>
    <w:rsid w:val="1E220185"/>
    <w:rsid w:val="1F06382D"/>
    <w:rsid w:val="1F2C5461"/>
    <w:rsid w:val="1F6E1070"/>
    <w:rsid w:val="1FCC1E55"/>
    <w:rsid w:val="1FE41986"/>
    <w:rsid w:val="20EB17C8"/>
    <w:rsid w:val="21CE6E6E"/>
    <w:rsid w:val="21E70C5F"/>
    <w:rsid w:val="21FE6685"/>
    <w:rsid w:val="228F3AA2"/>
    <w:rsid w:val="22C6004A"/>
    <w:rsid w:val="23207567"/>
    <w:rsid w:val="236B31E1"/>
    <w:rsid w:val="23D10A62"/>
    <w:rsid w:val="260525E4"/>
    <w:rsid w:val="263B2268"/>
    <w:rsid w:val="26F17BBC"/>
    <w:rsid w:val="28B73FB9"/>
    <w:rsid w:val="2C7A3026"/>
    <w:rsid w:val="2C7D0BAB"/>
    <w:rsid w:val="2C8238B1"/>
    <w:rsid w:val="2D7E629D"/>
    <w:rsid w:val="2E61662C"/>
    <w:rsid w:val="2FA103D4"/>
    <w:rsid w:val="31565F4B"/>
    <w:rsid w:val="31D02DA0"/>
    <w:rsid w:val="32161B5C"/>
    <w:rsid w:val="32223F45"/>
    <w:rsid w:val="327F52B7"/>
    <w:rsid w:val="32B85815"/>
    <w:rsid w:val="34834A53"/>
    <w:rsid w:val="34F1402F"/>
    <w:rsid w:val="3503153D"/>
    <w:rsid w:val="365B7053"/>
    <w:rsid w:val="37050B3F"/>
    <w:rsid w:val="38901EAA"/>
    <w:rsid w:val="38EC60FB"/>
    <w:rsid w:val="398718C8"/>
    <w:rsid w:val="399407C7"/>
    <w:rsid w:val="3A696DB9"/>
    <w:rsid w:val="3C474B88"/>
    <w:rsid w:val="3CD66C82"/>
    <w:rsid w:val="3CD81F93"/>
    <w:rsid w:val="3DBF6184"/>
    <w:rsid w:val="3ECA3003"/>
    <w:rsid w:val="3F65668D"/>
    <w:rsid w:val="3F70785C"/>
    <w:rsid w:val="40A32D19"/>
    <w:rsid w:val="40B9437F"/>
    <w:rsid w:val="40BD6ABD"/>
    <w:rsid w:val="416D4216"/>
    <w:rsid w:val="449E49BC"/>
    <w:rsid w:val="459F09B8"/>
    <w:rsid w:val="45D4198D"/>
    <w:rsid w:val="46D41B31"/>
    <w:rsid w:val="47AA642C"/>
    <w:rsid w:val="47D92C4E"/>
    <w:rsid w:val="48960E67"/>
    <w:rsid w:val="4AB46427"/>
    <w:rsid w:val="4C3E3251"/>
    <w:rsid w:val="4C42693A"/>
    <w:rsid w:val="4CCF355D"/>
    <w:rsid w:val="4D2D4935"/>
    <w:rsid w:val="4EF63E6C"/>
    <w:rsid w:val="4F3C272F"/>
    <w:rsid w:val="4FB73D8F"/>
    <w:rsid w:val="4FE33DA7"/>
    <w:rsid w:val="53110915"/>
    <w:rsid w:val="544225A5"/>
    <w:rsid w:val="55007040"/>
    <w:rsid w:val="5560159C"/>
    <w:rsid w:val="56681E2C"/>
    <w:rsid w:val="5802040E"/>
    <w:rsid w:val="58321492"/>
    <w:rsid w:val="58BA078D"/>
    <w:rsid w:val="59486CBC"/>
    <w:rsid w:val="59BE34F6"/>
    <w:rsid w:val="5AA44F53"/>
    <w:rsid w:val="5C6B0DF2"/>
    <w:rsid w:val="5C703FA7"/>
    <w:rsid w:val="5CE06F03"/>
    <w:rsid w:val="5D082C7A"/>
    <w:rsid w:val="5DE730BB"/>
    <w:rsid w:val="5E5B051A"/>
    <w:rsid w:val="5EE61F0D"/>
    <w:rsid w:val="5EEA0E8F"/>
    <w:rsid w:val="5F231D00"/>
    <w:rsid w:val="5FCF1618"/>
    <w:rsid w:val="5FD506E5"/>
    <w:rsid w:val="5FD75E47"/>
    <w:rsid w:val="611F7607"/>
    <w:rsid w:val="613916E4"/>
    <w:rsid w:val="61722C0B"/>
    <w:rsid w:val="61C57F4A"/>
    <w:rsid w:val="626F0AFE"/>
    <w:rsid w:val="627A4667"/>
    <w:rsid w:val="62A414B0"/>
    <w:rsid w:val="62DC508D"/>
    <w:rsid w:val="636F5630"/>
    <w:rsid w:val="63C05AA9"/>
    <w:rsid w:val="66934A7A"/>
    <w:rsid w:val="672F1639"/>
    <w:rsid w:val="67321BCB"/>
    <w:rsid w:val="682F45AD"/>
    <w:rsid w:val="695A3EE7"/>
    <w:rsid w:val="6B7B3DAA"/>
    <w:rsid w:val="6CA72B97"/>
    <w:rsid w:val="6DEF2357"/>
    <w:rsid w:val="6E202228"/>
    <w:rsid w:val="702052AA"/>
    <w:rsid w:val="70781C10"/>
    <w:rsid w:val="70865578"/>
    <w:rsid w:val="715D3120"/>
    <w:rsid w:val="73D75C61"/>
    <w:rsid w:val="74861E46"/>
    <w:rsid w:val="74953522"/>
    <w:rsid w:val="74DD788A"/>
    <w:rsid w:val="77FF4B70"/>
    <w:rsid w:val="79D17504"/>
    <w:rsid w:val="7A0D2715"/>
    <w:rsid w:val="7AA54FA2"/>
    <w:rsid w:val="7BA742F8"/>
    <w:rsid w:val="7BB01F7B"/>
    <w:rsid w:val="7C07047E"/>
    <w:rsid w:val="7C926CE6"/>
    <w:rsid w:val="7CC9772A"/>
    <w:rsid w:val="7D600CFE"/>
    <w:rsid w:val="7D864D88"/>
    <w:rsid w:val="7E205559"/>
    <w:rsid w:val="7EFE7500"/>
    <w:rsid w:val="7FB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Semptian</Company>
  <Pages>1</Pages>
  <Words>504</Words>
  <Characters>2878</Characters>
  <Lines>23</Lines>
  <Paragraphs>6</Paragraphs>
  <TotalTime>622</TotalTime>
  <ScaleCrop>false</ScaleCrop>
  <LinksUpToDate>false</LinksUpToDate>
  <CharactersWithSpaces>3376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wangxu</dc:creator>
  <cp:lastModifiedBy>汪旭1394334409</cp:lastModifiedBy>
  <dcterms:modified xsi:type="dcterms:W3CDTF">2018-08-17T06:59:28Z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