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327: Tu Chính Thiên phú sổ tay, toàn trí toàn năng?</w:t>
      </w:r>
    </w:p>
    <w:p>
      <w:pPr>
        <w:spacing w:after="120" w:line="360" w:lineRule="auto"/>
        <w:ind w:firstLine="720"/>
        <w:jc w:val="both"/>
      </w:pPr>
      <w:r>
        <w:rPr>
          <w:rFonts w:ascii="Times New Roman" w:hAnsi="Times New Roman" w:eastAsia="Times New Roman"/>
          <w:sz w:val="26"/>
        </w:rPr>
        <w:t>Giang Lan nghe vậy, yên lặng triệt tiêu thông hướng Everest cổng truyền tống, miễn cho cái nào đó hàng xông đi vào muốn ch.ết.</w:t>
      </w:r>
    </w:p>
    <w:p>
      <w:pPr>
        <w:spacing w:after="120" w:line="360" w:lineRule="auto"/>
        <w:ind w:firstLine="720"/>
        <w:jc w:val="both"/>
      </w:pPr>
      <w:r>
        <w:rPr>
          <w:rFonts w:ascii="Times New Roman" w:hAnsi="Times New Roman" w:eastAsia="Times New Roman"/>
          <w:sz w:val="26"/>
        </w:rPr>
        <w:t>Ngay sau đó Giang Lan phô bày một trương bảng giờ giấc, tại trương này bề ngoài, cả nước các đại trường trung học đều sắp xếp đi thức tỉnh thời gian.</w:t>
      </w:r>
    </w:p>
    <w:p>
      <w:pPr>
        <w:spacing w:after="120" w:line="360" w:lineRule="auto"/>
        <w:ind w:firstLine="720"/>
        <w:jc w:val="both"/>
      </w:pPr>
      <w:r>
        <w:rPr>
          <w:rFonts w:ascii="Times New Roman" w:hAnsi="Times New Roman" w:eastAsia="Times New Roman"/>
          <w:sz w:val="26"/>
        </w:rPr>
        <w:t>Hắn đối các phóng viên giới thiệu nói.</w:t>
      </w:r>
    </w:p>
    <w:p>
      <w:pPr>
        <w:spacing w:after="120" w:line="360" w:lineRule="auto"/>
        <w:ind w:firstLine="720"/>
        <w:jc w:val="both"/>
      </w:pPr>
      <w:r>
        <w:rPr>
          <w:rFonts w:ascii="Times New Roman" w:hAnsi="Times New Roman" w:eastAsia="Times New Roman"/>
          <w:sz w:val="26"/>
        </w:rPr>
        <w:t>"Lần thứ nhất sau khi thức tỉnh, nếu như còn có nào đồng học, bỏ lỡ thức tỉnh thời cơ có thể thông qua lão sư hoặc trường học cùng Tam Giang đại học Ninh hiệu trưởng liên hệ an bài thời gian khác lần nữa thức tỉnh."</w:t>
      </w:r>
    </w:p>
    <w:p>
      <w:pPr>
        <w:spacing w:after="120" w:line="360" w:lineRule="auto"/>
        <w:ind w:firstLine="720"/>
        <w:jc w:val="both"/>
      </w:pPr>
      <w:r>
        <w:rPr>
          <w:rFonts w:ascii="Times New Roman" w:hAnsi="Times New Roman" w:eastAsia="Times New Roman"/>
          <w:sz w:val="26"/>
        </w:rPr>
        <w:t>Chuyện này, Giang Lan tìm lão Ninh thương lượng thời điểm, lão Ninh kém chút giơ hai tay hai chân tán thành, Giang Lan như thế một làm, Tam Giang đại học, trực tiếp thành toàn nước thứ nhất đại học a.</w:t>
      </w:r>
    </w:p>
    <w:p>
      <w:pPr>
        <w:spacing w:after="120" w:line="360" w:lineRule="auto"/>
        <w:ind w:firstLine="720"/>
        <w:jc w:val="both"/>
      </w:pPr>
      <w:r>
        <w:rPr>
          <w:rFonts w:ascii="Times New Roman" w:hAnsi="Times New Roman" w:eastAsia="Times New Roman"/>
          <w:sz w:val="26"/>
        </w:rPr>
        <w:t>Tất cả mọi người thức tỉnh đều tại Tam Giang đại học tiến hành, có thể tưởng tượng đến, một số năm sau, Tam Giang đại học sẽ thành giác tỉnh giả trong lòng thánh địa.</w:t>
      </w:r>
    </w:p>
    <w:p>
      <w:pPr>
        <w:spacing w:after="120" w:line="360" w:lineRule="auto"/>
        <w:ind w:firstLine="720"/>
        <w:jc w:val="both"/>
      </w:pPr>
      <w:r>
        <w:rPr>
          <w:rFonts w:ascii="Times New Roman" w:hAnsi="Times New Roman" w:eastAsia="Times New Roman"/>
          <w:sz w:val="26"/>
        </w:rPr>
        <w:t>Giang Lan nghĩ nghĩ lại bổ sung.</w:t>
      </w:r>
    </w:p>
    <w:p>
      <w:pPr>
        <w:spacing w:after="120" w:line="360" w:lineRule="auto"/>
        <w:ind w:firstLine="720"/>
        <w:jc w:val="both"/>
      </w:pPr>
      <w:r>
        <w:rPr>
          <w:rFonts w:ascii="Times New Roman" w:hAnsi="Times New Roman" w:eastAsia="Times New Roman"/>
          <w:sz w:val="26"/>
        </w:rPr>
        <w:t>"Còn có một số không có cơ hội vào cấp ba, đến mười tám tuổi, muốn nếm thử thức tỉnh xã hội người của mọi tầng lớp, cũng có thể tiến vào truyền tống vòng, từ hôm nay trở đi, thức tỉnh không còn cần bất kỳ tiền gì tài, điểm thiên phú cũng không cần mặc cho thân phận như thế nào, địa vị tất cả mọi người, người người bình đẳng!"</w:t>
      </w:r>
    </w:p>
    <w:p>
      <w:pPr>
        <w:spacing w:after="120" w:line="360" w:lineRule="auto"/>
        <w:ind w:firstLine="720"/>
        <w:jc w:val="both"/>
      </w:pPr>
      <w:r>
        <w:rPr>
          <w:rFonts w:ascii="Times New Roman" w:hAnsi="Times New Roman" w:eastAsia="Times New Roman"/>
          <w:sz w:val="26"/>
        </w:rPr>
        <w:t>Giang Lan thanh âm mặc dù không lớn, nhưng chữ chữ như kim, ăn nói mạnh mẽ như là như sóng to gió lớn, đánh thẳng vào ở đây trái tim tất cả mọi người phi.</w:t>
      </w:r>
    </w:p>
    <w:p>
      <w:pPr>
        <w:spacing w:after="120" w:line="360" w:lineRule="auto"/>
        <w:ind w:firstLine="720"/>
        <w:jc w:val="both"/>
      </w:pPr>
      <w:r>
        <w:rPr>
          <w:rFonts w:ascii="Times New Roman" w:hAnsi="Times New Roman" w:eastAsia="Times New Roman"/>
          <w:sz w:val="26"/>
        </w:rPr>
        <w:t>Trong lễ đường hoàn toàn yên tĩnh, rất nhanh liền bộc phát ra oanh một tiếng, các phóng viên nhịn không được mở to hai mắt nhìn, nhao nhao châu đầu ghé tai, nghiên cứu thảo luận.</w:t>
      </w:r>
    </w:p>
    <w:p>
      <w:pPr>
        <w:spacing w:after="120" w:line="360" w:lineRule="auto"/>
        <w:ind w:firstLine="720"/>
        <w:jc w:val="both"/>
      </w:pPr>
      <w:r>
        <w:rPr>
          <w:rFonts w:ascii="Times New Roman" w:hAnsi="Times New Roman" w:eastAsia="Times New Roman"/>
          <w:sz w:val="26"/>
        </w:rPr>
        <w:t>Tất cả mọi người ý thức được, Superman cử động lần này hoàn toàn thay đổi Lam Tinh từ 2000 năm đến nay cách cục, từ nay về sau thiên phú hoàn đem triệt để trở thành rác rưởi.</w:t>
      </w:r>
    </w:p>
    <w:p>
      <w:pPr>
        <w:spacing w:after="120" w:line="360" w:lineRule="auto"/>
        <w:ind w:firstLine="720"/>
        <w:jc w:val="both"/>
      </w:pPr>
      <w:r>
        <w:rPr>
          <w:rFonts w:ascii="Times New Roman" w:hAnsi="Times New Roman" w:eastAsia="Times New Roman"/>
          <w:sz w:val="26"/>
        </w:rPr>
        <w:t>Superman làm như thế không khác lấy sức một mình cùng thức tỉnh cục quái vật khổng lồ này đối nghịch.</w:t>
      </w:r>
    </w:p>
    <w:p>
      <w:pPr>
        <w:spacing w:after="120" w:line="360" w:lineRule="auto"/>
        <w:ind w:firstLine="720"/>
        <w:jc w:val="both"/>
      </w:pPr>
      <w:r>
        <w:rPr>
          <w:rFonts w:ascii="Times New Roman" w:hAnsi="Times New Roman" w:eastAsia="Times New Roman"/>
          <w:sz w:val="26"/>
        </w:rPr>
        <w:t>Trực tiếp thời gian, tất cả người xem cũng triệt để trầm mặc, hồi lâu mới có người phát ra mưa đạn.</w:t>
      </w:r>
    </w:p>
    <w:p>
      <w:pPr>
        <w:spacing w:after="120" w:line="360" w:lineRule="auto"/>
        <w:ind w:firstLine="720"/>
        <w:jc w:val="both"/>
      </w:pPr>
      <w:r>
        <w:rPr>
          <w:rFonts w:ascii="Times New Roman" w:hAnsi="Times New Roman" w:eastAsia="Times New Roman"/>
          <w:sz w:val="26"/>
        </w:rPr>
        <w:t>"Superman đại nghĩa! Hắn thật là lấy sức một mình, cải biến toàn Hoa quốc học sinh thức tỉnh phương thức, càng là đẩy ngã thức tỉnh cục đối thiên phú lũng đoạn cơ chế!"</w:t>
      </w:r>
    </w:p>
    <w:p>
      <w:pPr>
        <w:spacing w:after="120" w:line="360" w:lineRule="auto"/>
        <w:ind w:firstLine="720"/>
        <w:jc w:val="both"/>
      </w:pPr>
      <w:r>
        <w:rPr>
          <w:rFonts w:ascii="Times New Roman" w:hAnsi="Times New Roman" w:eastAsia="Times New Roman"/>
          <w:sz w:val="26"/>
        </w:rPr>
        <w:t>"Superman tiên sinh vạn tuế!"</w:t>
      </w:r>
    </w:p>
    <w:p>
      <w:pPr>
        <w:spacing w:after="120" w:line="360" w:lineRule="auto"/>
        <w:ind w:firstLine="720"/>
        <w:jc w:val="both"/>
      </w:pPr>
      <w:r>
        <w:rPr>
          <w:rFonts w:ascii="Times New Roman" w:hAnsi="Times New Roman" w:eastAsia="Times New Roman"/>
          <w:sz w:val="26"/>
        </w:rPr>
        <w:t>"Superman tiên sinh vạn tuế!"</w:t>
      </w:r>
    </w:p>
    <w:p>
      <w:pPr>
        <w:spacing w:after="120" w:line="360" w:lineRule="auto"/>
        <w:ind w:firstLine="720"/>
        <w:jc w:val="both"/>
      </w:pPr>
      <w:r>
        <w:rPr>
          <w:rFonts w:ascii="Times New Roman" w:hAnsi="Times New Roman" w:eastAsia="Times New Roman"/>
          <w:sz w:val="26"/>
        </w:rPr>
        <w:t>Sau đó Giang Lan xuất ra một bản thiên phú sổ tay, hướng các phóng viên lộ ra được.</w:t>
      </w:r>
    </w:p>
    <w:p>
      <w:pPr>
        <w:spacing w:after="120" w:line="360" w:lineRule="auto"/>
        <w:ind w:firstLine="720"/>
        <w:jc w:val="both"/>
      </w:pPr>
      <w:r>
        <w:rPr>
          <w:rFonts w:ascii="Times New Roman" w:hAnsi="Times New Roman" w:eastAsia="Times New Roman"/>
          <w:sz w:val="26"/>
        </w:rPr>
        <w:t>"Mọi người an tâm chớ vội, ta căn cứ ta biết tin tức, đem thiên phú sổ tay bên trên ghi lại tất cả thiên phú truyền thừa anh hùng tên, tiến hành sửa đổi, đang thức tỉnh nghi thức bên trên, mọi người có thể căn cứ sửa chữa sau danh xưng, kêu gọi anh hùng."</w:t>
      </w:r>
    </w:p>
    <w:p>
      <w:pPr>
        <w:spacing w:after="120" w:line="360" w:lineRule="auto"/>
        <w:ind w:firstLine="720"/>
        <w:jc w:val="both"/>
      </w:pPr>
      <w:r>
        <w:rPr>
          <w:rFonts w:ascii="Times New Roman" w:hAnsi="Times New Roman" w:eastAsia="Times New Roman"/>
          <w:sz w:val="26"/>
        </w:rPr>
        <w:t>Giang Lan vì đề cao Lam Tinh giác tỉnh giả thực lực tổng hợp, có thể nói dốc hết tất cả căn cứ hắn đối linh cảnh nhận biết, tốn hao thời gian vài ngày, đem đại bộ phận không hợp lý xưng hô tất cả đều sửa lại.</w:t>
      </w:r>
    </w:p>
    <w:p>
      <w:pPr>
        <w:spacing w:after="120" w:line="360" w:lineRule="auto"/>
        <w:ind w:firstLine="720"/>
        <w:jc w:val="both"/>
      </w:pPr>
      <w:r>
        <w:rPr>
          <w:rFonts w:ascii="Times New Roman" w:hAnsi="Times New Roman" w:eastAsia="Times New Roman"/>
          <w:sz w:val="26"/>
        </w:rPr>
        <w:t>Tỉ như trước mắt còn tại S1 thiên phú tóc lục nữ anh hùng, cải thành vòi rồng.</w:t>
      </w:r>
    </w:p>
    <w:p>
      <w:pPr>
        <w:spacing w:after="120" w:line="360" w:lineRule="auto"/>
        <w:ind w:firstLine="720"/>
        <w:jc w:val="both"/>
      </w:pPr>
      <w:r>
        <w:rPr>
          <w:rFonts w:ascii="Times New Roman" w:hAnsi="Times New Roman" w:eastAsia="Times New Roman"/>
          <w:sz w:val="26"/>
        </w:rPr>
        <w:t>S2 thiên phú tóc bạc chi sói, cải thành Bang lão sư.</w:t>
      </w:r>
    </w:p>
    <w:p>
      <w:pPr>
        <w:spacing w:after="120" w:line="360" w:lineRule="auto"/>
        <w:ind w:firstLine="720"/>
        <w:jc w:val="both"/>
      </w:pPr>
      <w:r>
        <w:rPr>
          <w:rFonts w:ascii="Times New Roman" w:hAnsi="Times New Roman" w:eastAsia="Times New Roman"/>
          <w:sz w:val="26"/>
        </w:rPr>
        <w:t>Đương nhiên là có chút thiên phú hắn thật sự là không biết vị anh hùng kia.</w:t>
      </w:r>
    </w:p>
    <w:p>
      <w:pPr>
        <w:spacing w:after="120" w:line="360" w:lineRule="auto"/>
        <w:ind w:firstLine="720"/>
        <w:jc w:val="both"/>
      </w:pPr>
      <w:r>
        <w:rPr>
          <w:rFonts w:ascii="Times New Roman" w:hAnsi="Times New Roman" w:eastAsia="Times New Roman"/>
          <w:sz w:val="26"/>
        </w:rPr>
        <w:t>Tỉ như cấp D xếp hạng số 999 thiên phú đớp cứt liền có thể mạnh lên, còn có cấp D thiên phú số 876, đến đại di mụ cái kia mấy ngày, có thể mang thai. . . . .</w:t>
      </w:r>
    </w:p>
    <w:p>
      <w:pPr>
        <w:spacing w:after="120" w:line="360" w:lineRule="auto"/>
        <w:ind w:firstLine="720"/>
        <w:jc w:val="both"/>
      </w:pPr>
      <w:r>
        <w:rPr>
          <w:rFonts w:ascii="Times New Roman" w:hAnsi="Times New Roman" w:eastAsia="Times New Roman"/>
          <w:sz w:val="26"/>
        </w:rPr>
        <w:t>Giang Lan suy nghĩ thật lâu, thật sự là bất lực. . .</w:t>
      </w:r>
    </w:p>
    <w:p>
      <w:pPr>
        <w:spacing w:after="120" w:line="360" w:lineRule="auto"/>
        <w:ind w:firstLine="720"/>
        <w:jc w:val="both"/>
      </w:pPr>
      <w:r>
        <w:rPr>
          <w:rFonts w:ascii="Times New Roman" w:hAnsi="Times New Roman" w:eastAsia="Times New Roman"/>
          <w:sz w:val="26"/>
        </w:rPr>
        <w:t>Ở đây các phóng viên nghe thấy Superman nói câu nói này, nhịn không được mở to hai mắt nhìn, há to miệng, phát ra khó có thể tin thanh âm.</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"Cái gì tất cả trong danh sách thiên phú đều bị sửa?"</w:t>
      </w:r>
    </w:p>
    <w:p>
      <w:pPr>
        <w:spacing w:after="120" w:line="360" w:lineRule="auto"/>
        <w:ind w:firstLine="720"/>
        <w:jc w:val="both"/>
      </w:pPr>
      <w:r>
        <w:rPr>
          <w:rFonts w:ascii="Times New Roman" w:hAnsi="Times New Roman" w:eastAsia="Times New Roman"/>
          <w:sz w:val="26"/>
        </w:rPr>
        <w:t>"Superman thực lực là rất mạnh, nhưng là tu Chính Thiên phú sổ tay, hắn làm sao dám a?"</w:t>
      </w:r>
    </w:p>
    <w:p>
      <w:pPr>
        <w:spacing w:after="120" w:line="360" w:lineRule="auto"/>
        <w:ind w:firstLine="720"/>
        <w:jc w:val="both"/>
      </w:pPr>
      <w:r>
        <w:rPr>
          <w:rFonts w:ascii="Times New Roman" w:hAnsi="Times New Roman" w:eastAsia="Times New Roman"/>
          <w:sz w:val="26"/>
        </w:rPr>
        <w:t>"Đúng a, thiên phú sổ tay, trải qua vô số tổ tiên, dùng tự mình tự mình kinh nghiệm lặp đi lặp lại xác minh, mới có hôm nay, hắn làm sao dám loạn đổi thiên phú sổ tay?"</w:t>
      </w:r>
    </w:p>
    <w:p>
      <w:pPr>
        <w:spacing w:after="120" w:line="360" w:lineRule="auto"/>
        <w:ind w:firstLine="720"/>
        <w:jc w:val="both"/>
      </w:pPr>
      <w:r>
        <w:rPr>
          <w:rFonts w:ascii="Times New Roman" w:hAnsi="Times New Roman" w:eastAsia="Times New Roman"/>
          <w:sz w:val="26"/>
        </w:rPr>
        <w:t>Lúc ấy liền có phóng viên nhịn không được đưa ra trong lòng nghi vấn.</w:t>
      </w:r>
    </w:p>
    <w:p>
      <w:pPr>
        <w:spacing w:after="120" w:line="360" w:lineRule="auto"/>
        <w:ind w:firstLine="720"/>
        <w:jc w:val="both"/>
      </w:pPr>
      <w:r>
        <w:rPr>
          <w:rFonts w:ascii="Times New Roman" w:hAnsi="Times New Roman" w:eastAsia="Times New Roman"/>
          <w:sz w:val="26"/>
        </w:rPr>
        <w:t>"Superman tiên sinh, ngươi sao có thể xác định ngươi chỉnh sửa thiên phú sổ tay, chính là chính xác đây này?"</w:t>
      </w:r>
    </w:p>
    <w:p>
      <w:pPr>
        <w:spacing w:after="120" w:line="360" w:lineRule="auto"/>
        <w:ind w:firstLine="720"/>
        <w:jc w:val="both"/>
      </w:pPr>
      <w:r>
        <w:rPr>
          <w:rFonts w:ascii="Times New Roman" w:hAnsi="Times New Roman" w:eastAsia="Times New Roman"/>
          <w:sz w:val="26"/>
        </w:rPr>
        <w:t>Giang Lan không trả lời thẳng hắn vấn đề cười nhạt một cái nói.</w:t>
      </w:r>
    </w:p>
    <w:p>
      <w:pPr>
        <w:spacing w:after="120" w:line="360" w:lineRule="auto"/>
        <w:ind w:firstLine="720"/>
        <w:jc w:val="both"/>
      </w:pPr>
      <w:r>
        <w:rPr>
          <w:rFonts w:ascii="Times New Roman" w:hAnsi="Times New Roman" w:eastAsia="Times New Roman"/>
          <w:sz w:val="26"/>
        </w:rPr>
        <w:t>"Nói ra tên của ngươi! Ba phút bên trong, ta có thể nói ra ngươi cuộc đời quá khứ."</w:t>
      </w:r>
    </w:p>
    <w:p>
      <w:pPr>
        <w:spacing w:after="120" w:line="360" w:lineRule="auto"/>
        <w:ind w:firstLine="720"/>
        <w:jc w:val="both"/>
      </w:pPr>
      <w:r>
        <w:rPr>
          <w:rFonts w:ascii="Times New Roman" w:hAnsi="Times New Roman" w:eastAsia="Times New Roman"/>
          <w:sz w:val="26"/>
        </w:rPr>
        <w:t>Người phóng viên này khó có thể tin báo lên tự mình tính danh.</w:t>
      </w:r>
    </w:p>
    <w:p>
      <w:pPr>
        <w:spacing w:after="120" w:line="360" w:lineRule="auto"/>
        <w:ind w:firstLine="720"/>
        <w:jc w:val="both"/>
      </w:pPr>
      <w:r>
        <w:rPr>
          <w:rFonts w:ascii="Times New Roman" w:hAnsi="Times New Roman" w:eastAsia="Times New Roman"/>
          <w:sz w:val="26"/>
        </w:rPr>
        <w:t>"Triệu, Triệu Hồng Huy. . . . ."</w:t>
      </w:r>
    </w:p>
    <w:p>
      <w:pPr>
        <w:spacing w:after="120" w:line="360" w:lineRule="auto"/>
        <w:ind w:firstLine="720"/>
        <w:jc w:val="both"/>
      </w:pPr>
      <w:r>
        <w:rPr>
          <w:rFonts w:ascii="Times New Roman" w:hAnsi="Times New Roman" w:eastAsia="Times New Roman"/>
          <w:sz w:val="26"/>
        </w:rPr>
        <w:t>Giang Lan hai mắt nhắm lại, siêu cấp thính lực phát động, Tam Giang thành phố tất cả mọi người nói chuyện phiếm tin tức, đều truyền đến trong tai của hắn.</w:t>
      </w:r>
    </w:p>
    <w:p>
      <w:pPr>
        <w:spacing w:after="120" w:line="360" w:lineRule="auto"/>
        <w:ind w:firstLine="720"/>
        <w:jc w:val="both"/>
      </w:pPr>
      <w:r>
        <w:rPr>
          <w:rFonts w:ascii="Times New Roman" w:hAnsi="Times New Roman" w:eastAsia="Times New Roman"/>
          <w:sz w:val="26"/>
        </w:rPr>
        <w:t>Hôm nay trọng yếu như vậy thời gian, toàn Hoa quốc, thậm chí toàn thế giới, chí ít có mấy tỉ người tại đồng thời quan sát, Superman tổ chức trận đầu buổi trình diễn thời trang.</w:t>
      </w:r>
    </w:p>
    <w:p>
      <w:pPr>
        <w:spacing w:after="120" w:line="360" w:lineRule="auto"/>
        <w:ind w:firstLine="720"/>
        <w:jc w:val="both"/>
      </w:pPr>
      <w:r>
        <w:rPr>
          <w:rFonts w:ascii="Times New Roman" w:hAnsi="Times New Roman" w:eastAsia="Times New Roman"/>
          <w:sz w:val="26"/>
        </w:rPr>
        <w:t>Như cái này lượng lớn đám người, thật giống như vô số không có thiết trí mật mã máy tính mặc cho Giang Lan tìm đọc.</w:t>
      </w:r>
    </w:p>
    <w:p>
      <w:pPr>
        <w:spacing w:after="120" w:line="360" w:lineRule="auto"/>
        <w:ind w:firstLine="720"/>
        <w:jc w:val="both"/>
      </w:pPr>
      <w:r>
        <w:rPr>
          <w:rFonts w:ascii="Times New Roman" w:hAnsi="Times New Roman" w:eastAsia="Times New Roman"/>
          <w:sz w:val="26"/>
        </w:rPr>
        <w:t>Bọn hắn mỗi tiếng nói cử động, để họ Triệu phóng viên, đơn giản tựa như trần như nhộng, đang nháo thành thị nghênh ngang hành tẩu còn không tự biết.</w:t>
      </w:r>
    </w:p>
    <w:p>
      <w:pPr>
        <w:spacing w:after="120" w:line="360" w:lineRule="auto"/>
        <w:ind w:firstLine="720"/>
        <w:jc w:val="both"/>
      </w:pPr>
      <w:r>
        <w:rPr>
          <w:rFonts w:ascii="Times New Roman" w:hAnsi="Times New Roman" w:eastAsia="Times New Roman"/>
          <w:sz w:val="26"/>
        </w:rPr>
        <w:t>Trên thân thể bất luận cái gì thiếu hụt, tại Giang Lan trước mặt mảy may tất hiện.</w:t>
      </w:r>
    </w:p>
    <w:p>
      <w:pPr>
        <w:spacing w:after="120" w:line="360" w:lineRule="auto"/>
        <w:ind w:firstLine="720"/>
        <w:jc w:val="both"/>
      </w:pPr>
      <w:r>
        <w:rPr>
          <w:rFonts w:ascii="Times New Roman" w:hAnsi="Times New Roman" w:eastAsia="Times New Roman"/>
          <w:sz w:val="26"/>
        </w:rPr>
        <w:t>"Ha ha, là Triệu Hồng Huy cái này tiểu tử a, lúc lên cấp 3, hắn ngồi hàng cuối cùng, có một ngày ta nhìn thấy hắn vậy mà đối Anh ngữ lão sư đang đánh nhựa cây!"</w:t>
      </w:r>
    </w:p>
    <w:p>
      <w:pPr>
        <w:spacing w:after="120" w:line="360" w:lineRule="auto"/>
        <w:ind w:firstLine="720"/>
        <w:jc w:val="both"/>
      </w:pPr>
      <w:r>
        <w:rPr>
          <w:rFonts w:ascii="Times New Roman" w:hAnsi="Times New Roman" w:eastAsia="Times New Roman"/>
          <w:sz w:val="26"/>
        </w:rPr>
        <w:t>"Hồng huy a, năm đó còn theo đuổi ta, không nghĩ tới bây giờ vậy mà thành đại ký giả quay đầu có thể cùng hắn liên hệ liên hệ."</w:t>
      </w:r>
    </w:p>
    <w:p>
      <w:pPr>
        <w:spacing w:after="120" w:line="360" w:lineRule="auto"/>
        <w:ind w:firstLine="720"/>
        <w:jc w:val="both"/>
      </w:pPr>
      <w:r>
        <w:rPr>
          <w:rFonts w:ascii="Times New Roman" w:hAnsi="Times New Roman" w:eastAsia="Times New Roman"/>
          <w:sz w:val="26"/>
        </w:rPr>
        <w:t>"Triệu Hồng Huy? Lần trước chơi gái kỹ nữ bị bắt giống như chính là hắn, làm sao không làm chuyển phát nhanh tiểu ca đi làm ký giả?"</w:t>
      </w:r>
    </w:p>
    <w:p>
      <w:pPr>
        <w:spacing w:after="120" w:line="360" w:lineRule="auto"/>
        <w:ind w:firstLine="720"/>
        <w:jc w:val="both"/>
      </w:pPr>
      <w:r>
        <w:rPr>
          <w:rFonts w:ascii="Times New Roman" w:hAnsi="Times New Roman" w:eastAsia="Times New Roman"/>
          <w:sz w:val="26"/>
        </w:rPr>
        <w:t>Thời đại internet, ngươi chỉ cần để lộ ra một tia thân phận tin tức, liền có vô số chân ngựa bị người phát hiện.</w:t>
      </w:r>
    </w:p>
    <w:p>
      <w:pPr>
        <w:spacing w:after="120" w:line="360" w:lineRule="auto"/>
        <w:ind w:firstLine="720"/>
        <w:jc w:val="both"/>
      </w:pPr>
      <w:r>
        <w:rPr>
          <w:rFonts w:ascii="Times New Roman" w:hAnsi="Times New Roman" w:eastAsia="Times New Roman"/>
          <w:sz w:val="26"/>
        </w:rPr>
        <w:t>Ngắn ngủi mấy cái trong nháy mắt, Giang Lan liền từ mấy trăm tỷ cái tin tức bên trong, biết được người phóng viên này cuộc đời quá khứ.</w:t>
      </w:r>
    </w:p>
    <w:p>
      <w:pPr>
        <w:spacing w:after="120" w:line="360" w:lineRule="auto"/>
        <w:ind w:firstLine="720"/>
        <w:jc w:val="both"/>
      </w:pPr>
      <w:r>
        <w:rPr>
          <w:rFonts w:ascii="Times New Roman" w:hAnsi="Times New Roman" w:eastAsia="Times New Roman"/>
          <w:sz w:val="26"/>
        </w:rPr>
        <w:t>Hắn mở mắt ra, hai mắt bên trong tinh quang lóe lên.</w:t>
      </w:r>
    </w:p>
    <w:p>
      <w:pPr>
        <w:spacing w:after="120" w:line="360" w:lineRule="auto"/>
        <w:ind w:firstLine="720"/>
        <w:jc w:val="both"/>
      </w:pPr>
      <w:r>
        <w:rPr>
          <w:rFonts w:ascii="Times New Roman" w:hAnsi="Times New Roman" w:eastAsia="Times New Roman"/>
          <w:sz w:val="26"/>
        </w:rPr>
        <w:t>"Triệu Hồng Huy, năm 2004 ngày 17 tháng 5 tại Tam Giang thành phố đệ nhất bệnh viện nhân dân xuất sinh, lúc lên cấp 3, ngồi hàng cuối cùng, đối Anh ngữ lão sư tay chân xông, trước kia là nhanh đưa tiểu ca, chơi gái kỹ nữ bị bắt về sau, đổi nghề làm phóng viên. . . ."</w:t>
      </w:r>
    </w:p>
    <w:p>
      <w:pPr>
        <w:spacing w:after="120" w:line="360" w:lineRule="auto"/>
        <w:ind w:firstLine="720"/>
        <w:jc w:val="both"/>
      </w:pPr>
      <w:r>
        <w:rPr>
          <w:rFonts w:ascii="Times New Roman" w:hAnsi="Times New Roman" w:eastAsia="Times New Roman"/>
          <w:sz w:val="26"/>
        </w:rPr>
        <w:t>Lại dưới khán đài tên này họ Triệu phóng viên, hắn há to miệng, trong mắt viết đầy kinh ngạc.</w:t>
      </w:r>
    </w:p>
    <w:p>
      <w:pPr>
        <w:spacing w:after="120" w:line="360" w:lineRule="auto"/>
        <w:ind w:firstLine="720"/>
        <w:jc w:val="both"/>
      </w:pPr>
      <w:r>
        <w:rPr>
          <w:rFonts w:ascii="Times New Roman" w:hAnsi="Times New Roman" w:eastAsia="Times New Roman"/>
          <w:sz w:val="26"/>
        </w:rPr>
        <w:t>"Không, không có khả năng, ngươi làm sao lại biết, lên cấp ba thời kỳ sự tình, không ai có thể biết. . . . . Ngươi có phải hay không có thể đọc đến đầu óc của ta ký ức?"</w:t>
      </w:r>
    </w:p>
    <w:p>
      <w:pPr>
        <w:spacing w:after="120" w:line="360" w:lineRule="auto"/>
        <w:ind w:firstLine="720"/>
        <w:jc w:val="both"/>
      </w:pPr>
      <w:r>
        <w:rPr>
          <w:rFonts w:ascii="Times New Roman" w:hAnsi="Times New Roman" w:eastAsia="Times New Roman"/>
          <w:sz w:val="26"/>
        </w:rPr>
        <w:t>Chung quanh phóng viên đồng sự nhao nhao dùng ghét bỏ ánh mắt đánh giá hắn, con hàng này ngày bình thường nhìn xem dạng chó hình người, không nghĩ tới tự mình sinh hoạt vô sỉ như vậy.</w:t>
      </w:r>
    </w:p>
    <w:p>
      <w:pPr>
        <w:spacing w:after="120" w:line="360" w:lineRule="auto"/>
        <w:ind w:firstLine="720"/>
        <w:jc w:val="both"/>
      </w:pPr>
      <w:r>
        <w:rPr>
          <w:rFonts w:ascii="Times New Roman" w:hAnsi="Times New Roman" w:eastAsia="Times New Roman"/>
          <w:sz w:val="26"/>
        </w:rPr>
        <w:t>Trên giảng đài, Giang Lan còn tại liên tục không ngừng tự thuật hắn cuộc đời quá khứ.</w:t>
      </w:r>
    </w:p>
    <w:p>
      <w:pPr>
        <w:spacing w:after="120" w:line="360" w:lineRule="auto"/>
        <w:ind w:firstLine="720"/>
        <w:jc w:val="both"/>
      </w:pPr>
      <w:r>
        <w:rPr>
          <w:rFonts w:ascii="Times New Roman" w:hAnsi="Times New Roman" w:eastAsia="Times New Roman"/>
          <w:sz w:val="26"/>
        </w:rPr>
        <w:t>"Ngươi bạn gái trước, tên là Trương Lệ nàng đang chuẩn bị điện thoại cho ngươi, ba, hai, một. . . . ."</w:t>
      </w:r>
    </w:p>
    <w:p>
      <w:pPr>
        <w:spacing w:after="120" w:line="360" w:lineRule="auto"/>
        <w:ind w:firstLine="720"/>
        <w:jc w:val="both"/>
      </w:pPr>
      <w:r>
        <w:rPr>
          <w:rFonts w:ascii="Times New Roman" w:hAnsi="Times New Roman" w:eastAsia="Times New Roman"/>
          <w:sz w:val="26"/>
        </w:rPr>
        <w:t>Trong nháy mắt, Triệu Hồng Huy trong túi quần điện thoại di động kêu lên thanh thúy tiếng chuông.</w:t>
      </w:r>
    </w:p>
    <w:p>
      <w:pPr>
        <w:spacing w:after="120" w:line="360" w:lineRule="auto"/>
        <w:ind w:firstLine="720"/>
        <w:jc w:val="both"/>
      </w:pPr>
      <w:r>
        <w:rPr>
          <w:rFonts w:ascii="Times New Roman" w:hAnsi="Times New Roman" w:eastAsia="Times New Roman"/>
          <w:sz w:val="26"/>
        </w:rPr>
        <w:t>"Gia gia, tôn tử của ngươi cho ngươi điện thoại tới, gia gia, tôn tử của ngươi cho ngươi điện thoại tới!"</w:t>
      </w:r>
    </w:p>
    <w:p>
      <w:pPr>
        <w:spacing w:after="120" w:line="360" w:lineRule="auto"/>
        <w:ind w:firstLine="720"/>
        <w:jc w:val="both"/>
      </w:pPr>
      <w:r>
        <w:rPr>
          <w:rFonts w:ascii="Times New Roman" w:hAnsi="Times New Roman" w:eastAsia="Times New Roman"/>
          <w:sz w:val="26"/>
        </w:rPr>
        <w:t>Triệu Hồng Huy run rẩy, lấy điện thoại di động ra, hắn chỉ nhìn thoáng qua, tại chỗ quỳ trên mặt đất, đầu rạp xuống đất, khóc ròng ròng cầu khẩn.</w:t>
      </w:r>
    </w:p>
    <w:p>
      <w:pPr>
        <w:spacing w:after="120" w:line="360" w:lineRule="auto"/>
        <w:ind w:firstLine="720"/>
        <w:jc w:val="both"/>
      </w:pPr>
      <w:r>
        <w:rPr>
          <w:rFonts w:ascii="Times New Roman" w:hAnsi="Times New Roman" w:eastAsia="Times New Roman"/>
          <w:sz w:val="26"/>
        </w:rPr>
        <w:t>"Superman các hạ không, đừng nói nữa. . . Ta tin, ngươi chính là thần, ngươi chính là toàn trí toàn năng thần!"</w:t>
      </w:r>
    </w:p>
    <w:p>
      <w:pPr>
        <w:spacing w:after="120" w:line="360" w:lineRule="auto"/>
        <w:ind w:firstLine="720"/>
        <w:jc w:val="both"/>
      </w:pPr>
      <w:r>
        <w:rPr>
          <w:rFonts w:ascii="Times New Roman" w:hAnsi="Times New Roman" w:eastAsia="Times New Roman"/>
          <w:sz w:val="26"/>
        </w:rPr>
        <w:t>Cái khác phóng viên lập tức không kềm được, làm nhân tinh bọn hắn, nhìn thấy bây giờ một màn này, bản năng hoài nghi lên, vị này Triệu Hồng Huy có phải hay không Superman mời nắm?</w:t>
      </w:r>
    </w:p>
    <w:p>
      <w:pPr>
        <w:spacing w:after="120" w:line="360" w:lineRule="auto"/>
        <w:ind w:firstLine="720"/>
        <w:jc w:val="both"/>
      </w:pPr>
      <w:r>
        <w:rPr>
          <w:rFonts w:ascii="Times New Roman" w:hAnsi="Times New Roman" w:eastAsia="Times New Roman"/>
          <w:sz w:val="26"/>
        </w:rPr>
        <w:t>Nếu như là cùng loại với Độc Tâm Thuật loại năng lực này, không có đạo lý ngay cả người khác lúc nào gọi điện thoại cho hắn, đều có thể biết.</w:t>
      </w:r>
    </w:p>
    <w:p>
      <w:pPr>
        <w:spacing w:after="120" w:line="360" w:lineRule="auto"/>
        <w:ind w:firstLine="720"/>
        <w:jc w:val="both"/>
      </w:pPr>
      <w:r>
        <w:rPr>
          <w:rFonts w:ascii="Times New Roman" w:hAnsi="Times New Roman" w:eastAsia="Times New Roman"/>
          <w:sz w:val="26"/>
        </w:rPr>
        <w:t>"Quá giả a, không thể nào, diễn kịch diễn cũng muốn rất thật một điểm a!"</w:t>
      </w:r>
    </w:p>
    <w:p>
      <w:pPr>
        <w:spacing w:after="120" w:line="360" w:lineRule="auto"/>
        <w:ind w:firstLine="720"/>
        <w:jc w:val="both"/>
      </w:pPr>
      <w:r>
        <w:rPr>
          <w:rFonts w:ascii="Times New Roman" w:hAnsi="Times New Roman" w:eastAsia="Times New Roman"/>
          <w:sz w:val="26"/>
        </w:rPr>
        <w:t>"Đúng đấy, cái này không phải liền là những cái được gọi là tính là mệnh lớn sư sáo lộ sao? Cái này Tiểu Triệu diễn kỹ cũng không tệ có thể cân nhắc đi truyền hình điện ảnh vòng phát triển."</w:t>
      </w:r>
    </w:p>
    <w:p>
      <w:pPr>
        <w:spacing w:after="120" w:line="360" w:lineRule="auto"/>
        <w:ind w:firstLine="720"/>
        <w:jc w:val="both"/>
      </w:pPr>
      <w:r>
        <w:rPr>
          <w:rFonts w:ascii="Times New Roman" w:hAnsi="Times New Roman" w:eastAsia="Times New Roman"/>
          <w:sz w:val="26"/>
        </w:rPr>
        <w:t>Một vị người mặc màu vàng nhạt váy ngắn, đùi thon dài bên trên mang lấy Balenciaga tất đen, dáng người yểu điệu tinh tế tóc dài mốt nữ phóng viên, nhịn không được cười lạnh đặt câu hỏi.</w:t>
      </w:r>
    </w:p>
    <w:p>
      <w:pPr>
        <w:spacing w:after="120" w:line="360" w:lineRule="auto"/>
        <w:ind w:firstLine="720"/>
        <w:jc w:val="both"/>
      </w:pPr>
      <w:r>
        <w:rPr>
          <w:rFonts w:ascii="Times New Roman" w:hAnsi="Times New Roman" w:eastAsia="Times New Roman"/>
          <w:sz w:val="26"/>
        </w:rPr>
        <w:t>"Superman, ngươi chiêu này vài thập niên trước, liền bị tên lừa đảo nhóm chơi nát, Triệu Hồng Huy là bằng hữu của ngươi đi."</w:t>
      </w:r>
    </w:p>
    <w:p>
      <w:pPr>
        <w:spacing w:after="120" w:line="360" w:lineRule="auto"/>
        <w:ind w:firstLine="720"/>
        <w:jc w:val="both"/>
      </w:pPr>
      <w:r>
        <w:rPr>
          <w:rFonts w:ascii="Times New Roman" w:hAnsi="Times New Roman" w:eastAsia="Times New Roman"/>
          <w:sz w:val="26"/>
        </w:rPr>
        <w:t>"Vì ngươi, hắn cũng thật cam lòng bỏ tiền vốn, có bản lĩnh ngươi nói một chút ta cuộc đời, hữu nghị nhắc nhở ngươi, ta không phải Tam Giang thành phố người, mà lại thân phận chân thật của ta có rất ít người biết."</w:t>
      </w:r>
    </w:p>
    <w:p>
      <w:pPr>
        <w:spacing w:after="120" w:line="360" w:lineRule="auto"/>
        <w:ind w:firstLine="720"/>
        <w:jc w:val="both"/>
      </w:pPr>
      <w:r>
        <w:rPr>
          <w:rFonts w:ascii="Times New Roman" w:hAnsi="Times New Roman" w:eastAsia="Times New Roman"/>
          <w:sz w:val="26"/>
        </w:rPr>
        <w:t>Tất đen nữ phóng viên trong lòng cười lạnh.</w:t>
      </w:r>
    </w:p>
    <w:p>
      <w:pPr>
        <w:spacing w:after="120" w:line="360" w:lineRule="auto"/>
        <w:ind w:firstLine="720"/>
        <w:jc w:val="both"/>
      </w:pPr>
      <w:r>
        <w:rPr>
          <w:rFonts w:ascii="Times New Roman" w:hAnsi="Times New Roman" w:eastAsia="Times New Roman"/>
          <w:sz w:val="26"/>
        </w:rPr>
        <w:t>"Đơn giản Độc Tâm Thuật thôi, ngươi cho rằng ta không biết sao? Chỉ cần ta không hồi ức mình tin tức, ngươi lại có thể thế nào?"</w:t>
      </w:r>
    </w:p>
    <w:p>
      <w:pPr>
        <w:spacing w:after="120" w:line="360" w:lineRule="auto"/>
        <w:ind w:firstLine="720"/>
        <w:jc w:val="both"/>
      </w:pPr>
      <w:r>
        <w:rPr>
          <w:rFonts w:ascii="Times New Roman" w:hAnsi="Times New Roman" w:eastAsia="Times New Roman"/>
          <w:sz w:val="26"/>
        </w:rPr>
        <w:t>Nàng lập tức bắt đầu mặc niệm Tam Tự kinh, không dám hồi tưởng có quan hệ tự mình bất kỳ tin tức gì đơn thuần coi là làm như vậy Superman liền sẽ thúc thủ vô sách...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