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569: Buổi trình diễn thời trang, linh cảnh cải biến</w:t>
      </w:r>
    </w:p>
    <w:p>
      <w:pPr>
        <w:spacing w:after="120" w:line="360" w:lineRule="auto"/>
        <w:ind w:firstLine="720"/>
        <w:jc w:val="both"/>
      </w:pPr>
      <w:r>
        <w:rPr>
          <w:rFonts w:ascii="Times New Roman" w:hAnsi="Times New Roman" w:eastAsia="Times New Roman"/>
          <w:sz w:val="26"/>
        </w:rPr>
        <w:t>Trương An Bình giật mình mở to hai mắt nhìn, chần chờ nói.</w:t>
      </w:r>
    </w:p>
    <w:p>
      <w:pPr>
        <w:spacing w:after="120" w:line="360" w:lineRule="auto"/>
        <w:ind w:firstLine="720"/>
        <w:jc w:val="both"/>
      </w:pPr>
      <w:r>
        <w:rPr>
          <w:rFonts w:ascii="Times New Roman" w:hAnsi="Times New Roman" w:eastAsia="Times New Roman"/>
          <w:sz w:val="26"/>
        </w:rPr>
        <w:t>"Ngươi. . . . Ngươi muốn mở buổi trình diễn thời trang sao, vậy ngươi chuẩn bị dùng loại nào bộ dáng giảng?"</w:t>
      </w:r>
    </w:p>
    <w:p>
      <w:pPr>
        <w:spacing w:after="120" w:line="360" w:lineRule="auto"/>
        <w:ind w:firstLine="720"/>
        <w:jc w:val="both"/>
      </w:pPr>
      <w:r>
        <w:rPr>
          <w:rFonts w:ascii="Times New Roman" w:hAnsi="Times New Roman" w:eastAsia="Times New Roman"/>
          <w:sz w:val="26"/>
        </w:rPr>
        <w:t>Giang Lan chú ý tới mình thói quen biến trở về đầu trọc hình thái.</w:t>
      </w:r>
    </w:p>
    <w:p>
      <w:pPr>
        <w:spacing w:after="120" w:line="360" w:lineRule="auto"/>
        <w:ind w:firstLine="720"/>
        <w:jc w:val="both"/>
      </w:pPr>
      <w:r>
        <w:rPr>
          <w:rFonts w:ascii="Times New Roman" w:hAnsi="Times New Roman" w:eastAsia="Times New Roman"/>
          <w:sz w:val="26"/>
        </w:rPr>
        <w:t>Hắn nghĩ nghĩ, cuối cùng vẫn là biến thân thành Superman sắt thép thân thể, nhịn không được cười lắc đầu.</w:t>
      </w:r>
    </w:p>
    <w:p>
      <w:pPr>
        <w:spacing w:after="120" w:line="360" w:lineRule="auto"/>
        <w:ind w:firstLine="720"/>
        <w:jc w:val="both"/>
      </w:pPr>
      <w:r>
        <w:rPr>
          <w:rFonts w:ascii="Times New Roman" w:hAnsi="Times New Roman" w:eastAsia="Times New Roman"/>
          <w:sz w:val="26"/>
        </w:rPr>
        <w:t>"Quen thuộc!"</w:t>
      </w:r>
    </w:p>
    <w:p>
      <w:pPr>
        <w:spacing w:after="120" w:line="360" w:lineRule="auto"/>
        <w:ind w:firstLine="720"/>
        <w:jc w:val="both"/>
      </w:pPr>
      <w:r>
        <w:rPr>
          <w:rFonts w:ascii="Times New Roman" w:hAnsi="Times New Roman" w:eastAsia="Times New Roman"/>
          <w:sz w:val="26"/>
        </w:rPr>
        <w:t>Lấy thực lực của hắn bây giờ, Saitama hình thái, Superman hình thái, Super Saiyan hình thái, đều có thể trở thành hắn trạng thái bình thường, sẽ không đối với hắn tạo thành bất luận cái gì gánh vác.</w:t>
      </w:r>
    </w:p>
    <w:p>
      <w:pPr>
        <w:spacing w:after="120" w:line="360" w:lineRule="auto"/>
        <w:ind w:firstLine="720"/>
        <w:jc w:val="both"/>
      </w:pPr>
      <w:r>
        <w:rPr>
          <w:rFonts w:ascii="Times New Roman" w:hAnsi="Times New Roman" w:eastAsia="Times New Roman"/>
          <w:sz w:val="26"/>
        </w:rPr>
        <w:t>Nhưng thói quen lực lượng là to lớn.</w:t>
      </w:r>
    </w:p>
    <w:p>
      <w:pPr>
        <w:spacing w:after="120" w:line="360" w:lineRule="auto"/>
        <w:ind w:firstLine="720"/>
        <w:jc w:val="both"/>
      </w:pPr>
      <w:r>
        <w:rPr>
          <w:rFonts w:ascii="Times New Roman" w:hAnsi="Times New Roman" w:eastAsia="Times New Roman"/>
          <w:sz w:val="26"/>
        </w:rPr>
        <w:t>Giang Lan đã không tự chủ tại không phải lúc chiến đấu kỳ ở vào đầu trọc hình thái.</w:t>
      </w:r>
    </w:p>
    <w:p>
      <w:pPr>
        <w:spacing w:after="120" w:line="360" w:lineRule="auto"/>
        <w:ind w:firstLine="720"/>
        <w:jc w:val="both"/>
      </w:pPr>
      <w:r>
        <w:rPr>
          <w:rFonts w:ascii="Times New Roman" w:hAnsi="Times New Roman" w:eastAsia="Times New Roman"/>
          <w:sz w:val="26"/>
        </w:rPr>
        <w:t>Thật không có nguyên nhân khác, kỳ thật chủ yếu nhất một điểm chính là, bình thường đi ra ngoài không cần gội đầu.</w:t>
      </w:r>
    </w:p>
    <w:p>
      <w:pPr>
        <w:spacing w:after="120" w:line="360" w:lineRule="auto"/>
        <w:ind w:firstLine="720"/>
        <w:jc w:val="both"/>
      </w:pPr>
      <w:r>
        <w:rPr>
          <w:rFonts w:ascii="Times New Roman" w:hAnsi="Times New Roman" w:eastAsia="Times New Roman"/>
          <w:sz w:val="26"/>
        </w:rPr>
        <w:t>Tóc thứ này, có trang bức cần thời điểm, mọc ra liền tốt, hắn cũng không phải thật trọc.</w:t>
      </w:r>
    </w:p>
    <w:p>
      <w:pPr>
        <w:spacing w:after="120" w:line="360" w:lineRule="auto"/>
        <w:ind w:firstLine="720"/>
        <w:jc w:val="both"/>
      </w:pPr>
      <w:r>
        <w:rPr>
          <w:rFonts w:ascii="Times New Roman" w:hAnsi="Times New Roman" w:eastAsia="Times New Roman"/>
          <w:sz w:val="26"/>
        </w:rPr>
        <w:t>Cùng những cái kia vĩnh viễn không tóc dài tên trọc so sánh, Giang Lan đối với mình hói đầu, không có bất kỳ cái gì gánh nặng trong lòng.</w:t>
      </w:r>
    </w:p>
    <w:p>
      <w:pPr>
        <w:spacing w:after="120" w:line="360" w:lineRule="auto"/>
        <w:ind w:firstLine="720"/>
        <w:jc w:val="both"/>
      </w:pPr>
      <w:r>
        <w:rPr>
          <w:rFonts w:ascii="Times New Roman" w:hAnsi="Times New Roman" w:eastAsia="Times New Roman"/>
          <w:sz w:val="26"/>
        </w:rPr>
        <w:t>Thậm chí hắn về sau thực lực lại lần nữa tăng lên, giải tỏa Super Saiyan các loại màu tóc, ngay cả nhuộm tóc tề đều không cần mua.</w:t>
      </w:r>
    </w:p>
    <w:p>
      <w:pPr>
        <w:spacing w:after="120" w:line="360" w:lineRule="auto"/>
        <w:ind w:firstLine="720"/>
        <w:jc w:val="both"/>
      </w:pPr>
      <w:r>
        <w:rPr>
          <w:rFonts w:ascii="Times New Roman" w:hAnsi="Times New Roman" w:eastAsia="Times New Roman"/>
          <w:sz w:val="26"/>
        </w:rPr>
        <w:t>Giang Lan nội tâm nhịn không được U U cảm khái một câu.</w:t>
      </w:r>
    </w:p>
    <w:p>
      <w:pPr>
        <w:spacing w:after="120" w:line="360" w:lineRule="auto"/>
        <w:ind w:firstLine="720"/>
        <w:jc w:val="both"/>
      </w:pPr>
      <w:r>
        <w:rPr>
          <w:rFonts w:ascii="Times New Roman" w:hAnsi="Times New Roman" w:eastAsia="Times New Roman"/>
          <w:sz w:val="26"/>
        </w:rPr>
        <w:t>"Kỳ thật, chuyện cho tới bây giờ đã không quan trọng, được rồi, không có thời gian cùng bọn hắn giải thích quá nhiều, lần này vẫn là dùng Superman hình thái đi."</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Rất nhanh một tin tức, thông qua quốc tế linh cảnh cục quản lý đồng bộ cho toàn cầu giác tỉnh giả.</w:t>
      </w:r>
    </w:p>
    <w:p>
      <w:pPr>
        <w:spacing w:after="120" w:line="360" w:lineRule="auto"/>
        <w:ind w:firstLine="720"/>
        <w:jc w:val="both"/>
      </w:pPr>
      <w:r>
        <w:rPr>
          <w:rFonts w:ascii="Times New Roman" w:hAnsi="Times New Roman" w:eastAsia="Times New Roman"/>
          <w:sz w:val="26"/>
        </w:rPr>
        <w:t>"Nửa giờ sau, Lam Tinh mạnh nhất giác tỉnh giả, nhân loại thủ hộ thần, Superman, sắp tổ chức buổi họp báo, thông tri tất cả giác tỉnh giả kế tiếp linh cảnh tin tức cùng công lược."</w:t>
      </w:r>
    </w:p>
    <w:p>
      <w:pPr>
        <w:spacing w:after="120" w:line="360" w:lineRule="auto"/>
        <w:ind w:firstLine="720"/>
        <w:jc w:val="both"/>
      </w:pPr>
      <w:r>
        <w:rPr>
          <w:rFonts w:ascii="Times New Roman" w:hAnsi="Times New Roman" w:eastAsia="Times New Roman"/>
          <w:sz w:val="26"/>
        </w:rPr>
        <w:t>Tin tức vừa ra, toàn cầu tất cả mọi người điên cuồng.</w:t>
      </w:r>
    </w:p>
    <w:p>
      <w:pPr>
        <w:spacing w:after="120" w:line="360" w:lineRule="auto"/>
        <w:ind w:firstLine="720"/>
        <w:jc w:val="both"/>
      </w:pPr>
      <w:r>
        <w:rPr>
          <w:rFonts w:ascii="Times New Roman" w:hAnsi="Times New Roman" w:eastAsia="Times New Roman"/>
          <w:sz w:val="26"/>
        </w:rPr>
        <w:t>"Superman tự mình mở buổi trình diễn thời trang sao? Trời ạ, có cái đại sự gì sắp xảy ra sao?"</w:t>
      </w:r>
    </w:p>
    <w:p>
      <w:pPr>
        <w:spacing w:after="120" w:line="360" w:lineRule="auto"/>
        <w:ind w:firstLine="720"/>
        <w:jc w:val="both"/>
      </w:pPr>
      <w:r>
        <w:rPr>
          <w:rFonts w:ascii="Times New Roman" w:hAnsi="Times New Roman" w:eastAsia="Times New Roman"/>
          <w:sz w:val="26"/>
        </w:rPr>
        <w:t>"Cái gì, Superman tự mình giảng cởi xuống một cái linh cảnh? Đây chính là ngàn năm một thuở cơ hội tốt, phải đi nhìn xem."</w:t>
      </w:r>
    </w:p>
    <w:p>
      <w:pPr>
        <w:spacing w:after="120" w:line="360" w:lineRule="auto"/>
        <w:ind w:firstLine="720"/>
        <w:jc w:val="both"/>
      </w:pPr>
      <w:r>
        <w:rPr>
          <w:rFonts w:ascii="Times New Roman" w:hAnsi="Times New Roman" w:eastAsia="Times New Roman"/>
          <w:sz w:val="26"/>
        </w:rPr>
        <w:t>Cũng có người dám cảm giác nghi hoặc.</w:t>
      </w:r>
    </w:p>
    <w:p>
      <w:pPr>
        <w:spacing w:after="120" w:line="360" w:lineRule="auto"/>
        <w:ind w:firstLine="720"/>
        <w:jc w:val="both"/>
      </w:pPr>
      <w:r>
        <w:rPr>
          <w:rFonts w:ascii="Times New Roman" w:hAnsi="Times New Roman" w:eastAsia="Times New Roman"/>
          <w:sz w:val="26"/>
        </w:rPr>
        <w:t>"Tại sao muốn thông tri tất cả giác tỉnh giả? Không phải hẳn là chỉ thông tri tức sẽ tiến vào linh cảnh giác tỉnh giả, mới có cần phải sao?"</w:t>
      </w:r>
    </w:p>
    <w:p>
      <w:pPr>
        <w:spacing w:after="120" w:line="360" w:lineRule="auto"/>
        <w:ind w:firstLine="720"/>
        <w:jc w:val="both"/>
      </w:pPr>
      <w:r>
        <w:rPr>
          <w:rFonts w:ascii="Times New Roman" w:hAnsi="Times New Roman" w:eastAsia="Times New Roman"/>
          <w:sz w:val="26"/>
        </w:rPr>
        <w:t>Có số mười linh cảnh kinh lịch, mặc dù tất cả mọi người bị xóa đi ký ức.</w:t>
      </w:r>
    </w:p>
    <w:p>
      <w:pPr>
        <w:spacing w:after="120" w:line="360" w:lineRule="auto"/>
        <w:ind w:firstLine="720"/>
        <w:jc w:val="both"/>
      </w:pPr>
      <w:r>
        <w:rPr>
          <w:rFonts w:ascii="Times New Roman" w:hAnsi="Times New Roman" w:eastAsia="Times New Roman"/>
          <w:sz w:val="26"/>
        </w:rPr>
        <w:t>Nhưng có ít người bản năng, tại nói cho bọn hắn, kỳ thật tất cả giác tỉnh giả là có thể tiến vào cùng một cái linh cảnh.</w:t>
      </w:r>
    </w:p>
    <w:p>
      <w:pPr>
        <w:spacing w:after="120" w:line="360" w:lineRule="auto"/>
        <w:ind w:firstLine="720"/>
        <w:jc w:val="both"/>
      </w:pPr>
      <w:r>
        <w:rPr>
          <w:rFonts w:ascii="Times New Roman" w:hAnsi="Times New Roman" w:eastAsia="Times New Roman"/>
          <w:sz w:val="26"/>
        </w:rPr>
        <w:t>Duy nhất đem tất cả giác tỉnh giả kéo vào linh cảnh, cũng không phải là số mười linh cảnh.</w:t>
      </w:r>
    </w:p>
    <w:p>
      <w:pPr>
        <w:spacing w:after="120" w:line="360" w:lineRule="auto"/>
        <w:ind w:firstLine="720"/>
        <w:jc w:val="both"/>
      </w:pPr>
      <w:r>
        <w:rPr>
          <w:rFonts w:ascii="Times New Roman" w:hAnsi="Times New Roman" w:eastAsia="Times New Roman"/>
          <w:sz w:val="26"/>
        </w:rPr>
        <w:t>Nguyên bản hẳn là thiên hạ đệ nhất võ đạo hội, bị hắn đổi thành thiên hạ đệ nhất hắc ám võ đạo hội.</w:t>
      </w:r>
    </w:p>
    <w:p>
      <w:pPr>
        <w:spacing w:after="120" w:line="360" w:lineRule="auto"/>
        <w:ind w:firstLine="720"/>
        <w:jc w:val="both"/>
      </w:pPr>
      <w:r>
        <w:rPr>
          <w:rFonts w:ascii="Times New Roman" w:hAnsi="Times New Roman" w:eastAsia="Times New Roman"/>
          <w:sz w:val="26"/>
        </w:rPr>
        <w:t>Lá cây vẫn là cái kia phiến lá cây, nhưng dòng sông bị duy nhất đổi thành mãnh liệt đại giang, nếu như không có Giang Lan, tất cả mọi người sẽ ch.ết tại thiên hạ đệ nhất hắc ám võ đạo hội bên trong.</w:t>
      </w:r>
    </w:p>
    <w:p>
      <w:pPr>
        <w:spacing w:after="120" w:line="360" w:lineRule="auto"/>
        <w:ind w:firstLine="720"/>
        <w:jc w:val="both"/>
      </w:pPr>
      <w:r>
        <w:rPr>
          <w:rFonts w:ascii="Times New Roman" w:hAnsi="Times New Roman" w:eastAsia="Times New Roman"/>
          <w:sz w:val="26"/>
        </w:rPr>
        <w:t>Có người chần chờ nói.</w:t>
      </w:r>
    </w:p>
    <w:p>
      <w:pPr>
        <w:spacing w:after="120" w:line="360" w:lineRule="auto"/>
        <w:ind w:firstLine="720"/>
        <w:jc w:val="both"/>
      </w:pPr>
      <w:r>
        <w:rPr>
          <w:rFonts w:ascii="Times New Roman" w:hAnsi="Times New Roman" w:eastAsia="Times New Roman"/>
          <w:sz w:val="26"/>
        </w:rPr>
        <w:t>"Superman ý tứ, có phải hay không kế tiếp linh cảnh, tất cả giác tỉnh giả đều có thể tiến vào?"</w:t>
      </w:r>
    </w:p>
    <w:p>
      <w:pPr>
        <w:spacing w:after="120" w:line="360" w:lineRule="auto"/>
        <w:ind w:firstLine="720"/>
        <w:jc w:val="both"/>
      </w:pPr>
      <w:r>
        <w:rPr>
          <w:rFonts w:ascii="Times New Roman" w:hAnsi="Times New Roman" w:eastAsia="Times New Roman"/>
          <w:sz w:val="26"/>
        </w:rPr>
        <w:t>"Tê, dạng này đều có thể sao? Không phải chỉ có Giang Lan mới có thể tại linh cảnh bên trong bật hack sao? Chẳng lẽ Superman cũng có năng lực giống nhau?"</w:t>
      </w:r>
    </w:p>
    <w:p>
      <w:pPr>
        <w:spacing w:after="120" w:line="360" w:lineRule="auto"/>
        <w:ind w:firstLine="720"/>
        <w:jc w:val="both"/>
      </w:pPr>
      <w:r>
        <w:rPr>
          <w:rFonts w:ascii="Times New Roman" w:hAnsi="Times New Roman" w:eastAsia="Times New Roman"/>
          <w:sz w:val="26"/>
        </w:rPr>
        <w:t>"Vậy cũng không biết, một hồi nghe buổi trình diễn thời trang bên trên Superman nói thế nào đi."</w:t>
      </w:r>
    </w:p>
    <w:p>
      <w:pPr>
        <w:spacing w:after="120" w:line="360" w:lineRule="auto"/>
        <w:ind w:firstLine="720"/>
        <w:jc w:val="both"/>
      </w:pPr>
      <w:r>
        <w:rPr>
          <w:rFonts w:ascii="Times New Roman" w:hAnsi="Times New Roman" w:eastAsia="Times New Roman"/>
          <w:sz w:val="26"/>
        </w:rPr>
        <w:t>Nửa giờ sau, toàn Lam Tinh chủ lưu truyền thông đều bị Superman buổi họp báo sở chiếm cứ, đại bộ phận Server tài nguyên triệt để bạo mãn, theo chính thức thống kê, cùng online quan sát nhân số vượt qua 50 ức.</w:t>
      </w:r>
    </w:p>
    <w:p>
      <w:pPr>
        <w:spacing w:after="120" w:line="360" w:lineRule="auto"/>
        <w:ind w:firstLine="720"/>
        <w:jc w:val="both"/>
      </w:pPr>
      <w:r>
        <w:rPr>
          <w:rFonts w:ascii="Times New Roman" w:hAnsi="Times New Roman" w:eastAsia="Times New Roman"/>
          <w:sz w:val="26"/>
        </w:rPr>
        <w:t>Loại này quy mô buổi trình diễn thời trang, Giang Lan chỉ có thể ở Kinh Đô đại học trăm năm giảng đường bên trong cử hành, đi vào tráng lệ, tô lại long họa phượng trăm năm giảng đường, khắp nơi đều lộ ra trăm năm tang thương văn hóa khí tức.</w:t>
      </w:r>
    </w:p>
    <w:p>
      <w:pPr>
        <w:spacing w:after="120" w:line="360" w:lineRule="auto"/>
        <w:ind w:firstLine="720"/>
        <w:jc w:val="both"/>
      </w:pPr>
      <w:r>
        <w:rPr>
          <w:rFonts w:ascii="Times New Roman" w:hAnsi="Times New Roman" w:eastAsia="Times New Roman"/>
          <w:sz w:val="26"/>
        </w:rPr>
        <w:t>Thậm chí ngay cả đại đường trên cây cột khắc chữ đều là trong lịch sử trứ danh lớn Văn Hào, trác tuyệt nhà khoa học, mỗi một vị nói ra đều là năm đó danh chấn nhất thời nhân vật.</w:t>
      </w:r>
    </w:p>
    <w:p>
      <w:pPr>
        <w:spacing w:after="120" w:line="360" w:lineRule="auto"/>
        <w:ind w:firstLine="720"/>
        <w:jc w:val="both"/>
      </w:pPr>
      <w:r>
        <w:rPr>
          <w:rFonts w:ascii="Times New Roman" w:hAnsi="Times New Roman" w:eastAsia="Times New Roman"/>
          <w:sz w:val="26"/>
        </w:rPr>
        <w:t>Thậm chí có truyền ngôn một vị nào đó Kinh Đô đại học tốt nghiệp, làm bất động sản sinh ý phát tài rồi, quyên một tỷ, chỉ vì tại trăm năm giảng đường xử lý một trận diễn thuyết.</w:t>
      </w:r>
    </w:p>
    <w:p>
      <w:pPr>
        <w:spacing w:after="120" w:line="360" w:lineRule="auto"/>
        <w:ind w:firstLine="720"/>
        <w:jc w:val="both"/>
      </w:pPr>
      <w:r>
        <w:rPr>
          <w:rFonts w:ascii="Times New Roman" w:hAnsi="Times New Roman" w:eastAsia="Times New Roman"/>
          <w:sz w:val="26"/>
        </w:rPr>
        <w:t>Giang Lan không khỏi cảm khái, mặc dù nhìn Tam Giang đại học khí thế không thua Kinh Đô đại học, nhưng nội tình còn thì kém rất nhiều.</w:t>
      </w:r>
    </w:p>
    <w:p>
      <w:pPr>
        <w:spacing w:after="120" w:line="360" w:lineRule="auto"/>
        <w:ind w:firstLine="720"/>
        <w:jc w:val="both"/>
      </w:pPr>
      <w:r>
        <w:rPr>
          <w:rFonts w:ascii="Times New Roman" w:hAnsi="Times New Roman" w:eastAsia="Times New Roman"/>
          <w:sz w:val="26"/>
        </w:rPr>
        <w:t>Hắn sau khi trở về, còn muốn hăng hái cố gắng, tại Tam Giang đại học các cái địa phương bắt đầu khắc chữ mới là.</w:t>
      </w:r>
    </w:p>
    <w:p>
      <w:pPr>
        <w:spacing w:after="120" w:line="360" w:lineRule="auto"/>
        <w:ind w:firstLine="720"/>
        <w:jc w:val="both"/>
      </w:pPr>
      <w:r>
        <w:rPr>
          <w:rFonts w:ascii="Times New Roman" w:hAnsi="Times New Roman" w:eastAsia="Times New Roman"/>
          <w:sz w:val="26"/>
        </w:rPr>
        <w:t>Tỉ như cái gì: "Superman từng du lịch qua đây!" "Superman ở đây ngắm trăng!" Loại hình.</w:t>
      </w:r>
    </w:p>
    <w:p>
      <w:pPr>
        <w:spacing w:after="120" w:line="360" w:lineRule="auto"/>
        <w:ind w:firstLine="720"/>
        <w:jc w:val="both"/>
      </w:pPr>
      <w:r>
        <w:rPr>
          <w:rFonts w:ascii="Times New Roman" w:hAnsi="Times New Roman" w:eastAsia="Times New Roman"/>
          <w:sz w:val="26"/>
        </w:rPr>
        <w:t>Đế đô phóng viên nhưng so sánh Tam Giang thành phố nhiều nhiều, có thể chứa đựng hơn hai ngàn người trăm năm giảng đường, không đến nửa giờ liền bị hoàn toàn nhồi vào.</w:t>
      </w:r>
    </w:p>
    <w:p>
      <w:pPr>
        <w:spacing w:after="120" w:line="360" w:lineRule="auto"/>
        <w:ind w:firstLine="720"/>
        <w:jc w:val="both"/>
      </w:pPr>
      <w:r>
        <w:rPr>
          <w:rFonts w:ascii="Times New Roman" w:hAnsi="Times New Roman" w:eastAsia="Times New Roman"/>
          <w:sz w:val="26"/>
        </w:rPr>
        <w:t>Còn có đại lượng phóng viên chen không tiến vào, chỉ có thể thông qua cửa sổ dựng lên trường thương đoản pháo đối đài chủ tịch.</w:t>
      </w:r>
    </w:p>
    <w:p>
      <w:pPr>
        <w:spacing w:after="120" w:line="360" w:lineRule="auto"/>
        <w:ind w:firstLine="720"/>
        <w:jc w:val="both"/>
      </w:pPr>
      <w:r>
        <w:rPr>
          <w:rFonts w:ascii="Times New Roman" w:hAnsi="Times New Roman" w:eastAsia="Times New Roman"/>
          <w:sz w:val="26"/>
        </w:rPr>
        <w:t>Giang Lan nhìn thời gian không sai biệt lắm, hắn từ phía sau đài đi tới, thần sắc bình tĩnh, chỉ là đứng ở nơi đó, liền khiến người ta cảm thấy ngưỡng mộ núi cao, lớn như vậy lễ đường, mấy ngàn danh ký người lập tức lặng ngắt như tờ.</w:t>
      </w:r>
    </w:p>
    <w:p>
      <w:pPr>
        <w:spacing w:after="120" w:line="360" w:lineRule="auto"/>
        <w:ind w:firstLine="720"/>
        <w:jc w:val="both"/>
      </w:pPr>
      <w:r>
        <w:rPr>
          <w:rFonts w:ascii="Times New Roman" w:hAnsi="Times New Roman" w:eastAsia="Times New Roman"/>
          <w:sz w:val="26"/>
        </w:rPr>
        <w:t>Giang Lan chậm rãi mở miệng nói.</w:t>
      </w:r>
    </w:p>
    <w:p>
      <w:pPr>
        <w:spacing w:after="120" w:line="360" w:lineRule="auto"/>
        <w:ind w:firstLine="720"/>
        <w:jc w:val="both"/>
      </w:pPr>
      <w:r>
        <w:rPr>
          <w:rFonts w:ascii="Times New Roman" w:hAnsi="Times New Roman" w:eastAsia="Times New Roman"/>
          <w:sz w:val="26"/>
        </w:rPr>
        <w:t>"Hôm nay tổ chức cái này buổi trình diễn thời trang, là muốn thông tri mọi người, linh cảnh cơ chế đã phát sinh biến hóa cực lớn, sẽ không còn dựa theo nguyên bản trình tự tiến hành."</w:t>
      </w:r>
    </w:p>
    <w:p>
      <w:pPr>
        <w:spacing w:after="120" w:line="360" w:lineRule="auto"/>
        <w:ind w:firstLine="720"/>
        <w:jc w:val="both"/>
      </w:pPr>
      <w:r>
        <w:rPr>
          <w:rFonts w:ascii="Times New Roman" w:hAnsi="Times New Roman" w:eastAsia="Times New Roman"/>
          <w:sz w:val="26"/>
        </w:rPr>
        <w:t>Giang Lan nói xong câu đó, trong tràng tất cả mọi người mở to hai mắt nhìn, nội tâm nhấc lên Kinh Đào Hãi Lãng.</w:t>
      </w:r>
    </w:p>
    <w:p>
      <w:pPr>
        <w:spacing w:after="120" w:line="360" w:lineRule="auto"/>
        <w:ind w:firstLine="720"/>
        <w:jc w:val="both"/>
      </w:pPr>
      <w:r>
        <w:rPr>
          <w:rFonts w:ascii="Times New Roman" w:hAnsi="Times New Roman" w:eastAsia="Times New Roman"/>
          <w:sz w:val="26"/>
        </w:rPr>
        <w:t>"Cái gì? Chúng ta không nghe lầm chứ, linh cảnh trình tự không tồn tại sao? Bị rối loạn hoàn toàn?"</w:t>
      </w:r>
    </w:p>
    <w:p>
      <w:pPr>
        <w:spacing w:after="120" w:line="360" w:lineRule="auto"/>
        <w:ind w:firstLine="720"/>
        <w:jc w:val="both"/>
      </w:pPr>
      <w:r>
        <w:rPr>
          <w:rFonts w:ascii="Times New Roman" w:hAnsi="Times New Roman" w:eastAsia="Times New Roman"/>
          <w:sz w:val="26"/>
        </w:rPr>
        <w:t>"Cái kia nhưng làm sao bây giờ, giới này sinh viên cũng quá thảm rồi đi, mới lên năm thứ nhất đại học, liền muốn đối mặt độ khó siêu cao linh cảnh sao, bọn hắn lại có thể còn sống sót nhiều ít?"</w:t>
      </w:r>
    </w:p>
    <w:p>
      <w:pPr>
        <w:spacing w:after="120" w:line="360" w:lineRule="auto"/>
        <w:ind w:firstLine="720"/>
        <w:jc w:val="both"/>
      </w:pPr>
      <w:r>
        <w:rPr>
          <w:rFonts w:ascii="Times New Roman" w:hAnsi="Times New Roman" w:eastAsia="Times New Roman"/>
          <w:sz w:val="26"/>
        </w:rPr>
        <w:t>Giang Lan hai tay lăng không ấn xuống, ra hiệu đám người Yên Tĩnh, hắn thản nhiên nói.</w:t>
      </w:r>
    </w:p>
    <w:p>
      <w:pPr>
        <w:spacing w:after="120" w:line="360" w:lineRule="auto"/>
        <w:ind w:firstLine="720"/>
        <w:jc w:val="both"/>
      </w:pPr>
      <w:r>
        <w:rPr>
          <w:rFonts w:ascii="Times New Roman" w:hAnsi="Times New Roman" w:eastAsia="Times New Roman"/>
          <w:sz w:val="26"/>
        </w:rPr>
        <w:t>"Mọi người không nên kinh hoảng, linh cảnh chỉ là trở nên càng thêm trí năng, tương lai tất cả giác tỉnh giả, đều có thể tự do lựa chọn cùng hắn thực lực đối ứng linh cảnh, đồng thời linh cảnh sẽ cho ra càng thêm kỹ càng thông quan công lược, đề cao thật lớn đại tân sinh giác tỉnh giả sống sót tỉ lệ."</w:t>
      </w:r>
    </w:p>
    <w:p>
      <w:pPr>
        <w:spacing w:after="120" w:line="360" w:lineRule="auto"/>
        <w:ind w:firstLine="720"/>
        <w:jc w:val="both"/>
      </w:pPr>
      <w:r>
        <w:rPr>
          <w:rFonts w:ascii="Times New Roman" w:hAnsi="Times New Roman" w:eastAsia="Times New Roman"/>
          <w:sz w:val="26"/>
        </w:rPr>
        <w:t>Giang Lan thông qua cùng Thần Thi câu thông, biết hắn có thể ngắn ngủi trông thấy thời không kẽ nứt bên trong cảnh tượng, kết hợp với hắn đối linh cảnh nhận biết, có thể đem linh cảnh độ khó tiến một bước chia nhỏ.</w:t>
      </w:r>
    </w:p>
    <w:p>
      <w:pPr>
        <w:spacing w:after="120" w:line="360" w:lineRule="auto"/>
        <w:ind w:firstLine="720"/>
        <w:jc w:val="both"/>
      </w:pPr>
      <w:r>
        <w:rPr>
          <w:rFonts w:ascii="Times New Roman" w:hAnsi="Times New Roman" w:eastAsia="Times New Roman"/>
          <w:sz w:val="26"/>
        </w:rPr>
        <w:t>Đồng thời bởi vì Thiên Sang sinh ra, nó cùng hoa khoa viện đồng Đế Thiên phú giác tỉnh giả chung sức hợp tác, dự tính có thể tại nửa tháng sau, trùng kiến linh cảnh truyền tống hệ thống, đến lúc đó tất cả giác tỉnh giả, có thể càng thêm nhanh gọn lựa chọn nghĩ muốn đi trước linh cảnh.</w:t>
      </w:r>
    </w:p>
    <w:p>
      <w:pPr>
        <w:spacing w:after="120" w:line="360" w:lineRule="auto"/>
        <w:ind w:firstLine="720"/>
        <w:jc w:val="both"/>
      </w:pPr>
      <w:r>
        <w:rPr>
          <w:rFonts w:ascii="Times New Roman" w:hAnsi="Times New Roman" w:eastAsia="Times New Roman"/>
          <w:sz w:val="26"/>
        </w:rPr>
        <w:t>Như thế, toàn bộ Lam Tinh giác tỉnh giả công lược linh cảnh độ khó đem sẽ giảm mạnh.</w:t>
      </w:r>
    </w:p>
    <w:p>
      <w:pPr>
        <w:spacing w:after="120" w:line="360" w:lineRule="auto"/>
        <w:ind w:firstLine="720"/>
        <w:jc w:val="both"/>
      </w:pPr>
      <w:r>
        <w:rPr>
          <w:rFonts w:ascii="Times New Roman" w:hAnsi="Times New Roman" w:eastAsia="Times New Roman"/>
          <w:sz w:val="26"/>
        </w:rPr>
        <w:t>Dưới đài các phóng viên càng thêm chấn kinh, tiếng kinh hô không ngừng vang lên.</w:t>
      </w:r>
    </w:p>
    <w:p>
      <w:pPr>
        <w:spacing w:after="120" w:line="360" w:lineRule="auto"/>
        <w:ind w:firstLine="720"/>
        <w:jc w:val="both"/>
      </w:pPr>
      <w:r>
        <w:rPr>
          <w:rFonts w:ascii="Times New Roman" w:hAnsi="Times New Roman" w:eastAsia="Times New Roman"/>
          <w:sz w:val="26"/>
        </w:rPr>
        <w:t>"Cái gì, ngươi làm như thế nào?"</w:t>
      </w:r>
    </w:p>
    <w:p>
      <w:pPr>
        <w:spacing w:after="120" w:line="360" w:lineRule="auto"/>
        <w:ind w:firstLine="720"/>
        <w:jc w:val="both"/>
      </w:pPr>
      <w:r>
        <w:rPr>
          <w:rFonts w:ascii="Times New Roman" w:hAnsi="Times New Roman" w:eastAsia="Times New Roman"/>
          <w:sz w:val="26"/>
        </w:rPr>
        <w:t>"Đến cùng xảy ra chuyện gì, vì cái gì linh cảnh lại đột nhiên thay đổi trước đó vận hành phương thức, đến cùng linh cảnh là cái gì?"</w:t>
      </w:r>
    </w:p>
    <w:p>
      <w:pPr>
        <w:spacing w:after="120" w:line="360" w:lineRule="auto"/>
        <w:ind w:firstLine="720"/>
        <w:jc w:val="both"/>
      </w:pPr>
      <w:r>
        <w:rPr>
          <w:rFonts w:ascii="Times New Roman" w:hAnsi="Times New Roman" w:eastAsia="Times New Roman"/>
          <w:sz w:val="26"/>
        </w:rPr>
        <w:t>Thanh âm huyên náo cũng không còn cách nào bị áp chế, như là như sóng biển tại trong lễ đường vừa đi vừa về nhấp nhô.</w:t>
      </w:r>
    </w:p>
    <w:p>
      <w:pPr>
        <w:spacing w:after="120" w:line="360" w:lineRule="auto"/>
        <w:ind w:firstLine="720"/>
        <w:jc w:val="both"/>
      </w:pPr>
      <w:r>
        <w:rPr>
          <w:rFonts w:ascii="Times New Roman" w:hAnsi="Times New Roman" w:eastAsia="Times New Roman"/>
          <w:sz w:val="26"/>
        </w:rPr>
        <w:t>Giang Lan khẽ quát một tiếng.</w:t>
      </w:r>
    </w:p>
    <w:p>
      <w:pPr>
        <w:spacing w:after="120" w:line="360" w:lineRule="auto"/>
        <w:ind w:firstLine="720"/>
        <w:jc w:val="both"/>
      </w:pPr>
      <w:r>
        <w:rPr>
          <w:rFonts w:ascii="Times New Roman" w:hAnsi="Times New Roman" w:eastAsia="Times New Roman"/>
          <w:sz w:val="26"/>
        </w:rPr>
        <w:t>"Yên Tĩnh!"</w:t>
      </w:r>
    </w:p>
    <w:p>
      <w:pPr>
        <w:spacing w:after="120" w:line="360" w:lineRule="auto"/>
        <w:ind w:firstLine="720"/>
        <w:jc w:val="both"/>
      </w:pPr>
      <w:r>
        <w:rPr>
          <w:rFonts w:ascii="Times New Roman" w:hAnsi="Times New Roman" w:eastAsia="Times New Roman"/>
          <w:sz w:val="26"/>
        </w:rPr>
        <w:t>Hắn cái này vừa hô dùng tới Kamehameha sóng, từ trong miệng xông ra to lớn sóng âm, trong nháy mắt làm cho tất cả mọi người chỉ có thể hai tay che lỗ tai, căn bản hoàn mỹ nói chuyện.</w:t>
      </w:r>
    </w:p>
    <w:p>
      <w:pPr>
        <w:spacing w:after="120" w:line="360" w:lineRule="auto"/>
        <w:ind w:firstLine="720"/>
        <w:jc w:val="both"/>
      </w:pPr>
      <w:r>
        <w:rPr>
          <w:rFonts w:ascii="Times New Roman" w:hAnsi="Times New Roman" w:eastAsia="Times New Roman"/>
          <w:sz w:val="26"/>
        </w:rPr>
        <w:t>Giang Lan biết linh cảnh tồn tại can hệ trọng đại, không thể để người khác biết, hắn thản nhiên nói.</w:t>
      </w:r>
    </w:p>
    <w:p>
      <w:pPr>
        <w:spacing w:after="120" w:line="360" w:lineRule="auto"/>
        <w:ind w:firstLine="720"/>
        <w:jc w:val="both"/>
      </w:pPr>
      <w:r>
        <w:rPr>
          <w:rFonts w:ascii="Times New Roman" w:hAnsi="Times New Roman" w:eastAsia="Times New Roman"/>
          <w:sz w:val="26"/>
        </w:rPr>
        <w:t>"Linh cảnh tồn tại, về sau các ngươi tự nhiên sẽ biết, tiếp xuống lời ta muốn nói phi thường trọng yếu, buổi sáng ngày mai tức sắp mở ra linh cảnh, ta đem nó mệnh danh là một quyền thế giới!"</w:t>
      </w:r>
    </w:p>
    <w:p>
      <w:pPr>
        <w:spacing w:after="120" w:line="360" w:lineRule="auto"/>
        <w:ind w:firstLine="720"/>
        <w:jc w:val="both"/>
      </w:pPr>
      <w:r>
        <w:rPr>
          <w:rFonts w:ascii="Times New Roman" w:hAnsi="Times New Roman" w:eastAsia="Times New Roman"/>
          <w:sz w:val="26"/>
        </w:rPr>
        <w:t>Giang Lan đoán chừng, bởi vì linh cảnh bản thể là Thần Thi nguyên nhân.</w:t>
      </w:r>
    </w:p>
    <w:p>
      <w:pPr>
        <w:spacing w:after="120" w:line="360" w:lineRule="auto"/>
        <w:ind w:firstLine="720"/>
        <w:jc w:val="both"/>
      </w:pPr>
      <w:r>
        <w:rPr>
          <w:rFonts w:ascii="Times New Roman" w:hAnsi="Times New Roman" w:eastAsia="Times New Roman"/>
          <w:sz w:val="26"/>
        </w:rPr>
        <w:t>Một quyền thế giới anh hùng truyền thừa, tại Lam Tinh bên trên chiếm cứ địa vị chủ yếu, cấp S thiên phú xếp hạng bên trong, có không ít đều là một quyền thế giới anh hùng truyền thừa.</w:t>
      </w:r>
    </w:p>
    <w:p>
      <w:pPr>
        <w:spacing w:after="120" w:line="360" w:lineRule="auto"/>
        <w:ind w:firstLine="720"/>
        <w:jc w:val="both"/>
      </w:pPr>
      <w:r>
        <w:rPr>
          <w:rFonts w:ascii="Times New Roman" w:hAnsi="Times New Roman" w:eastAsia="Times New Roman"/>
          <w:sz w:val="26"/>
        </w:rPr>
        <w:t>Lần này linh cảnh vô cùng nguy hiểm, nhưng nếu có cơ hội có thể được đến tự mình truyền thừa anh hùng ở trước mặt chỉ điểm, chắc hẳn Lam Tinh giác tỉnh giả thực lực cũng sẽ thực hiện đột nhiên tăng mạnh.</w:t>
      </w:r>
    </w:p>
    <w:p>
      <w:pPr>
        <w:spacing w:after="120" w:line="360" w:lineRule="auto"/>
        <w:ind w:firstLine="720"/>
        <w:jc w:val="both"/>
      </w:pPr>
      <w:r>
        <w:rPr>
          <w:rFonts w:ascii="Times New Roman" w:hAnsi="Times New Roman" w:eastAsia="Times New Roman"/>
          <w:sz w:val="26"/>
        </w:rPr>
        <w:t>Giang Lan suy nghĩ hồi lâu, quyết định vẫn là đem quyền lựa chọn giao cho mọi người.</w:t>
      </w:r>
    </w:p>
    <w:p>
      <w:pPr>
        <w:spacing w:after="120" w:line="360" w:lineRule="auto"/>
        <w:ind w:firstLine="720"/>
        <w:jc w:val="both"/>
      </w:pPr>
      <w:r>
        <w:rPr>
          <w:rFonts w:ascii="Times New Roman" w:hAnsi="Times New Roman" w:eastAsia="Times New Roman"/>
          <w:sz w:val="26"/>
        </w:rPr>
        <w:t>Hắn chậm rãi nói, mỗi chữ mỗi câu giống như tỉnh thế hồng chung, tại toàn thế giới giác tỉnh giả trong tai quanh quẩn!</w:t>
      </w:r>
    </w:p>
    <w:p>
      <w:pPr>
        <w:spacing w:after="120" w:line="360" w:lineRule="auto"/>
        <w:ind w:firstLine="720"/>
        <w:jc w:val="both"/>
      </w:pPr>
      <w:r>
        <w:rPr>
          <w:rFonts w:ascii="Times New Roman" w:hAnsi="Times New Roman" w:eastAsia="Times New Roman"/>
          <w:sz w:val="26"/>
        </w:rPr>
        <w:t>"Chư vị thiên phú, hơn phân nửa là tới từ một quyền thế giới bên trong anh hùng!"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